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E422" w14:textId="77777777" w:rsidR="00F25A5D" w:rsidRPr="00CE1F42" w:rsidRDefault="00F25A5D" w:rsidP="00907013">
      <w:pPr>
        <w:rPr>
          <w:rFonts w:ascii="Arial" w:hAnsi="Arial"/>
          <w:b/>
          <w:color w:val="000000"/>
          <w:sz w:val="23"/>
          <w:szCs w:val="23"/>
        </w:rPr>
      </w:pPr>
    </w:p>
    <w:p w14:paraId="208ACC90" w14:textId="77777777" w:rsidR="00607926" w:rsidRPr="00CE1F42" w:rsidRDefault="00607926" w:rsidP="006079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  <w:lang w:val="x-none"/>
        </w:rPr>
        <w:t>PROCEDIMENTO DE DISPENSA DE LICITAÇÃO</w:t>
      </w:r>
    </w:p>
    <w:p w14:paraId="07D66C7C" w14:textId="77777777" w:rsidR="00607926" w:rsidRPr="00CE1F42" w:rsidRDefault="00607926" w:rsidP="006079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480C7F0D" w14:textId="77777777" w:rsidR="00607926" w:rsidRPr="00CE1F42" w:rsidRDefault="00607926" w:rsidP="006079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227303CB" w14:textId="77777777" w:rsidR="00607926" w:rsidRPr="00CE1F42" w:rsidRDefault="00607926" w:rsidP="00607926">
      <w:pPr>
        <w:autoSpaceDE w:val="0"/>
        <w:autoSpaceDN w:val="0"/>
        <w:adjustRightInd w:val="0"/>
        <w:ind w:firstLine="4536"/>
        <w:jc w:val="both"/>
        <w:rPr>
          <w:rFonts w:ascii="Arial" w:hAnsi="Arial" w:cs="Arial"/>
          <w:sz w:val="23"/>
          <w:szCs w:val="23"/>
        </w:rPr>
      </w:pPr>
      <w:r w:rsidRPr="00CE1F42">
        <w:rPr>
          <w:rFonts w:ascii="Arial" w:hAnsi="Arial" w:cs="Arial"/>
          <w:sz w:val="23"/>
          <w:szCs w:val="23"/>
        </w:rPr>
        <w:t>Dois Vizinhos, 2</w:t>
      </w:r>
      <w:r w:rsidR="009E7707">
        <w:rPr>
          <w:rFonts w:ascii="Arial" w:hAnsi="Arial" w:cs="Arial"/>
          <w:sz w:val="23"/>
          <w:szCs w:val="23"/>
        </w:rPr>
        <w:t>4</w:t>
      </w:r>
      <w:r w:rsidRPr="00CE1F42">
        <w:rPr>
          <w:rFonts w:ascii="Arial" w:hAnsi="Arial" w:cs="Arial"/>
          <w:sz w:val="23"/>
          <w:szCs w:val="23"/>
        </w:rPr>
        <w:t xml:space="preserve"> de Janeiro de 2012.</w:t>
      </w:r>
    </w:p>
    <w:p w14:paraId="31655611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17A3A36B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CE1F42">
        <w:rPr>
          <w:rFonts w:ascii="Arial" w:hAnsi="Arial" w:cs="Arial"/>
          <w:b/>
          <w:bCs/>
          <w:sz w:val="23"/>
          <w:szCs w:val="23"/>
          <w:lang w:val="x-none"/>
        </w:rPr>
        <w:t>PROCESSO Nº</w:t>
      </w:r>
      <w:r w:rsidRPr="00CE1F42">
        <w:rPr>
          <w:rFonts w:ascii="Arial" w:hAnsi="Arial" w:cs="Arial"/>
          <w:b/>
          <w:bCs/>
          <w:sz w:val="23"/>
          <w:szCs w:val="23"/>
        </w:rPr>
        <w:t xml:space="preserve">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>0</w:t>
      </w:r>
      <w:r w:rsidRPr="00CE1F42">
        <w:rPr>
          <w:rFonts w:ascii="Arial" w:hAnsi="Arial" w:cs="Arial"/>
          <w:b/>
          <w:bCs/>
          <w:sz w:val="23"/>
          <w:szCs w:val="23"/>
        </w:rPr>
        <w:t>4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>/201</w:t>
      </w:r>
      <w:r w:rsidRPr="00CE1F42">
        <w:rPr>
          <w:rFonts w:ascii="Arial" w:hAnsi="Arial" w:cs="Arial"/>
          <w:b/>
          <w:bCs/>
          <w:sz w:val="23"/>
          <w:szCs w:val="23"/>
        </w:rPr>
        <w:t>2</w:t>
      </w:r>
    </w:p>
    <w:p w14:paraId="7BC10028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62FF8E4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696C0E21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1.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PERÍODO DA LOCAÇÃO: </w:t>
      </w:r>
      <w:r w:rsidRPr="00CE1F42">
        <w:rPr>
          <w:rFonts w:ascii="Arial" w:hAnsi="Arial" w:cs="Arial"/>
          <w:sz w:val="23"/>
          <w:szCs w:val="23"/>
        </w:rPr>
        <w:t xml:space="preserve">Será de 48 </w:t>
      </w:r>
      <w:r w:rsidRPr="00CE1F42">
        <w:rPr>
          <w:rFonts w:ascii="Arial" w:hAnsi="Arial" w:cs="Arial"/>
          <w:sz w:val="23"/>
          <w:szCs w:val="23"/>
          <w:lang w:val="x-none"/>
        </w:rPr>
        <w:t>(</w:t>
      </w:r>
      <w:r w:rsidRPr="00CE1F42">
        <w:rPr>
          <w:rFonts w:ascii="Arial" w:hAnsi="Arial" w:cs="Arial"/>
          <w:sz w:val="23"/>
          <w:szCs w:val="23"/>
        </w:rPr>
        <w:t>quarenta e oito</w:t>
      </w:r>
      <w:r w:rsidRPr="00CE1F42">
        <w:rPr>
          <w:rFonts w:ascii="Arial" w:hAnsi="Arial" w:cs="Arial"/>
          <w:sz w:val="23"/>
          <w:szCs w:val="23"/>
          <w:lang w:val="x-none"/>
        </w:rPr>
        <w:t>) meses, iniciando-se em 05 de janeiro de 201</w:t>
      </w:r>
      <w:r w:rsidRPr="00CE1F42">
        <w:rPr>
          <w:rFonts w:ascii="Arial" w:hAnsi="Arial" w:cs="Arial"/>
          <w:sz w:val="23"/>
          <w:szCs w:val="23"/>
        </w:rPr>
        <w:t>2</w:t>
      </w:r>
      <w:r w:rsidRPr="00CE1F42">
        <w:rPr>
          <w:rFonts w:ascii="Arial" w:hAnsi="Arial" w:cs="Arial"/>
          <w:sz w:val="23"/>
          <w:szCs w:val="23"/>
          <w:lang w:val="x-none"/>
        </w:rPr>
        <w:t>, podendo ser rescindido por ambas as partes, com aviso prévio de 30 (trinta) dias.</w:t>
      </w:r>
    </w:p>
    <w:p w14:paraId="7166F6E1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161A0F5A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2.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>OBJETO</w:t>
      </w:r>
      <w:r w:rsidRPr="00CE1F42">
        <w:rPr>
          <w:rFonts w:ascii="Arial" w:hAnsi="Arial" w:cs="Arial"/>
          <w:sz w:val="23"/>
          <w:szCs w:val="23"/>
          <w:lang w:val="x-none"/>
        </w:rPr>
        <w:t xml:space="preserve">: LOCAÇÃO DE SALA COMERCIAL, PARA INSTALAÇÕES DA UNIDADE DO PROGRAMA SAÚDE DA FAMÍLIA – PSF – SAGRADA FAMÍLIA, </w:t>
      </w:r>
      <w:r w:rsidRPr="00CE1F42">
        <w:rPr>
          <w:rFonts w:ascii="Arial" w:hAnsi="Arial" w:cs="Arial"/>
          <w:sz w:val="23"/>
          <w:szCs w:val="23"/>
        </w:rPr>
        <w:t xml:space="preserve">CONTENDO ÁREA DE 240 M² (DUZENTOS E QUARENTA METROS QUADRADOS), </w:t>
      </w:r>
      <w:r w:rsidRPr="00CE1F42">
        <w:rPr>
          <w:rFonts w:ascii="Arial" w:hAnsi="Arial" w:cs="Arial"/>
          <w:sz w:val="23"/>
          <w:szCs w:val="23"/>
          <w:lang w:val="x-none"/>
        </w:rPr>
        <w:t xml:space="preserve">conforme descrito na tabela abaixo: </w:t>
      </w:r>
    </w:p>
    <w:p w14:paraId="00CB9BAF" w14:textId="77777777" w:rsidR="0011603F" w:rsidRPr="00CE1F42" w:rsidRDefault="0011603F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417"/>
        <w:gridCol w:w="1134"/>
        <w:gridCol w:w="1418"/>
        <w:gridCol w:w="1559"/>
      </w:tblGrid>
      <w:tr w:rsidR="0011603F" w:rsidRPr="00CE1F42" w14:paraId="5381C95B" w14:textId="77777777" w:rsidTr="0011603F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E202D97" w14:textId="77777777" w:rsidR="0011603F" w:rsidRPr="00CE1F42" w:rsidRDefault="0011603F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lang w:val="x-none"/>
              </w:rPr>
              <w:t>LOTE: 1 - LOCAÇÃO DE IMÓVEL</w:t>
            </w:r>
          </w:p>
        </w:tc>
      </w:tr>
      <w:tr w:rsidR="0011603F" w:rsidRPr="00CE1F42" w14:paraId="513837BF" w14:textId="77777777" w:rsidTr="00CE1F42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51682AF" w14:textId="77777777" w:rsidR="0011603F" w:rsidRPr="00CE1F42" w:rsidRDefault="0011603F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lang w:val="x-none"/>
              </w:rPr>
              <w:t>Item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A054D5" w14:textId="77777777" w:rsidR="0011603F" w:rsidRPr="00CE1F42" w:rsidRDefault="0011603F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lang w:val="x-none"/>
              </w:rPr>
              <w:t>Nome do produto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0E34061" w14:textId="77777777" w:rsidR="0011603F" w:rsidRPr="00CE1F42" w:rsidRDefault="0011603F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lang w:val="x-none"/>
              </w:rPr>
              <w:t>Quantidade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298A46" w14:textId="77777777" w:rsidR="0011603F" w:rsidRPr="00CE1F42" w:rsidRDefault="0011603F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lang w:val="x-none"/>
              </w:rPr>
              <w:t>Unidade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AA92BE" w14:textId="77777777" w:rsidR="0011603F" w:rsidRPr="00CE1F42" w:rsidRDefault="0011603F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lang w:val="x-none"/>
              </w:rPr>
              <w:t>Preço máximo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CC71D8" w14:textId="77777777" w:rsidR="0011603F" w:rsidRPr="00CE1F42" w:rsidRDefault="0011603F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lang w:val="x-none"/>
              </w:rPr>
              <w:t>Preço máximo total</w:t>
            </w:r>
          </w:p>
        </w:tc>
      </w:tr>
      <w:tr w:rsidR="0011603F" w:rsidRPr="00CE1F42" w14:paraId="20A84B02" w14:textId="77777777" w:rsidTr="00CE1F42">
        <w:trPr>
          <w:trHeight w:val="2418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BF70C7" w14:textId="77777777" w:rsidR="0011603F" w:rsidRPr="00CE1F42" w:rsidRDefault="0011603F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lang w:val="x-none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566CB0" w14:textId="77777777" w:rsidR="0011603F" w:rsidRPr="00CE1F42" w:rsidRDefault="0011603F" w:rsidP="00CE1F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</w:rPr>
            </w:pPr>
            <w:r w:rsidRPr="00CE1F42">
              <w:rPr>
                <w:rFonts w:ascii="Arial" w:hAnsi="Arial" w:cs="Arial"/>
                <w:sz w:val="23"/>
                <w:lang w:val="x-none"/>
              </w:rPr>
              <w:t xml:space="preserve">LOCAÇÃO DE IMOVEL Locação de imóvel, compreendendo uma sala comercial com área de 240,00 m², edificado sobre o lote urbano n.º 01-A, da quadra n.º 135,1ª Secção, Zona Sul, inscrito na matricula n.º 33.461, na Cidade de Dois Vizinhos, Estado do Paraná, o qual será utilizado pela Secretaria de </w:t>
            </w:r>
            <w:r w:rsidR="00CE1F42" w:rsidRPr="00CE1F42">
              <w:rPr>
                <w:rFonts w:ascii="Arial" w:hAnsi="Arial" w:cs="Arial"/>
                <w:sz w:val="23"/>
                <w:lang w:val="x-none"/>
              </w:rPr>
              <w:t>Saúde</w:t>
            </w:r>
            <w:r w:rsidRPr="00CE1F42">
              <w:rPr>
                <w:rFonts w:ascii="Arial" w:hAnsi="Arial" w:cs="Arial"/>
                <w:sz w:val="23"/>
                <w:lang w:val="x-none"/>
              </w:rPr>
              <w:t>, para instalação da unidade do Programa Saúde da Família - PSF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949971" w14:textId="77777777" w:rsidR="0011603F" w:rsidRPr="00CE1F42" w:rsidRDefault="0011603F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lang w:val="x-none"/>
              </w:rPr>
              <w:t>48,00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F677C" w14:textId="77777777" w:rsidR="0011603F" w:rsidRPr="00CE1F42" w:rsidRDefault="0011603F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lang w:val="x-none"/>
              </w:rPr>
              <w:t>MES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C1B4F2" w14:textId="77777777" w:rsidR="0011603F" w:rsidRPr="00CE1F42" w:rsidRDefault="0011603F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lang w:val="x-none"/>
              </w:rPr>
              <w:t>1.682,00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478AE5" w14:textId="77777777" w:rsidR="0011603F" w:rsidRPr="00CE1F42" w:rsidRDefault="0011603F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lang w:val="x-none"/>
              </w:rPr>
              <w:t>80.736,00</w:t>
            </w:r>
          </w:p>
        </w:tc>
      </w:tr>
      <w:tr w:rsidR="0011603F" w:rsidRPr="00CE1F42" w14:paraId="7A30876E" w14:textId="77777777" w:rsidTr="00CE1F42">
        <w:tc>
          <w:tcPr>
            <w:tcW w:w="8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526111" w14:textId="77777777" w:rsidR="0011603F" w:rsidRPr="00CE1F42" w:rsidRDefault="0011603F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3"/>
                <w:lang w:val="x-none"/>
              </w:rPr>
            </w:pPr>
            <w:r w:rsidRPr="00CE1F42">
              <w:rPr>
                <w:rFonts w:ascii="Arial" w:hAnsi="Arial" w:cs="Arial"/>
                <w:b/>
                <w:sz w:val="23"/>
                <w:lang w:val="x-none"/>
              </w:rPr>
              <w:t>TOTAL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62C51C" w14:textId="77777777" w:rsidR="0011603F" w:rsidRPr="00CE1F42" w:rsidRDefault="0011603F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3"/>
                <w:lang w:val="x-none"/>
              </w:rPr>
            </w:pPr>
            <w:r w:rsidRPr="00CE1F42">
              <w:rPr>
                <w:rFonts w:ascii="Arial" w:hAnsi="Arial" w:cs="Arial"/>
                <w:b/>
                <w:sz w:val="23"/>
                <w:lang w:val="x-none"/>
              </w:rPr>
              <w:t>80.736,00</w:t>
            </w:r>
          </w:p>
        </w:tc>
      </w:tr>
    </w:tbl>
    <w:p w14:paraId="32C87302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4EF0EADE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3.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>VALOR ESTIMADO</w:t>
      </w:r>
      <w:r w:rsidRPr="00CE1F42">
        <w:rPr>
          <w:rFonts w:ascii="Arial" w:hAnsi="Arial" w:cs="Arial"/>
          <w:b/>
          <w:bCs/>
          <w:sz w:val="23"/>
          <w:szCs w:val="23"/>
        </w:rPr>
        <w:t xml:space="preserve">: </w:t>
      </w:r>
      <w:r w:rsidRPr="00CE1F42">
        <w:rPr>
          <w:rFonts w:ascii="Arial" w:hAnsi="Arial" w:cs="Arial"/>
          <w:bCs/>
          <w:sz w:val="23"/>
          <w:szCs w:val="23"/>
        </w:rPr>
        <w:t>O Valor será de</w:t>
      </w:r>
      <w:r w:rsidRPr="00CE1F42">
        <w:rPr>
          <w:rFonts w:ascii="Arial" w:hAnsi="Arial" w:cs="Arial"/>
          <w:bCs/>
          <w:sz w:val="23"/>
          <w:szCs w:val="23"/>
          <w:lang w:val="x-none"/>
        </w:rPr>
        <w:t xml:space="preserve"> R$ </w:t>
      </w:r>
      <w:r w:rsidRPr="00CE1F42">
        <w:rPr>
          <w:rFonts w:ascii="Arial" w:hAnsi="Arial" w:cs="Arial"/>
          <w:bCs/>
          <w:sz w:val="23"/>
          <w:szCs w:val="23"/>
        </w:rPr>
        <w:t>80.736,00</w:t>
      </w:r>
      <w:r w:rsidRPr="00CE1F42">
        <w:rPr>
          <w:rFonts w:ascii="Arial" w:hAnsi="Arial" w:cs="Arial"/>
          <w:bCs/>
          <w:sz w:val="23"/>
          <w:szCs w:val="23"/>
          <w:lang w:val="x-none"/>
        </w:rPr>
        <w:t xml:space="preserve"> (</w:t>
      </w:r>
      <w:r w:rsidRPr="00CE1F42">
        <w:rPr>
          <w:rFonts w:ascii="Arial" w:hAnsi="Arial" w:cs="Arial"/>
          <w:bCs/>
          <w:sz w:val="23"/>
          <w:szCs w:val="23"/>
        </w:rPr>
        <w:t>oitenta mil setecentos e trinta e seis reais</w:t>
      </w:r>
      <w:r w:rsidRPr="00CE1F42">
        <w:rPr>
          <w:rFonts w:ascii="Arial" w:hAnsi="Arial" w:cs="Arial"/>
          <w:bCs/>
          <w:sz w:val="23"/>
          <w:szCs w:val="23"/>
          <w:lang w:val="x-none"/>
        </w:rPr>
        <w:t>)</w:t>
      </w:r>
      <w:r w:rsidRPr="00CE1F42">
        <w:rPr>
          <w:rFonts w:ascii="Arial" w:hAnsi="Arial" w:cs="Arial"/>
          <w:sz w:val="23"/>
          <w:szCs w:val="23"/>
          <w:lang w:val="x-none"/>
        </w:rPr>
        <w:t xml:space="preserve">, no período supracitado, sendo </w:t>
      </w:r>
      <w:r w:rsidRPr="00CE1F42">
        <w:rPr>
          <w:rFonts w:ascii="Arial" w:hAnsi="Arial" w:cs="Arial"/>
          <w:bCs/>
          <w:sz w:val="23"/>
          <w:szCs w:val="23"/>
          <w:lang w:val="x-none"/>
        </w:rPr>
        <w:t xml:space="preserve">R$ </w:t>
      </w:r>
      <w:r w:rsidRPr="00CE1F42">
        <w:rPr>
          <w:rFonts w:ascii="Arial" w:hAnsi="Arial" w:cs="Arial"/>
          <w:bCs/>
          <w:sz w:val="23"/>
          <w:szCs w:val="23"/>
        </w:rPr>
        <w:t>1.682,00</w:t>
      </w:r>
      <w:r w:rsidRPr="00CE1F42">
        <w:rPr>
          <w:rFonts w:ascii="Arial" w:hAnsi="Arial" w:cs="Arial"/>
          <w:bCs/>
          <w:sz w:val="23"/>
          <w:szCs w:val="23"/>
          <w:lang w:val="x-none"/>
        </w:rPr>
        <w:t xml:space="preserve"> (um mil, se</w:t>
      </w:r>
      <w:r w:rsidRPr="00CE1F42">
        <w:rPr>
          <w:rFonts w:ascii="Arial" w:hAnsi="Arial" w:cs="Arial"/>
          <w:bCs/>
          <w:sz w:val="23"/>
          <w:szCs w:val="23"/>
        </w:rPr>
        <w:t>iscentos e oitenta e dois reais</w:t>
      </w:r>
      <w:r w:rsidRPr="00CE1F42">
        <w:rPr>
          <w:rFonts w:ascii="Arial" w:hAnsi="Arial" w:cs="Arial"/>
          <w:bCs/>
          <w:sz w:val="23"/>
          <w:szCs w:val="23"/>
          <w:lang w:val="x-none"/>
        </w:rPr>
        <w:t>)</w:t>
      </w:r>
      <w:r w:rsidRPr="00CE1F42">
        <w:rPr>
          <w:rFonts w:ascii="Arial" w:hAnsi="Arial" w:cs="Arial"/>
          <w:sz w:val="23"/>
          <w:szCs w:val="23"/>
          <w:lang w:val="x-none"/>
        </w:rPr>
        <w:t xml:space="preserve"> mensais. </w:t>
      </w:r>
    </w:p>
    <w:p w14:paraId="0B6F2A02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42AB3CA8" w14:textId="77777777" w:rsidR="00607926" w:rsidRPr="00CE1F42" w:rsidRDefault="00607926" w:rsidP="00607926">
      <w:pPr>
        <w:jc w:val="both"/>
        <w:rPr>
          <w:rFonts w:ascii="Arial" w:hAnsi="Arial" w:cs="Arial"/>
          <w:sz w:val="23"/>
          <w:szCs w:val="23"/>
        </w:rPr>
      </w:pPr>
      <w:r w:rsidRPr="00CE1F42">
        <w:rPr>
          <w:rFonts w:ascii="Arial" w:hAnsi="Arial" w:cs="Arial"/>
          <w:sz w:val="23"/>
          <w:szCs w:val="23"/>
        </w:rPr>
        <w:t>Parágrafo único. O aluguel será reajustado na periodicidade mínima fixada em lei, na exata proporção do índice de reajustamento de aluguel, um na falta do outro e na ordem a seguir os seguintes preços: IGP-M, IGP, INCC, IPA, do IGP-DI, IPC, ou índice em vigor.</w:t>
      </w:r>
    </w:p>
    <w:p w14:paraId="3E42E022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269D4FCB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4.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FUNDAMENTO LEGAL: </w:t>
      </w:r>
      <w:r w:rsidRPr="00CE1F42">
        <w:rPr>
          <w:rFonts w:ascii="Arial" w:hAnsi="Arial" w:cs="Arial"/>
          <w:sz w:val="23"/>
          <w:szCs w:val="23"/>
          <w:lang w:val="x-none"/>
        </w:rPr>
        <w:t>Fundamenta-se tal locação, baseando-se no disposto do artigo 24, Inciso X, da Lei Federal 8.666/93.</w:t>
      </w:r>
    </w:p>
    <w:p w14:paraId="7C0AF79C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  <w:lang w:val="x-none"/>
        </w:rPr>
      </w:pPr>
    </w:p>
    <w:p w14:paraId="4BCA05D8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 xml:space="preserve">5. </w:t>
      </w:r>
      <w:r w:rsidRPr="00CE1F42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LOCADOR:</w:t>
      </w:r>
      <w:r w:rsidR="00421C28" w:rsidRPr="00CE1F42">
        <w:rPr>
          <w:rFonts w:ascii="Arial" w:hAnsi="Arial" w:cs="Arial"/>
          <w:color w:val="FF0000"/>
          <w:sz w:val="23"/>
          <w:szCs w:val="23"/>
          <w:lang w:val="x-none"/>
        </w:rPr>
        <w:t xml:space="preserve"> </w:t>
      </w:r>
      <w:r w:rsidR="00A817CD" w:rsidRPr="00CE1F42">
        <w:rPr>
          <w:rFonts w:ascii="Arial" w:hAnsi="Arial" w:cs="Arial"/>
          <w:sz w:val="23"/>
          <w:lang w:val="x-none"/>
        </w:rPr>
        <w:t>ANTONINHO DENGO, inscrito no CPF/MF sob o nº 681.220.129-49, com sede à Av. Rio Grande do Sul, 1291, Centro, nesta cidade e Comarca de Dois Vizinhos – Paraná.</w:t>
      </w:r>
    </w:p>
    <w:p w14:paraId="204F1825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</w:p>
    <w:p w14:paraId="155E13C4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>6.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>CONTRATANTE</w:t>
      </w:r>
      <w:r w:rsidRPr="00CE1F42">
        <w:rPr>
          <w:rFonts w:ascii="Arial" w:hAnsi="Arial" w:cs="Arial"/>
          <w:sz w:val="23"/>
          <w:szCs w:val="23"/>
          <w:lang w:val="x-none"/>
        </w:rPr>
        <w:t>: Município de Dois Vizinhos - Paraná.</w:t>
      </w:r>
    </w:p>
    <w:p w14:paraId="55291540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24212A4B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7.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>RAZÃO DA ESCOLHA</w:t>
      </w:r>
      <w:r w:rsidRPr="00CE1F42">
        <w:rPr>
          <w:rFonts w:ascii="Arial" w:hAnsi="Arial" w:cs="Arial"/>
          <w:sz w:val="23"/>
          <w:szCs w:val="23"/>
          <w:lang w:val="x-none"/>
        </w:rPr>
        <w:t>: Optou-se pela locação do imóvel, considerando as necessidades que os serviços do PSF exigem, visto que atende as reais necessidades da Administração Municipal, encontra-se em localização privilegiada, centralizada na área de abrangência do Programa e de fácil acesso, também por não existir outro imóvel com características que atendam as necessidades do PSF. Também considerando que o preço contratado está dentro dos limites de mercado, conforme demonstram os inclusos laudos de avaliação.</w:t>
      </w:r>
    </w:p>
    <w:p w14:paraId="27604442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3327569E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0732BF8C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8.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FORMA DE PAGAMENTO: </w:t>
      </w:r>
      <w:r w:rsidRPr="00CE1F42">
        <w:rPr>
          <w:rFonts w:ascii="Arial" w:hAnsi="Arial" w:cs="Arial"/>
          <w:sz w:val="23"/>
          <w:szCs w:val="23"/>
          <w:lang w:val="x-none"/>
        </w:rPr>
        <w:t>Mensal até o 10º dia útil de cada mês, mediante apresentação de recibo.</w:t>
      </w:r>
    </w:p>
    <w:p w14:paraId="40EB10A9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14EB0315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16E1EE62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9.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DESPESAS: </w:t>
      </w:r>
      <w:r w:rsidRPr="00CE1F42">
        <w:rPr>
          <w:rFonts w:ascii="Arial" w:hAnsi="Arial" w:cs="Arial"/>
          <w:sz w:val="23"/>
          <w:szCs w:val="23"/>
          <w:lang w:val="x-none"/>
        </w:rPr>
        <w:t>Serão de responsabilidade da Contratante, pelo período de vigência do contrato, as despesas com luz, água, esgoto e IPTU.</w:t>
      </w:r>
    </w:p>
    <w:p w14:paraId="7482F074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5E4F7D96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2A91CF9E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10.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DOTAÇÃO ORÇAMENTÁRIA: </w:t>
      </w:r>
    </w:p>
    <w:p w14:paraId="36D697FF" w14:textId="77777777" w:rsidR="00CE1F42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977"/>
        <w:gridCol w:w="2693"/>
      </w:tblGrid>
      <w:tr w:rsidR="00CE1F42" w:rsidRPr="00CE1F42" w14:paraId="34BBC7BC" w14:textId="77777777" w:rsidTr="00CE1F42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191E2EF" w14:textId="77777777" w:rsidR="00CE1F42" w:rsidRPr="00CE1F42" w:rsidRDefault="00CE1F42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E1F42">
              <w:rPr>
                <w:rFonts w:ascii="Arial" w:hAnsi="Arial" w:cs="Arial"/>
                <w:sz w:val="23"/>
                <w:szCs w:val="23"/>
                <w:lang w:val="x-none"/>
              </w:rPr>
              <w:t>DOTAÇ</w:t>
            </w:r>
            <w:r w:rsidRPr="00CE1F42">
              <w:rPr>
                <w:rFonts w:ascii="Arial" w:hAnsi="Arial" w:cs="Arial"/>
                <w:sz w:val="23"/>
                <w:szCs w:val="23"/>
              </w:rPr>
              <w:t>ÃO</w:t>
            </w:r>
          </w:p>
        </w:tc>
      </w:tr>
      <w:tr w:rsidR="00CE1F42" w:rsidRPr="00CE1F42" w14:paraId="018A958E" w14:textId="77777777" w:rsidTr="00CE1F42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EA5A21" w14:textId="77777777" w:rsidR="00CE1F42" w:rsidRPr="00CE1F42" w:rsidRDefault="00CE1F42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szCs w:val="23"/>
                <w:lang w:val="x-none"/>
              </w:rPr>
              <w:t>Exercício da despesa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3906DDF" w14:textId="77777777" w:rsidR="00CE1F42" w:rsidRPr="00CE1F42" w:rsidRDefault="00CE1F42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szCs w:val="23"/>
                <w:lang w:val="x-none"/>
              </w:rPr>
              <w:t>Conta da despesa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D3BB3C" w14:textId="77777777" w:rsidR="00CE1F42" w:rsidRPr="00CE1F42" w:rsidRDefault="00CE1F42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szCs w:val="23"/>
                <w:lang w:val="x-none"/>
              </w:rPr>
              <w:t>Funcional programática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3C2C19E" w14:textId="77777777" w:rsidR="00CE1F42" w:rsidRPr="00CE1F42" w:rsidRDefault="00CE1F42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szCs w:val="23"/>
                <w:lang w:val="x-none"/>
              </w:rPr>
              <w:t>Destinação de recurso</w:t>
            </w:r>
          </w:p>
        </w:tc>
      </w:tr>
      <w:tr w:rsidR="00CE1F42" w:rsidRPr="00CE1F42" w14:paraId="3392DD16" w14:textId="77777777" w:rsidTr="00CE1F42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98232E" w14:textId="77777777" w:rsidR="00CE1F42" w:rsidRPr="00CE1F42" w:rsidRDefault="00CE1F42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szCs w:val="23"/>
                <w:lang w:val="x-none"/>
              </w:rPr>
              <w:t>2012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8A7733" w14:textId="77777777" w:rsidR="00CE1F42" w:rsidRPr="00CE1F42" w:rsidRDefault="00CE1F42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szCs w:val="23"/>
                <w:lang w:val="x-none"/>
              </w:rPr>
              <w:t>4080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0BBC83" w14:textId="77777777" w:rsidR="00CE1F42" w:rsidRPr="00CE1F42" w:rsidRDefault="00CE1F42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szCs w:val="23"/>
                <w:lang w:val="x-none"/>
              </w:rPr>
              <w:t>08.001.10.301.10012-131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4BD763" w14:textId="77777777" w:rsidR="00CE1F42" w:rsidRPr="00CE1F42" w:rsidRDefault="00CE1F42" w:rsidP="00CE1F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CE1F42">
              <w:rPr>
                <w:rFonts w:ascii="Arial" w:hAnsi="Arial" w:cs="Arial"/>
                <w:sz w:val="23"/>
                <w:szCs w:val="23"/>
                <w:lang w:val="x-none"/>
              </w:rPr>
              <w:t>0.1.00.000303</w:t>
            </w:r>
          </w:p>
        </w:tc>
      </w:tr>
    </w:tbl>
    <w:p w14:paraId="24387307" w14:textId="77777777" w:rsidR="00607926" w:rsidRPr="00CE1F42" w:rsidRDefault="00607926" w:rsidP="00CE1F42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24A1ABCF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11.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JUSTIFICATIVA: </w:t>
      </w:r>
      <w:r w:rsidRPr="00CE1F42">
        <w:rPr>
          <w:rFonts w:ascii="Arial" w:hAnsi="Arial" w:cs="Arial"/>
          <w:sz w:val="23"/>
          <w:szCs w:val="23"/>
          <w:lang w:val="x-none"/>
        </w:rPr>
        <w:t>Considerando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  <w:r w:rsidRPr="00CE1F42">
        <w:rPr>
          <w:rFonts w:ascii="Arial" w:hAnsi="Arial" w:cs="Arial"/>
          <w:sz w:val="23"/>
          <w:szCs w:val="23"/>
          <w:lang w:val="x-none"/>
        </w:rPr>
        <w:t xml:space="preserve">a necessidade do Município de ter um espaço mais adequado ao atendimento do Programa de Saúde da Família, justifica-se a locação do imóvel antecipadamente considerando que o mesmo dever sofrer adequações antes de se iniciar o atendimento. Também que o imóvel ora locado, tem localização privilegiada, sendo centralizado na região de atendimento do Programa de Saúde da Família e dispões de espaço amplo e com condições adequadas para a prestação dos serviços realizados pelo mesmo, visto também que o Município não dispõe de local adequado para tal finalidade. </w:t>
      </w:r>
    </w:p>
    <w:p w14:paraId="6948FCFD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301E591E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174D9A42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17239EF6" w14:textId="77777777" w:rsidR="00607926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4C95F3B2" w14:textId="77777777" w:rsidR="00CE1F42" w:rsidRPr="00CE1F42" w:rsidRDefault="00CE1F42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2FB2D393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7A6B750E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  <w:lang w:val="x-none"/>
        </w:rPr>
        <w:tab/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ab/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ab/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ab/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ab/>
      </w:r>
      <w:r w:rsidRPr="00CE1F42">
        <w:rPr>
          <w:rFonts w:ascii="Arial" w:hAnsi="Arial" w:cs="Arial"/>
          <w:b/>
          <w:bCs/>
          <w:sz w:val="23"/>
          <w:szCs w:val="23"/>
        </w:rPr>
        <w:t xml:space="preserve">João Maria Ferreira da Silva </w:t>
      </w:r>
    </w:p>
    <w:p w14:paraId="0776A54E" w14:textId="77777777" w:rsidR="00607926" w:rsidRPr="00CE1F42" w:rsidRDefault="00607926" w:rsidP="0060792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  <w:lang w:val="x-none"/>
        </w:rPr>
      </w:pPr>
      <w:r w:rsidRPr="00CE1F42">
        <w:rPr>
          <w:rFonts w:ascii="Arial" w:hAnsi="Arial" w:cs="Arial"/>
          <w:bCs/>
          <w:sz w:val="23"/>
          <w:szCs w:val="23"/>
          <w:lang w:val="x-none"/>
        </w:rPr>
        <w:t xml:space="preserve">                                   </w:t>
      </w:r>
      <w:r w:rsidRPr="00CE1F42">
        <w:rPr>
          <w:rFonts w:ascii="Arial" w:hAnsi="Arial" w:cs="Arial"/>
          <w:bCs/>
          <w:sz w:val="23"/>
          <w:szCs w:val="23"/>
        </w:rPr>
        <w:t xml:space="preserve">           </w:t>
      </w:r>
      <w:r w:rsidRPr="00CE1F42">
        <w:rPr>
          <w:rFonts w:ascii="Arial" w:hAnsi="Arial" w:cs="Arial"/>
          <w:bCs/>
          <w:sz w:val="23"/>
          <w:szCs w:val="23"/>
          <w:lang w:val="x-none"/>
        </w:rPr>
        <w:t xml:space="preserve"> Secretário de Administração e Finanças</w:t>
      </w:r>
    </w:p>
    <w:p w14:paraId="6DB067B1" w14:textId="77777777" w:rsidR="00F25A5D" w:rsidRPr="00CE1F42" w:rsidRDefault="00F25A5D" w:rsidP="00F25A5D">
      <w:pPr>
        <w:spacing w:line="360" w:lineRule="auto"/>
        <w:jc w:val="center"/>
        <w:rPr>
          <w:rFonts w:ascii="Arial" w:hAnsi="Arial"/>
          <w:b/>
          <w:color w:val="000000"/>
          <w:sz w:val="23"/>
          <w:szCs w:val="23"/>
        </w:rPr>
      </w:pPr>
    </w:p>
    <w:p w14:paraId="2386E0A5" w14:textId="77777777" w:rsidR="00907013" w:rsidRPr="00CE1F42" w:rsidRDefault="00907013" w:rsidP="00CE1F42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0864F0C9" w14:textId="77777777" w:rsidR="00F25A5D" w:rsidRPr="00CE1F42" w:rsidRDefault="00F25A5D" w:rsidP="00F25A5D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23761681" w14:textId="77777777" w:rsidR="00F25A5D" w:rsidRPr="00CE1F42" w:rsidRDefault="00F25A5D" w:rsidP="00F25A5D">
      <w:pPr>
        <w:spacing w:line="360" w:lineRule="auto"/>
        <w:jc w:val="center"/>
        <w:rPr>
          <w:rFonts w:ascii="Arial" w:hAnsi="Arial"/>
          <w:b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PESQUISA DE MERCADO</w:t>
      </w:r>
    </w:p>
    <w:p w14:paraId="044A1148" w14:textId="77777777" w:rsidR="00F25A5D" w:rsidRPr="00CE1F42" w:rsidRDefault="00F25A5D" w:rsidP="00F25A5D">
      <w:pPr>
        <w:spacing w:line="360" w:lineRule="auto"/>
        <w:jc w:val="both"/>
        <w:rPr>
          <w:rFonts w:ascii="Arial" w:hAnsi="Arial"/>
          <w:b/>
          <w:color w:val="000000"/>
          <w:sz w:val="23"/>
          <w:szCs w:val="23"/>
        </w:rPr>
      </w:pPr>
    </w:p>
    <w:p w14:paraId="2885B666" w14:textId="77777777" w:rsidR="00F25A5D" w:rsidRPr="00CE1F42" w:rsidRDefault="00F25A5D" w:rsidP="00F25A5D">
      <w:pPr>
        <w:spacing w:line="360" w:lineRule="auto"/>
        <w:jc w:val="both"/>
        <w:rPr>
          <w:rFonts w:ascii="Arial" w:hAnsi="Arial"/>
          <w:b/>
          <w:color w:val="000000"/>
          <w:sz w:val="23"/>
          <w:szCs w:val="23"/>
        </w:rPr>
      </w:pPr>
    </w:p>
    <w:p w14:paraId="2CB32639" w14:textId="77777777" w:rsidR="00F25A5D" w:rsidRPr="00CE1F42" w:rsidRDefault="00F25A5D" w:rsidP="00907013">
      <w:pPr>
        <w:spacing w:line="360" w:lineRule="auto"/>
        <w:jc w:val="center"/>
        <w:rPr>
          <w:rFonts w:ascii="Arial" w:hAnsi="Arial"/>
          <w:b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PRO</w:t>
      </w:r>
      <w:r w:rsidR="00907013" w:rsidRPr="00CE1F42">
        <w:rPr>
          <w:rFonts w:ascii="Arial" w:hAnsi="Arial"/>
          <w:b/>
          <w:color w:val="000000"/>
          <w:sz w:val="23"/>
          <w:szCs w:val="23"/>
        </w:rPr>
        <w:t>CESSO DE DISPENSA DE LICITAÇÃO</w:t>
      </w:r>
      <w:r w:rsidRPr="00CE1F42">
        <w:rPr>
          <w:rFonts w:ascii="Arial" w:hAnsi="Arial"/>
          <w:b/>
          <w:color w:val="000000"/>
          <w:sz w:val="23"/>
          <w:szCs w:val="23"/>
        </w:rPr>
        <w:t xml:space="preserve"> Nº 00</w:t>
      </w:r>
      <w:r w:rsidR="00907013" w:rsidRPr="00CE1F42">
        <w:rPr>
          <w:rFonts w:ascii="Arial" w:hAnsi="Arial"/>
          <w:b/>
          <w:color w:val="000000"/>
          <w:sz w:val="23"/>
          <w:szCs w:val="23"/>
        </w:rPr>
        <w:t>4</w:t>
      </w:r>
      <w:r w:rsidRPr="00CE1F42">
        <w:rPr>
          <w:rFonts w:ascii="Arial" w:hAnsi="Arial"/>
          <w:b/>
          <w:color w:val="000000"/>
          <w:sz w:val="23"/>
          <w:szCs w:val="23"/>
        </w:rPr>
        <w:t>/2011</w:t>
      </w:r>
    </w:p>
    <w:p w14:paraId="6FCE10E7" w14:textId="77777777" w:rsidR="00F25A5D" w:rsidRDefault="00F25A5D" w:rsidP="00F25A5D">
      <w:pPr>
        <w:spacing w:line="360" w:lineRule="auto"/>
        <w:jc w:val="both"/>
        <w:rPr>
          <w:rFonts w:ascii="Arial" w:hAnsi="Arial"/>
          <w:color w:val="000000"/>
          <w:sz w:val="23"/>
          <w:szCs w:val="23"/>
        </w:rPr>
      </w:pPr>
    </w:p>
    <w:p w14:paraId="4F6B5099" w14:textId="77777777" w:rsidR="00CE1F42" w:rsidRPr="00CE1F42" w:rsidRDefault="00CE1F42" w:rsidP="00F25A5D">
      <w:pPr>
        <w:spacing w:line="360" w:lineRule="auto"/>
        <w:jc w:val="both"/>
        <w:rPr>
          <w:rFonts w:ascii="Arial" w:hAnsi="Arial"/>
          <w:color w:val="000000"/>
          <w:sz w:val="23"/>
          <w:szCs w:val="23"/>
        </w:rPr>
      </w:pPr>
    </w:p>
    <w:p w14:paraId="62FFDFF6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OBJETO</w:t>
      </w:r>
      <w:r w:rsidRPr="00CE1F42">
        <w:rPr>
          <w:rFonts w:ascii="Arial" w:hAnsi="Arial"/>
          <w:color w:val="000000"/>
          <w:sz w:val="23"/>
          <w:szCs w:val="23"/>
        </w:rPr>
        <w:t xml:space="preserve">: </w:t>
      </w:r>
      <w:r w:rsidR="00907013" w:rsidRPr="00CE1F42">
        <w:rPr>
          <w:rFonts w:ascii="Arial" w:hAnsi="Arial" w:cs="Arial"/>
          <w:sz w:val="23"/>
          <w:szCs w:val="23"/>
          <w:lang w:val="x-none"/>
        </w:rPr>
        <w:t xml:space="preserve">LOCAÇÃO DE SALA COMERCIAL, PARA INSTALAÇÕES DA UNIDADE DO PROGRAMA SAÚDE DA FAMÍLIA – PSF – SAGRADA FAMÍLIA, </w:t>
      </w:r>
      <w:r w:rsidR="00907013" w:rsidRPr="00CE1F42">
        <w:rPr>
          <w:rFonts w:ascii="Arial" w:hAnsi="Arial" w:cs="Arial"/>
          <w:sz w:val="23"/>
          <w:szCs w:val="23"/>
        </w:rPr>
        <w:t>CONTENDO ÁREA DE 240 M² (DUZENTOS E QUARENTA METROS QUADRADOS).</w:t>
      </w:r>
    </w:p>
    <w:p w14:paraId="0D3FCD2B" w14:textId="77777777" w:rsidR="00F25A5D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</w:p>
    <w:p w14:paraId="63AE9434" w14:textId="77777777" w:rsidR="00CE1F42" w:rsidRPr="00CE1F42" w:rsidRDefault="00CE1F42" w:rsidP="00F25A5D">
      <w:pPr>
        <w:jc w:val="both"/>
        <w:rPr>
          <w:rFonts w:ascii="Arial" w:hAnsi="Arial"/>
          <w:color w:val="000000"/>
          <w:sz w:val="23"/>
          <w:szCs w:val="23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3685"/>
        <w:gridCol w:w="2552"/>
      </w:tblGrid>
      <w:tr w:rsidR="00F25A5D" w:rsidRPr="00CE1F42" w14:paraId="5B622E93" w14:textId="77777777" w:rsidTr="00802668">
        <w:tc>
          <w:tcPr>
            <w:tcW w:w="4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B7887D3" w14:textId="77777777" w:rsidR="00F25A5D" w:rsidRPr="00CE1F42" w:rsidRDefault="00F25A5D" w:rsidP="00802668">
            <w:pPr>
              <w:jc w:val="center"/>
              <w:rPr>
                <w:rFonts w:ascii="Arial" w:hAnsi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9FF89F0" w14:textId="77777777" w:rsidR="00F25A5D" w:rsidRPr="00CE1F42" w:rsidRDefault="00F25A5D" w:rsidP="00802668">
            <w:pPr>
              <w:jc w:val="center"/>
              <w:rPr>
                <w:rFonts w:ascii="Arial" w:hAnsi="Arial"/>
                <w:b/>
                <w:color w:val="000000"/>
                <w:sz w:val="23"/>
                <w:szCs w:val="23"/>
              </w:rPr>
            </w:pPr>
            <w:r w:rsidRPr="00CE1F42">
              <w:rPr>
                <w:rFonts w:ascii="Arial" w:hAnsi="Arial"/>
                <w:b/>
                <w:color w:val="000000"/>
                <w:sz w:val="23"/>
                <w:szCs w:val="23"/>
              </w:rPr>
              <w:t>Nome</w:t>
            </w:r>
          </w:p>
        </w:tc>
        <w:tc>
          <w:tcPr>
            <w:tcW w:w="36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B5B7F52" w14:textId="77777777" w:rsidR="00F25A5D" w:rsidRPr="00CE1F42" w:rsidRDefault="00F25A5D" w:rsidP="00802668">
            <w:pPr>
              <w:jc w:val="center"/>
              <w:rPr>
                <w:rFonts w:ascii="Arial" w:hAnsi="Arial"/>
                <w:b/>
                <w:color w:val="000000"/>
                <w:sz w:val="23"/>
                <w:szCs w:val="23"/>
              </w:rPr>
            </w:pPr>
            <w:r w:rsidRPr="00CE1F42">
              <w:rPr>
                <w:rFonts w:ascii="Arial" w:hAnsi="Arial"/>
                <w:b/>
                <w:color w:val="000000"/>
                <w:sz w:val="23"/>
                <w:szCs w:val="23"/>
              </w:rPr>
              <w:t>CRECI</w:t>
            </w:r>
          </w:p>
        </w:tc>
        <w:tc>
          <w:tcPr>
            <w:tcW w:w="255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0306368" w14:textId="77777777" w:rsidR="00F25A5D" w:rsidRPr="00CE1F42" w:rsidRDefault="00F25A5D" w:rsidP="00802668">
            <w:pPr>
              <w:jc w:val="center"/>
              <w:rPr>
                <w:rFonts w:ascii="Arial" w:hAnsi="Arial"/>
                <w:color w:val="000000"/>
                <w:sz w:val="23"/>
                <w:szCs w:val="23"/>
              </w:rPr>
            </w:pPr>
            <w:r w:rsidRPr="00CE1F42">
              <w:rPr>
                <w:rFonts w:ascii="Arial" w:hAnsi="Arial"/>
                <w:b/>
                <w:color w:val="000000"/>
                <w:sz w:val="23"/>
                <w:szCs w:val="23"/>
              </w:rPr>
              <w:t>Valor da Avaliação</w:t>
            </w:r>
          </w:p>
        </w:tc>
      </w:tr>
      <w:tr w:rsidR="00F25A5D" w:rsidRPr="00CE1F42" w14:paraId="4854631E" w14:textId="77777777" w:rsidTr="00802668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A1942B" w14:textId="77777777" w:rsidR="00F25A5D" w:rsidRPr="00CE1F42" w:rsidRDefault="00F25A5D" w:rsidP="00F25A5D">
            <w:pPr>
              <w:numPr>
                <w:ilvl w:val="0"/>
                <w:numId w:val="30"/>
              </w:numPr>
              <w:jc w:val="both"/>
              <w:rPr>
                <w:rFonts w:ascii="Arial" w:hAnsi="Arial"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2AE3" w14:textId="77777777" w:rsidR="00F25A5D" w:rsidRPr="00CE1F42" w:rsidRDefault="00F25A5D" w:rsidP="00802668">
            <w:pPr>
              <w:jc w:val="both"/>
              <w:rPr>
                <w:rFonts w:ascii="Arial" w:hAnsi="Arial"/>
                <w:color w:val="000000"/>
                <w:sz w:val="23"/>
                <w:szCs w:val="23"/>
              </w:rPr>
            </w:pPr>
            <w:r w:rsidRPr="00CE1F42">
              <w:rPr>
                <w:rFonts w:ascii="Arial" w:hAnsi="Arial"/>
                <w:color w:val="000000"/>
                <w:sz w:val="23"/>
                <w:szCs w:val="23"/>
              </w:rPr>
              <w:t>Argir C. Marangoni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0434" w14:textId="77777777" w:rsidR="00F25A5D" w:rsidRPr="00CE1F42" w:rsidRDefault="00F25A5D" w:rsidP="00802668">
            <w:pPr>
              <w:jc w:val="center"/>
              <w:rPr>
                <w:rFonts w:ascii="Arial" w:hAnsi="Arial"/>
                <w:color w:val="000000"/>
                <w:sz w:val="23"/>
                <w:szCs w:val="23"/>
              </w:rPr>
            </w:pPr>
            <w:r w:rsidRPr="00CE1F42">
              <w:rPr>
                <w:rFonts w:ascii="Arial" w:hAnsi="Arial"/>
                <w:color w:val="000000"/>
                <w:sz w:val="23"/>
                <w:szCs w:val="23"/>
              </w:rPr>
              <w:t>F- 17.419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2E3282" w14:textId="77777777" w:rsidR="00F25A5D" w:rsidRPr="00CE1F42" w:rsidRDefault="00907013" w:rsidP="00907013">
            <w:pPr>
              <w:jc w:val="center"/>
              <w:rPr>
                <w:rFonts w:ascii="Arial" w:hAnsi="Arial"/>
                <w:color w:val="000000"/>
                <w:sz w:val="23"/>
                <w:szCs w:val="23"/>
              </w:rPr>
            </w:pPr>
            <w:r w:rsidRPr="00CE1F42">
              <w:rPr>
                <w:rFonts w:ascii="Arial" w:hAnsi="Arial"/>
                <w:color w:val="000000"/>
                <w:sz w:val="23"/>
                <w:szCs w:val="23"/>
              </w:rPr>
              <w:t>1.682</w:t>
            </w:r>
            <w:r w:rsidR="00F25A5D" w:rsidRPr="00CE1F42">
              <w:rPr>
                <w:rFonts w:ascii="Arial" w:hAnsi="Arial"/>
                <w:color w:val="000000"/>
                <w:sz w:val="23"/>
                <w:szCs w:val="23"/>
              </w:rPr>
              <w:t>,00</w:t>
            </w:r>
          </w:p>
        </w:tc>
      </w:tr>
      <w:tr w:rsidR="00F25A5D" w:rsidRPr="00CE1F42" w14:paraId="12777797" w14:textId="77777777" w:rsidTr="00802668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6B5116" w14:textId="77777777" w:rsidR="00F25A5D" w:rsidRPr="00CE1F42" w:rsidRDefault="00F25A5D" w:rsidP="00F25A5D">
            <w:pPr>
              <w:numPr>
                <w:ilvl w:val="0"/>
                <w:numId w:val="31"/>
              </w:numPr>
              <w:jc w:val="both"/>
              <w:rPr>
                <w:rFonts w:ascii="Arial" w:hAnsi="Arial"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9500" w14:textId="77777777" w:rsidR="00F25A5D" w:rsidRPr="00CE1F42" w:rsidRDefault="00F25A5D" w:rsidP="00802668">
            <w:pPr>
              <w:jc w:val="both"/>
              <w:rPr>
                <w:rFonts w:ascii="Arial" w:hAnsi="Arial"/>
                <w:color w:val="000000"/>
                <w:sz w:val="23"/>
                <w:szCs w:val="23"/>
              </w:rPr>
            </w:pPr>
            <w:r w:rsidRPr="00CE1F42">
              <w:rPr>
                <w:rFonts w:ascii="Arial" w:hAnsi="Arial"/>
                <w:color w:val="000000"/>
                <w:sz w:val="23"/>
                <w:szCs w:val="23"/>
              </w:rPr>
              <w:t>Fatinês Marcante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234C" w14:textId="77777777" w:rsidR="00F25A5D" w:rsidRPr="00CE1F42" w:rsidRDefault="00F25A5D" w:rsidP="00802668">
            <w:pPr>
              <w:jc w:val="center"/>
              <w:rPr>
                <w:rFonts w:ascii="Arial" w:hAnsi="Arial"/>
                <w:color w:val="000000"/>
                <w:sz w:val="23"/>
                <w:szCs w:val="23"/>
              </w:rPr>
            </w:pPr>
            <w:r w:rsidRPr="00CE1F42">
              <w:rPr>
                <w:rFonts w:ascii="Arial" w:hAnsi="Arial"/>
                <w:color w:val="000000"/>
                <w:sz w:val="23"/>
                <w:szCs w:val="23"/>
              </w:rPr>
              <w:t>F- 15573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B61605" w14:textId="77777777" w:rsidR="00F25A5D" w:rsidRPr="00CE1F42" w:rsidRDefault="00907013" w:rsidP="00802668">
            <w:pPr>
              <w:jc w:val="center"/>
              <w:rPr>
                <w:rFonts w:ascii="Arial" w:hAnsi="Arial"/>
                <w:color w:val="000000"/>
                <w:sz w:val="23"/>
                <w:szCs w:val="23"/>
              </w:rPr>
            </w:pPr>
            <w:r w:rsidRPr="00CE1F42">
              <w:rPr>
                <w:rFonts w:ascii="Arial" w:hAnsi="Arial"/>
                <w:color w:val="000000"/>
                <w:sz w:val="23"/>
                <w:szCs w:val="23"/>
              </w:rPr>
              <w:t>1.682,00</w:t>
            </w:r>
          </w:p>
        </w:tc>
      </w:tr>
      <w:tr w:rsidR="00F25A5D" w:rsidRPr="00CE1F42" w14:paraId="7AAADFA7" w14:textId="77777777" w:rsidTr="00802668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33910F" w14:textId="77777777" w:rsidR="00F25A5D" w:rsidRPr="00CE1F42" w:rsidRDefault="00F25A5D" w:rsidP="00F25A5D">
            <w:pPr>
              <w:numPr>
                <w:ilvl w:val="0"/>
                <w:numId w:val="31"/>
              </w:numPr>
              <w:jc w:val="both"/>
              <w:rPr>
                <w:rFonts w:ascii="Arial" w:hAnsi="Arial"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E94" w14:textId="77777777" w:rsidR="00F25A5D" w:rsidRPr="00CE1F42" w:rsidRDefault="00F25A5D" w:rsidP="00802668">
            <w:pPr>
              <w:jc w:val="both"/>
              <w:rPr>
                <w:rFonts w:ascii="Arial" w:hAnsi="Arial"/>
                <w:color w:val="000000"/>
                <w:sz w:val="23"/>
                <w:szCs w:val="23"/>
              </w:rPr>
            </w:pPr>
            <w:r w:rsidRPr="00CE1F42">
              <w:rPr>
                <w:rFonts w:ascii="Arial" w:hAnsi="Arial"/>
                <w:color w:val="000000"/>
                <w:sz w:val="23"/>
                <w:szCs w:val="23"/>
              </w:rPr>
              <w:t>José Francisco Fritzen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5B18" w14:textId="77777777" w:rsidR="00F25A5D" w:rsidRPr="00CE1F42" w:rsidRDefault="00F25A5D" w:rsidP="00802668">
            <w:pPr>
              <w:jc w:val="center"/>
              <w:rPr>
                <w:rFonts w:ascii="Arial" w:hAnsi="Arial"/>
                <w:color w:val="000000"/>
                <w:sz w:val="23"/>
                <w:szCs w:val="23"/>
              </w:rPr>
            </w:pPr>
            <w:r w:rsidRPr="00CE1F42">
              <w:rPr>
                <w:rFonts w:ascii="Arial" w:hAnsi="Arial"/>
                <w:color w:val="000000"/>
                <w:sz w:val="23"/>
                <w:szCs w:val="23"/>
              </w:rPr>
              <w:t>12238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13A4ED" w14:textId="77777777" w:rsidR="00F25A5D" w:rsidRPr="00CE1F42" w:rsidRDefault="00907013" w:rsidP="00802668">
            <w:pPr>
              <w:jc w:val="center"/>
              <w:rPr>
                <w:rFonts w:ascii="Arial" w:hAnsi="Arial"/>
                <w:color w:val="000000"/>
                <w:sz w:val="23"/>
                <w:szCs w:val="23"/>
              </w:rPr>
            </w:pPr>
            <w:r w:rsidRPr="00CE1F42">
              <w:rPr>
                <w:rFonts w:ascii="Arial" w:hAnsi="Arial"/>
                <w:color w:val="000000"/>
                <w:sz w:val="23"/>
                <w:szCs w:val="23"/>
              </w:rPr>
              <w:t>1.680,00</w:t>
            </w:r>
          </w:p>
        </w:tc>
      </w:tr>
    </w:tbl>
    <w:p w14:paraId="0852F56B" w14:textId="77777777" w:rsidR="00CE1F42" w:rsidRPr="00CE1F42" w:rsidRDefault="00F25A5D" w:rsidP="00F25A5D">
      <w:pPr>
        <w:spacing w:line="360" w:lineRule="auto"/>
        <w:jc w:val="both"/>
        <w:rPr>
          <w:rFonts w:ascii="Arial" w:hAnsi="Arial"/>
          <w:b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 xml:space="preserve"> </w:t>
      </w:r>
    </w:p>
    <w:p w14:paraId="719DC523" w14:textId="77777777" w:rsidR="00421C28" w:rsidRPr="00CE1F42" w:rsidRDefault="00F25A5D" w:rsidP="00421C2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 xml:space="preserve">VALOR ESTIMADO: </w:t>
      </w:r>
      <w:r w:rsidR="00421C28" w:rsidRPr="00CE1F42">
        <w:rPr>
          <w:rFonts w:ascii="Arial" w:hAnsi="Arial" w:cs="Arial"/>
          <w:bCs/>
          <w:sz w:val="23"/>
          <w:szCs w:val="23"/>
        </w:rPr>
        <w:t>O Valor será de</w:t>
      </w:r>
      <w:r w:rsidR="00421C28" w:rsidRPr="00CE1F42">
        <w:rPr>
          <w:rFonts w:ascii="Arial" w:hAnsi="Arial" w:cs="Arial"/>
          <w:bCs/>
          <w:sz w:val="23"/>
          <w:szCs w:val="23"/>
          <w:lang w:val="x-none"/>
        </w:rPr>
        <w:t xml:space="preserve"> R$ </w:t>
      </w:r>
      <w:r w:rsidR="00421C28" w:rsidRPr="00CE1F42">
        <w:rPr>
          <w:rFonts w:ascii="Arial" w:hAnsi="Arial" w:cs="Arial"/>
          <w:bCs/>
          <w:sz w:val="23"/>
          <w:szCs w:val="23"/>
        </w:rPr>
        <w:t>80.736,00</w:t>
      </w:r>
      <w:r w:rsidR="00421C28" w:rsidRPr="00CE1F42">
        <w:rPr>
          <w:rFonts w:ascii="Arial" w:hAnsi="Arial" w:cs="Arial"/>
          <w:bCs/>
          <w:sz w:val="23"/>
          <w:szCs w:val="23"/>
          <w:lang w:val="x-none"/>
        </w:rPr>
        <w:t xml:space="preserve"> (</w:t>
      </w:r>
      <w:r w:rsidR="00421C28" w:rsidRPr="00CE1F42">
        <w:rPr>
          <w:rFonts w:ascii="Arial" w:hAnsi="Arial" w:cs="Arial"/>
          <w:bCs/>
          <w:sz w:val="23"/>
          <w:szCs w:val="23"/>
        </w:rPr>
        <w:t>oitenta mil setecentos e trinta e seis reais</w:t>
      </w:r>
      <w:r w:rsidR="00421C28" w:rsidRPr="00CE1F42">
        <w:rPr>
          <w:rFonts w:ascii="Arial" w:hAnsi="Arial" w:cs="Arial"/>
          <w:bCs/>
          <w:sz w:val="23"/>
          <w:szCs w:val="23"/>
          <w:lang w:val="x-none"/>
        </w:rPr>
        <w:t>)</w:t>
      </w:r>
      <w:r w:rsidR="00421C28" w:rsidRPr="00CE1F42">
        <w:rPr>
          <w:rFonts w:ascii="Arial" w:hAnsi="Arial" w:cs="Arial"/>
          <w:sz w:val="23"/>
          <w:szCs w:val="23"/>
          <w:lang w:val="x-none"/>
        </w:rPr>
        <w:t xml:space="preserve">, no período supracitado, sendo </w:t>
      </w:r>
      <w:r w:rsidR="00421C28" w:rsidRPr="00CE1F42">
        <w:rPr>
          <w:rFonts w:ascii="Arial" w:hAnsi="Arial" w:cs="Arial"/>
          <w:bCs/>
          <w:sz w:val="23"/>
          <w:szCs w:val="23"/>
          <w:lang w:val="x-none"/>
        </w:rPr>
        <w:t xml:space="preserve">R$ </w:t>
      </w:r>
      <w:r w:rsidR="00421C28" w:rsidRPr="00CE1F42">
        <w:rPr>
          <w:rFonts w:ascii="Arial" w:hAnsi="Arial" w:cs="Arial"/>
          <w:bCs/>
          <w:sz w:val="23"/>
          <w:szCs w:val="23"/>
        </w:rPr>
        <w:t>1.682,00</w:t>
      </w:r>
      <w:r w:rsidR="00421C28" w:rsidRPr="00CE1F42">
        <w:rPr>
          <w:rFonts w:ascii="Arial" w:hAnsi="Arial" w:cs="Arial"/>
          <w:bCs/>
          <w:sz w:val="23"/>
          <w:szCs w:val="23"/>
          <w:lang w:val="x-none"/>
        </w:rPr>
        <w:t xml:space="preserve"> (um mil, se</w:t>
      </w:r>
      <w:r w:rsidR="00421C28" w:rsidRPr="00CE1F42">
        <w:rPr>
          <w:rFonts w:ascii="Arial" w:hAnsi="Arial" w:cs="Arial"/>
          <w:bCs/>
          <w:sz w:val="23"/>
          <w:szCs w:val="23"/>
        </w:rPr>
        <w:t>iscentos e oitenta e dois reais</w:t>
      </w:r>
      <w:r w:rsidR="00421C28" w:rsidRPr="00CE1F42">
        <w:rPr>
          <w:rFonts w:ascii="Arial" w:hAnsi="Arial" w:cs="Arial"/>
          <w:bCs/>
          <w:sz w:val="23"/>
          <w:szCs w:val="23"/>
          <w:lang w:val="x-none"/>
        </w:rPr>
        <w:t>)</w:t>
      </w:r>
      <w:r w:rsidR="00421C28" w:rsidRPr="00CE1F42">
        <w:rPr>
          <w:rFonts w:ascii="Arial" w:hAnsi="Arial" w:cs="Arial"/>
          <w:sz w:val="23"/>
          <w:szCs w:val="23"/>
          <w:lang w:val="x-none"/>
        </w:rPr>
        <w:t xml:space="preserve"> mensais. </w:t>
      </w:r>
    </w:p>
    <w:p w14:paraId="4CA0C38E" w14:textId="77777777" w:rsidR="00F25A5D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4E7AF188" w14:textId="77777777" w:rsidR="00CE1F42" w:rsidRPr="00CE1F42" w:rsidRDefault="00CE1F42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5D90CB2A" w14:textId="77777777" w:rsidR="00F25A5D" w:rsidRPr="00CE1F42" w:rsidRDefault="00A817CD" w:rsidP="00A817CD">
      <w:pPr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LOCADOR:</w:t>
      </w:r>
      <w:r w:rsidRPr="00CE1F42">
        <w:rPr>
          <w:rFonts w:ascii="Arial" w:hAnsi="Arial" w:cs="Arial"/>
          <w:color w:val="FF0000"/>
          <w:sz w:val="23"/>
          <w:szCs w:val="23"/>
          <w:lang w:val="x-none"/>
        </w:rPr>
        <w:t xml:space="preserve"> </w:t>
      </w:r>
      <w:r w:rsidRPr="00CE1F42">
        <w:rPr>
          <w:rFonts w:ascii="Arial" w:hAnsi="Arial" w:cs="Arial"/>
          <w:sz w:val="23"/>
          <w:lang w:val="x-none"/>
        </w:rPr>
        <w:t>ANTONINHO DENGO, inscrito no CPF/MF sob o nº 681.220.129-49, com sede à Av. Rio Grande do Sul, 1291, Centro, nesta cidade e Comarca de Dois Vizinhos – Paraná.</w:t>
      </w:r>
      <w:r w:rsidR="00F25A5D" w:rsidRPr="00CE1F42">
        <w:rPr>
          <w:rFonts w:ascii="Arial" w:hAnsi="Arial"/>
          <w:color w:val="000000"/>
          <w:sz w:val="23"/>
          <w:szCs w:val="23"/>
        </w:rPr>
        <w:tab/>
      </w:r>
    </w:p>
    <w:p w14:paraId="16CF0585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1F136B14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color w:val="000000"/>
          <w:sz w:val="23"/>
          <w:szCs w:val="23"/>
        </w:rPr>
        <w:tab/>
      </w:r>
    </w:p>
    <w:p w14:paraId="46FF94BD" w14:textId="77777777" w:rsidR="00F25A5D" w:rsidRPr="00CE1F42" w:rsidRDefault="00421C28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color w:val="000000"/>
          <w:sz w:val="23"/>
          <w:szCs w:val="23"/>
        </w:rPr>
        <w:t>Dois Vizinhos - Paraná, 2</w:t>
      </w:r>
      <w:r w:rsidR="009E7707">
        <w:rPr>
          <w:rFonts w:ascii="Arial" w:hAnsi="Arial"/>
          <w:color w:val="000000"/>
          <w:sz w:val="23"/>
          <w:szCs w:val="23"/>
        </w:rPr>
        <w:t>4</w:t>
      </w:r>
      <w:r w:rsidR="00F25A5D" w:rsidRPr="00CE1F42">
        <w:rPr>
          <w:rFonts w:ascii="Arial" w:hAnsi="Arial"/>
          <w:color w:val="000000"/>
          <w:sz w:val="23"/>
          <w:szCs w:val="23"/>
        </w:rPr>
        <w:t xml:space="preserve"> de Janeiro de 2012.</w:t>
      </w:r>
    </w:p>
    <w:p w14:paraId="55F9F285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color w:val="000000"/>
          <w:sz w:val="23"/>
          <w:szCs w:val="23"/>
        </w:rPr>
        <w:t xml:space="preserve"> </w:t>
      </w:r>
    </w:p>
    <w:p w14:paraId="70D9CCAD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6E8E0C6B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5A7F6393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641BDE3C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1C2989DA" w14:textId="77777777" w:rsidR="00F25A5D" w:rsidRPr="00CE1F42" w:rsidRDefault="00F25A5D" w:rsidP="00F25A5D">
      <w:pPr>
        <w:ind w:left="3402"/>
        <w:jc w:val="both"/>
        <w:rPr>
          <w:rFonts w:ascii="Arial" w:hAnsi="Arial"/>
          <w:b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JOÃO MARIA FERREIRA DA SILVA</w:t>
      </w:r>
    </w:p>
    <w:p w14:paraId="009A32D0" w14:textId="77777777" w:rsidR="00F25A5D" w:rsidRPr="00CE1F42" w:rsidRDefault="00F25A5D" w:rsidP="00F25A5D">
      <w:pPr>
        <w:ind w:left="3402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color w:val="000000"/>
          <w:sz w:val="23"/>
          <w:szCs w:val="23"/>
        </w:rPr>
        <w:t>Secretário de Administração e Finanças</w:t>
      </w:r>
    </w:p>
    <w:p w14:paraId="369BF509" w14:textId="77777777" w:rsidR="00F25A5D" w:rsidRPr="00CE1F42" w:rsidRDefault="00F25A5D" w:rsidP="00F25A5D">
      <w:pPr>
        <w:ind w:firstLine="3402"/>
        <w:jc w:val="both"/>
        <w:rPr>
          <w:rFonts w:ascii="Arial" w:hAnsi="Arial"/>
          <w:b/>
          <w:color w:val="000000"/>
          <w:sz w:val="23"/>
          <w:szCs w:val="23"/>
        </w:rPr>
      </w:pPr>
    </w:p>
    <w:p w14:paraId="181418D7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5609A262" w14:textId="77777777" w:rsidR="00F25A5D" w:rsidRPr="00CE1F42" w:rsidRDefault="00F25A5D" w:rsidP="00592796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4AA75EDF" w14:textId="77777777" w:rsidR="00421C28" w:rsidRPr="00CE1F42" w:rsidRDefault="00421C28" w:rsidP="00592796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11EF5F9D" w14:textId="77777777" w:rsidR="00421C28" w:rsidRPr="00CE1F42" w:rsidRDefault="00421C28" w:rsidP="00592796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2733D245" w14:textId="77777777" w:rsidR="00421C28" w:rsidRPr="00CE1F42" w:rsidRDefault="00421C28" w:rsidP="00592796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</w:p>
    <w:p w14:paraId="0A165871" w14:textId="77777777" w:rsidR="00F25A5D" w:rsidRPr="00CE1F42" w:rsidRDefault="00F25A5D" w:rsidP="00F25A5D">
      <w:pPr>
        <w:spacing w:line="360" w:lineRule="auto"/>
        <w:ind w:firstLine="3402"/>
        <w:rPr>
          <w:rFonts w:ascii="Arial" w:hAnsi="Arial"/>
          <w:b/>
          <w:color w:val="000000"/>
          <w:sz w:val="23"/>
          <w:szCs w:val="23"/>
        </w:rPr>
      </w:pPr>
    </w:p>
    <w:p w14:paraId="164BA372" w14:textId="77777777" w:rsidR="00F25A5D" w:rsidRPr="00CE1F42" w:rsidRDefault="00F25A5D" w:rsidP="00F25A5D">
      <w:pPr>
        <w:spacing w:line="360" w:lineRule="auto"/>
        <w:ind w:firstLine="3402"/>
        <w:rPr>
          <w:rFonts w:ascii="Arial" w:hAnsi="Arial"/>
          <w:b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ATO DE RATIFICAÇÃO Nº 0</w:t>
      </w:r>
      <w:r w:rsidR="00421C28" w:rsidRPr="00CE1F42">
        <w:rPr>
          <w:rFonts w:ascii="Arial" w:hAnsi="Arial"/>
          <w:b/>
          <w:color w:val="000000"/>
          <w:sz w:val="23"/>
          <w:szCs w:val="23"/>
        </w:rPr>
        <w:t>4/2012</w:t>
      </w:r>
    </w:p>
    <w:p w14:paraId="6ECA0F53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58BAC4DC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101F005F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color w:val="000000"/>
          <w:sz w:val="23"/>
          <w:szCs w:val="23"/>
        </w:rPr>
        <w:t xml:space="preserve">Em análise ao processo de </w:t>
      </w:r>
      <w:r w:rsidR="00421C28" w:rsidRPr="00CE1F42">
        <w:rPr>
          <w:rFonts w:ascii="Arial" w:hAnsi="Arial"/>
          <w:b/>
          <w:bCs/>
          <w:color w:val="000000"/>
          <w:sz w:val="23"/>
          <w:szCs w:val="23"/>
        </w:rPr>
        <w:t>Dispensa de Licitação nº 04</w:t>
      </w:r>
      <w:r w:rsidRPr="00CE1F42">
        <w:rPr>
          <w:rFonts w:ascii="Arial" w:hAnsi="Arial"/>
          <w:b/>
          <w:bCs/>
          <w:color w:val="000000"/>
          <w:sz w:val="23"/>
          <w:szCs w:val="23"/>
        </w:rPr>
        <w:t>/2012</w:t>
      </w:r>
      <w:r w:rsidRPr="00CE1F42">
        <w:rPr>
          <w:rFonts w:ascii="Arial" w:hAnsi="Arial"/>
          <w:color w:val="000000"/>
          <w:sz w:val="23"/>
          <w:szCs w:val="23"/>
        </w:rPr>
        <w:t xml:space="preserve">, de </w:t>
      </w:r>
      <w:r w:rsidR="00421C28" w:rsidRPr="00CE1F42">
        <w:rPr>
          <w:rFonts w:ascii="Arial" w:hAnsi="Arial"/>
          <w:color w:val="000000"/>
          <w:sz w:val="23"/>
          <w:szCs w:val="23"/>
        </w:rPr>
        <w:t>2</w:t>
      </w:r>
      <w:r w:rsidR="009E7707">
        <w:rPr>
          <w:rFonts w:ascii="Arial" w:hAnsi="Arial"/>
          <w:color w:val="000000"/>
          <w:sz w:val="23"/>
          <w:szCs w:val="23"/>
        </w:rPr>
        <w:t>4</w:t>
      </w:r>
      <w:r w:rsidR="00421C28" w:rsidRPr="00CE1F42">
        <w:rPr>
          <w:rFonts w:ascii="Arial" w:hAnsi="Arial"/>
          <w:color w:val="000000"/>
          <w:sz w:val="23"/>
          <w:szCs w:val="23"/>
        </w:rPr>
        <w:t xml:space="preserve"> </w:t>
      </w:r>
      <w:r w:rsidRPr="00CE1F42">
        <w:rPr>
          <w:rFonts w:ascii="Arial" w:hAnsi="Arial"/>
          <w:color w:val="000000"/>
          <w:sz w:val="23"/>
          <w:szCs w:val="23"/>
        </w:rPr>
        <w:t xml:space="preserve">de Janeiro de 2012, instaurado pela Secretaria de Administração e Finanças, e, no uso de suas atribuições, o senhor </w:t>
      </w:r>
      <w:r w:rsidRPr="00CE1F42">
        <w:rPr>
          <w:rFonts w:ascii="Arial" w:hAnsi="Arial"/>
          <w:b/>
          <w:color w:val="000000"/>
          <w:sz w:val="23"/>
          <w:szCs w:val="23"/>
        </w:rPr>
        <w:t>Paulo Sérgio Ribas Santiago</w:t>
      </w:r>
      <w:r w:rsidRPr="00CE1F42">
        <w:rPr>
          <w:rFonts w:ascii="Arial" w:hAnsi="Arial"/>
          <w:color w:val="000000"/>
          <w:sz w:val="23"/>
          <w:szCs w:val="23"/>
        </w:rPr>
        <w:t xml:space="preserve">, Prefeito em Exercício de Dois Vizinhos, </w:t>
      </w:r>
      <w:r w:rsidRPr="00CE1F42">
        <w:rPr>
          <w:rFonts w:ascii="Arial" w:hAnsi="Arial"/>
          <w:b/>
          <w:color w:val="000000"/>
          <w:sz w:val="23"/>
          <w:szCs w:val="23"/>
        </w:rPr>
        <w:t>R A T I F I C A</w:t>
      </w:r>
      <w:r w:rsidRPr="00CE1F42">
        <w:rPr>
          <w:rFonts w:ascii="Arial" w:hAnsi="Arial"/>
          <w:color w:val="000000"/>
          <w:sz w:val="23"/>
          <w:szCs w:val="23"/>
        </w:rPr>
        <w:t xml:space="preserve"> o procedimento baseando-se no disposto do artigo 24, Inciso X, da Lei Federal 8.666/93.</w:t>
      </w:r>
    </w:p>
    <w:p w14:paraId="105DE4D4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7D2041D9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598B21CF" w14:textId="77777777" w:rsidR="00F25A5D" w:rsidRPr="00CE1F42" w:rsidRDefault="00F25A5D" w:rsidP="00F25A5D">
      <w:pPr>
        <w:jc w:val="both"/>
        <w:rPr>
          <w:rFonts w:ascii="Arial" w:hAnsi="Arial" w:cs="Arial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 xml:space="preserve">PERÍODO DA LOCAÇÃO: </w:t>
      </w:r>
      <w:r w:rsidR="00A11A06" w:rsidRPr="00CE1F42">
        <w:rPr>
          <w:rFonts w:ascii="Arial" w:hAnsi="Arial" w:cs="Arial"/>
          <w:sz w:val="23"/>
          <w:szCs w:val="23"/>
        </w:rPr>
        <w:t xml:space="preserve">Será de 48 </w:t>
      </w:r>
      <w:r w:rsidR="00A11A06" w:rsidRPr="00CE1F42">
        <w:rPr>
          <w:rFonts w:ascii="Arial" w:hAnsi="Arial" w:cs="Arial"/>
          <w:sz w:val="23"/>
          <w:szCs w:val="23"/>
          <w:lang w:val="x-none"/>
        </w:rPr>
        <w:t>(</w:t>
      </w:r>
      <w:r w:rsidR="00A11A06" w:rsidRPr="00CE1F42">
        <w:rPr>
          <w:rFonts w:ascii="Arial" w:hAnsi="Arial" w:cs="Arial"/>
          <w:sz w:val="23"/>
          <w:szCs w:val="23"/>
        </w:rPr>
        <w:t>quarenta e oito</w:t>
      </w:r>
      <w:r w:rsidR="00A11A06" w:rsidRPr="00CE1F42">
        <w:rPr>
          <w:rFonts w:ascii="Arial" w:hAnsi="Arial" w:cs="Arial"/>
          <w:sz w:val="23"/>
          <w:szCs w:val="23"/>
          <w:lang w:val="x-none"/>
        </w:rPr>
        <w:t>) meses, iniciando-se em 05 de janeiro de 201</w:t>
      </w:r>
      <w:r w:rsidR="00A11A06" w:rsidRPr="00CE1F42">
        <w:rPr>
          <w:rFonts w:ascii="Arial" w:hAnsi="Arial" w:cs="Arial"/>
          <w:sz w:val="23"/>
          <w:szCs w:val="23"/>
        </w:rPr>
        <w:t>2</w:t>
      </w:r>
      <w:r w:rsidR="00A11A06" w:rsidRPr="00CE1F42">
        <w:rPr>
          <w:rFonts w:ascii="Arial" w:hAnsi="Arial" w:cs="Arial"/>
          <w:sz w:val="23"/>
          <w:szCs w:val="23"/>
          <w:lang w:val="x-none"/>
        </w:rPr>
        <w:t>, podendo ser rescindido por ambas as partes, com aviso prévio de 30 (trinta) dias.</w:t>
      </w:r>
    </w:p>
    <w:p w14:paraId="499CE554" w14:textId="77777777" w:rsidR="00A11A06" w:rsidRPr="00CE1F42" w:rsidRDefault="00A11A06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2316AD45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3801FD2B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 xml:space="preserve">VALOR ESTIMADO: </w:t>
      </w:r>
      <w:r w:rsidR="00A11A06" w:rsidRPr="00CE1F42">
        <w:rPr>
          <w:rFonts w:ascii="Arial" w:hAnsi="Arial" w:cs="Arial"/>
          <w:bCs/>
          <w:sz w:val="23"/>
          <w:szCs w:val="23"/>
        </w:rPr>
        <w:t>O Valor será de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 xml:space="preserve"> R$ </w:t>
      </w:r>
      <w:r w:rsidR="00A11A06" w:rsidRPr="00CE1F42">
        <w:rPr>
          <w:rFonts w:ascii="Arial" w:hAnsi="Arial" w:cs="Arial"/>
          <w:bCs/>
          <w:sz w:val="23"/>
          <w:szCs w:val="23"/>
        </w:rPr>
        <w:t>80.736,00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 xml:space="preserve"> (</w:t>
      </w:r>
      <w:r w:rsidR="00A11A06" w:rsidRPr="00CE1F42">
        <w:rPr>
          <w:rFonts w:ascii="Arial" w:hAnsi="Arial" w:cs="Arial"/>
          <w:bCs/>
          <w:sz w:val="23"/>
          <w:szCs w:val="23"/>
        </w:rPr>
        <w:t>oitenta mil setecentos e trinta e seis reais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>)</w:t>
      </w:r>
      <w:r w:rsidR="00A11A06" w:rsidRPr="00CE1F42">
        <w:rPr>
          <w:rFonts w:ascii="Arial" w:hAnsi="Arial" w:cs="Arial"/>
          <w:sz w:val="23"/>
          <w:szCs w:val="23"/>
          <w:lang w:val="x-none"/>
        </w:rPr>
        <w:t xml:space="preserve">, no período supracitado, sendo 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 xml:space="preserve">R$ </w:t>
      </w:r>
      <w:r w:rsidR="00A11A06" w:rsidRPr="00CE1F42">
        <w:rPr>
          <w:rFonts w:ascii="Arial" w:hAnsi="Arial" w:cs="Arial"/>
          <w:bCs/>
          <w:sz w:val="23"/>
          <w:szCs w:val="23"/>
        </w:rPr>
        <w:t>1.682,00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 xml:space="preserve"> (um mil, se</w:t>
      </w:r>
      <w:r w:rsidR="00A11A06" w:rsidRPr="00CE1F42">
        <w:rPr>
          <w:rFonts w:ascii="Arial" w:hAnsi="Arial" w:cs="Arial"/>
          <w:bCs/>
          <w:sz w:val="23"/>
          <w:szCs w:val="23"/>
        </w:rPr>
        <w:t>iscentos e oitenta e dois reais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>)</w:t>
      </w:r>
      <w:r w:rsidR="00A11A06" w:rsidRPr="00CE1F42">
        <w:rPr>
          <w:rFonts w:ascii="Arial" w:hAnsi="Arial" w:cs="Arial"/>
          <w:sz w:val="23"/>
          <w:szCs w:val="23"/>
          <w:lang w:val="x-none"/>
        </w:rPr>
        <w:t xml:space="preserve"> mensais.</w:t>
      </w:r>
    </w:p>
    <w:p w14:paraId="3F5A30F0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02144A9F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OBJETO</w:t>
      </w:r>
      <w:r w:rsidRPr="00CE1F42">
        <w:rPr>
          <w:rFonts w:ascii="Arial" w:hAnsi="Arial"/>
          <w:color w:val="000000"/>
          <w:sz w:val="23"/>
          <w:szCs w:val="23"/>
        </w:rPr>
        <w:t xml:space="preserve">: </w:t>
      </w:r>
      <w:r w:rsidR="00413825" w:rsidRPr="00CE1F42">
        <w:rPr>
          <w:rFonts w:ascii="Arial" w:hAnsi="Arial" w:cs="Arial"/>
          <w:sz w:val="23"/>
          <w:szCs w:val="23"/>
          <w:lang w:val="x-none"/>
        </w:rPr>
        <w:t xml:space="preserve">LOCAÇÃO DE SALA COMERCIAL, PARA INSTALAÇÕES DA UNIDADE DO PROGRAMA SAÚDE DA FAMÍLIA – PSF – SAGRADA FAMÍLIA, </w:t>
      </w:r>
      <w:r w:rsidR="00413825" w:rsidRPr="00CE1F42">
        <w:rPr>
          <w:rFonts w:ascii="Arial" w:hAnsi="Arial" w:cs="Arial"/>
          <w:sz w:val="23"/>
          <w:szCs w:val="23"/>
        </w:rPr>
        <w:t>CONTENDO ÁREA DE 240 M² (DUZENTOS E QUARENTA METROS QUADRADOS).</w:t>
      </w:r>
    </w:p>
    <w:p w14:paraId="5F7F6AA9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color w:val="000000"/>
          <w:sz w:val="23"/>
          <w:szCs w:val="23"/>
        </w:rPr>
        <w:t xml:space="preserve"> </w:t>
      </w:r>
    </w:p>
    <w:p w14:paraId="362BB861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464D29B2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 xml:space="preserve">FUNDAMENTO LEGAL: </w:t>
      </w:r>
      <w:r w:rsidRPr="00CE1F42">
        <w:rPr>
          <w:rFonts w:ascii="Arial" w:hAnsi="Arial"/>
          <w:color w:val="000000"/>
          <w:sz w:val="23"/>
          <w:szCs w:val="23"/>
        </w:rPr>
        <w:t>Fundamenta-se tal locação, baseando-se no disposto do artigo 24, Inciso X, da Lei Federal 8.666/93.</w:t>
      </w:r>
    </w:p>
    <w:p w14:paraId="19455DF2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1531BCF2" w14:textId="77777777" w:rsidR="00A817CD" w:rsidRPr="00CE1F42" w:rsidRDefault="00A817C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302A53F3" w14:textId="77777777" w:rsidR="00F25A5D" w:rsidRPr="00CE1F42" w:rsidRDefault="00A817CD" w:rsidP="00F25A5D">
      <w:pPr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LOCADOR:</w:t>
      </w:r>
      <w:r w:rsidRPr="00CE1F42">
        <w:rPr>
          <w:rFonts w:ascii="Arial" w:hAnsi="Arial" w:cs="Arial"/>
          <w:color w:val="FF0000"/>
          <w:sz w:val="23"/>
          <w:szCs w:val="23"/>
          <w:lang w:val="x-none"/>
        </w:rPr>
        <w:t xml:space="preserve"> </w:t>
      </w:r>
      <w:r w:rsidRPr="00CE1F42">
        <w:rPr>
          <w:rFonts w:ascii="Arial" w:hAnsi="Arial" w:cs="Arial"/>
          <w:sz w:val="23"/>
          <w:lang w:val="x-none"/>
        </w:rPr>
        <w:t>ANTONINHO DENGO, inscrito no CPF/MF sob o nº 681.220.129-49, com sede à Av. Rio Grande do Sul, 1291, Centro, nesta cidade e Comarca de Dois Vizinhos – Paraná.</w:t>
      </w:r>
    </w:p>
    <w:p w14:paraId="62E3686B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</w:p>
    <w:p w14:paraId="4929B43A" w14:textId="77777777" w:rsidR="00A817CD" w:rsidRPr="00CE1F42" w:rsidRDefault="00A817CD" w:rsidP="00F25A5D">
      <w:pPr>
        <w:jc w:val="both"/>
        <w:rPr>
          <w:rFonts w:ascii="Arial" w:hAnsi="Arial"/>
          <w:color w:val="000000"/>
          <w:sz w:val="23"/>
          <w:szCs w:val="23"/>
        </w:rPr>
      </w:pPr>
    </w:p>
    <w:p w14:paraId="5FF3E95D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CONTRATANTE</w:t>
      </w:r>
      <w:r w:rsidRPr="00CE1F42">
        <w:rPr>
          <w:rFonts w:ascii="Arial" w:hAnsi="Arial"/>
          <w:color w:val="000000"/>
          <w:sz w:val="23"/>
          <w:szCs w:val="23"/>
        </w:rPr>
        <w:t>: Município de Dois Vizinhos - Paraná.</w:t>
      </w:r>
    </w:p>
    <w:p w14:paraId="2B4C7BE3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30398AE8" w14:textId="77777777" w:rsidR="00F25A5D" w:rsidRPr="00CE1F42" w:rsidRDefault="00F25A5D" w:rsidP="00F25A5D">
      <w:pPr>
        <w:spacing w:line="360" w:lineRule="auto"/>
        <w:jc w:val="both"/>
        <w:rPr>
          <w:rFonts w:ascii="Arial" w:hAnsi="Arial"/>
          <w:color w:val="000000"/>
          <w:sz w:val="23"/>
          <w:szCs w:val="23"/>
        </w:rPr>
      </w:pPr>
    </w:p>
    <w:p w14:paraId="2A92BF26" w14:textId="77777777" w:rsidR="00F25A5D" w:rsidRPr="00CE1F42" w:rsidRDefault="00F25A5D" w:rsidP="00F25A5D">
      <w:pPr>
        <w:spacing w:line="360" w:lineRule="auto"/>
        <w:jc w:val="both"/>
        <w:rPr>
          <w:rFonts w:ascii="Arial" w:hAnsi="Arial"/>
          <w:color w:val="000000"/>
          <w:sz w:val="23"/>
          <w:szCs w:val="23"/>
        </w:rPr>
      </w:pPr>
    </w:p>
    <w:p w14:paraId="5ABBD89D" w14:textId="77777777" w:rsidR="00F25A5D" w:rsidRPr="00CE1F42" w:rsidRDefault="00F25A5D" w:rsidP="00F25A5D">
      <w:pPr>
        <w:spacing w:line="360" w:lineRule="auto"/>
        <w:ind w:firstLine="3402"/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color w:val="000000"/>
          <w:sz w:val="23"/>
          <w:szCs w:val="23"/>
        </w:rPr>
        <w:t>Dois Vizinhos,</w:t>
      </w:r>
      <w:r w:rsidR="009E7707">
        <w:rPr>
          <w:rFonts w:ascii="Arial" w:hAnsi="Arial"/>
          <w:color w:val="000000"/>
          <w:sz w:val="23"/>
          <w:szCs w:val="23"/>
        </w:rPr>
        <w:t>27</w:t>
      </w:r>
      <w:r w:rsidR="00413825" w:rsidRPr="00CE1F42">
        <w:rPr>
          <w:rFonts w:ascii="Arial" w:hAnsi="Arial"/>
          <w:color w:val="000000"/>
          <w:sz w:val="23"/>
          <w:szCs w:val="23"/>
        </w:rPr>
        <w:t xml:space="preserve"> de Janeiro de 2012</w:t>
      </w:r>
      <w:r w:rsidRPr="00CE1F42">
        <w:rPr>
          <w:rFonts w:ascii="Arial" w:hAnsi="Arial"/>
          <w:color w:val="000000"/>
          <w:sz w:val="23"/>
          <w:szCs w:val="23"/>
        </w:rPr>
        <w:t>.</w:t>
      </w:r>
    </w:p>
    <w:p w14:paraId="7371E7A2" w14:textId="77777777" w:rsidR="00F25A5D" w:rsidRPr="00CE1F42" w:rsidRDefault="00F25A5D" w:rsidP="00F25A5D">
      <w:pPr>
        <w:ind w:firstLine="3402"/>
        <w:jc w:val="both"/>
        <w:rPr>
          <w:rFonts w:ascii="Arial" w:hAnsi="Arial"/>
          <w:b/>
          <w:color w:val="000000"/>
          <w:sz w:val="23"/>
          <w:szCs w:val="23"/>
        </w:rPr>
      </w:pPr>
    </w:p>
    <w:p w14:paraId="73D02191" w14:textId="77777777" w:rsidR="00F25A5D" w:rsidRPr="00CE1F42" w:rsidRDefault="00F25A5D" w:rsidP="00F25A5D">
      <w:pPr>
        <w:ind w:firstLine="3402"/>
        <w:jc w:val="both"/>
        <w:rPr>
          <w:rFonts w:ascii="Arial" w:hAnsi="Arial"/>
          <w:b/>
          <w:color w:val="000000"/>
          <w:sz w:val="23"/>
          <w:szCs w:val="23"/>
        </w:rPr>
      </w:pPr>
    </w:p>
    <w:p w14:paraId="12A4B14A" w14:textId="77777777" w:rsidR="00F25A5D" w:rsidRPr="00CE1F42" w:rsidRDefault="00F25A5D" w:rsidP="00F25A5D">
      <w:pPr>
        <w:ind w:firstLine="3402"/>
        <w:jc w:val="both"/>
        <w:rPr>
          <w:rFonts w:ascii="Arial" w:hAnsi="Arial"/>
          <w:b/>
          <w:color w:val="000000"/>
          <w:sz w:val="23"/>
          <w:szCs w:val="23"/>
        </w:rPr>
      </w:pPr>
    </w:p>
    <w:p w14:paraId="53320FDD" w14:textId="77777777" w:rsidR="00F25A5D" w:rsidRPr="00CE1F42" w:rsidRDefault="00F25A5D" w:rsidP="00F25A5D">
      <w:pPr>
        <w:ind w:firstLine="3402"/>
        <w:jc w:val="both"/>
        <w:rPr>
          <w:rFonts w:ascii="Arial" w:hAnsi="Arial"/>
          <w:b/>
          <w:color w:val="000000"/>
          <w:sz w:val="23"/>
          <w:szCs w:val="23"/>
        </w:rPr>
      </w:pPr>
      <w:r w:rsidRPr="00CE1F42">
        <w:rPr>
          <w:rFonts w:ascii="Arial" w:hAnsi="Arial"/>
          <w:b/>
          <w:bCs/>
          <w:color w:val="000000"/>
          <w:sz w:val="23"/>
          <w:szCs w:val="23"/>
        </w:rPr>
        <w:t>Paulo Sérgio Ribas Santiago</w:t>
      </w:r>
    </w:p>
    <w:p w14:paraId="42978307" w14:textId="77777777" w:rsidR="00F25A5D" w:rsidRPr="00CE1F42" w:rsidRDefault="00F25A5D" w:rsidP="00592796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color w:val="000000"/>
          <w:sz w:val="23"/>
          <w:szCs w:val="23"/>
        </w:rPr>
        <w:t>Prefeito em Exercício</w:t>
      </w:r>
    </w:p>
    <w:p w14:paraId="498A730B" w14:textId="77777777" w:rsidR="00A817CD" w:rsidRPr="00CE1F42" w:rsidRDefault="00A817CD" w:rsidP="00592796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5F6C3C1E" w14:textId="77777777" w:rsidR="00A817CD" w:rsidRPr="00CE1F42" w:rsidRDefault="00A817CD" w:rsidP="00592796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564B43E8" w14:textId="77777777" w:rsidR="00A11A06" w:rsidRPr="00CE1F42" w:rsidRDefault="00A11A06" w:rsidP="00592796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20790289" w14:textId="77777777" w:rsidR="00A817CD" w:rsidRPr="00CE1F42" w:rsidRDefault="00A817CD" w:rsidP="00592796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5D6300C8" w14:textId="77777777" w:rsidR="00A817CD" w:rsidRPr="00CE1F42" w:rsidRDefault="00A817CD" w:rsidP="00592796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</w:p>
    <w:p w14:paraId="3A21EFA5" w14:textId="77777777" w:rsidR="00F25A5D" w:rsidRPr="00CE1F42" w:rsidRDefault="00F25A5D" w:rsidP="00F25A5D">
      <w:pPr>
        <w:spacing w:line="360" w:lineRule="auto"/>
        <w:jc w:val="center"/>
        <w:rPr>
          <w:rFonts w:ascii="Arial" w:hAnsi="Arial"/>
          <w:b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EXTRATO DE DISPENSA DE LICITAÇÃO</w:t>
      </w:r>
    </w:p>
    <w:p w14:paraId="42F35180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0B8A7D0F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5AEC6EF5" w14:textId="77777777" w:rsidR="00F25A5D" w:rsidRPr="00CE1F42" w:rsidRDefault="00F25A5D" w:rsidP="00F25A5D">
      <w:pPr>
        <w:jc w:val="both"/>
        <w:rPr>
          <w:rFonts w:ascii="Arial" w:hAnsi="Arial"/>
          <w:b/>
          <w:color w:val="000000"/>
          <w:sz w:val="23"/>
          <w:szCs w:val="23"/>
        </w:rPr>
      </w:pPr>
    </w:p>
    <w:p w14:paraId="3B6983EC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b/>
          <w:color w:val="000000"/>
          <w:sz w:val="23"/>
          <w:szCs w:val="23"/>
        </w:rPr>
        <w:t>PROCESSO</w:t>
      </w:r>
      <w:r w:rsidRPr="00CE1F42">
        <w:rPr>
          <w:rFonts w:ascii="Arial" w:hAnsi="Arial"/>
          <w:color w:val="000000"/>
          <w:sz w:val="23"/>
          <w:szCs w:val="23"/>
        </w:rPr>
        <w:t xml:space="preserve"> 0</w:t>
      </w:r>
      <w:r w:rsidR="00A11A06" w:rsidRPr="00CE1F42">
        <w:rPr>
          <w:rFonts w:ascii="Arial" w:hAnsi="Arial"/>
          <w:color w:val="000000"/>
          <w:sz w:val="23"/>
          <w:szCs w:val="23"/>
        </w:rPr>
        <w:t>4</w:t>
      </w:r>
      <w:r w:rsidRPr="00CE1F42">
        <w:rPr>
          <w:rFonts w:ascii="Arial" w:hAnsi="Arial"/>
          <w:color w:val="000000"/>
          <w:sz w:val="23"/>
          <w:szCs w:val="23"/>
        </w:rPr>
        <w:t xml:space="preserve">/2012; </w:t>
      </w:r>
      <w:r w:rsidRPr="00CE1F42">
        <w:rPr>
          <w:rFonts w:ascii="Arial" w:hAnsi="Arial"/>
          <w:b/>
          <w:color w:val="000000"/>
          <w:sz w:val="23"/>
          <w:szCs w:val="23"/>
        </w:rPr>
        <w:t>OBJETO</w:t>
      </w:r>
      <w:r w:rsidRPr="00CE1F42">
        <w:rPr>
          <w:rFonts w:ascii="Arial" w:hAnsi="Arial"/>
          <w:color w:val="000000"/>
          <w:sz w:val="23"/>
          <w:szCs w:val="23"/>
        </w:rPr>
        <w:t xml:space="preserve">: </w:t>
      </w:r>
      <w:r w:rsidR="00A11A06" w:rsidRPr="00CE1F42">
        <w:rPr>
          <w:rFonts w:ascii="Arial" w:hAnsi="Arial" w:cs="Arial"/>
          <w:sz w:val="23"/>
          <w:szCs w:val="23"/>
          <w:lang w:val="x-none"/>
        </w:rPr>
        <w:t xml:space="preserve">LOCAÇÃO DE SALA COMERCIAL, PARA INSTALAÇÕES DA UNIDADE DO PROGRAMA SAÚDE DA FAMÍLIA – PSF – SAGRADA FAMÍLIA, </w:t>
      </w:r>
      <w:r w:rsidR="00A11A06" w:rsidRPr="00CE1F42">
        <w:rPr>
          <w:rFonts w:ascii="Arial" w:hAnsi="Arial" w:cs="Arial"/>
          <w:sz w:val="23"/>
          <w:szCs w:val="23"/>
        </w:rPr>
        <w:t>CONTENDO ÁREA DE 240 M² (DUZENTOS E QUARENTA METROS QUADRADOS)</w:t>
      </w:r>
      <w:r w:rsidRPr="00CE1F42">
        <w:rPr>
          <w:rFonts w:ascii="Arial" w:hAnsi="Arial"/>
          <w:color w:val="000000"/>
          <w:sz w:val="23"/>
          <w:szCs w:val="23"/>
        </w:rPr>
        <w:t xml:space="preserve">; </w:t>
      </w:r>
      <w:r w:rsidR="00A11A06" w:rsidRPr="00CE1F42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LOCADOR:</w:t>
      </w:r>
      <w:r w:rsidR="00A11A06" w:rsidRPr="00CE1F42">
        <w:rPr>
          <w:rFonts w:ascii="Arial" w:hAnsi="Arial" w:cs="Arial"/>
          <w:color w:val="FF0000"/>
          <w:sz w:val="23"/>
          <w:szCs w:val="23"/>
          <w:lang w:val="x-none"/>
        </w:rPr>
        <w:t xml:space="preserve"> </w:t>
      </w:r>
      <w:r w:rsidR="00A11A06" w:rsidRPr="00CE1F42">
        <w:rPr>
          <w:rFonts w:ascii="Arial" w:hAnsi="Arial" w:cs="Arial"/>
          <w:sz w:val="23"/>
          <w:lang w:val="x-none"/>
        </w:rPr>
        <w:t>ANTONINHO DENGO, inscrito no CPF/MF sob o nº 681.220.129-49, com sede à Av. Rio Grande do Sul, 1291, Centro, nesta cidade e Comarca de Dois Vizinhos – Paraná</w:t>
      </w:r>
      <w:r w:rsidR="00A11A06" w:rsidRPr="00CE1F42">
        <w:rPr>
          <w:rFonts w:ascii="Arial" w:hAnsi="Arial" w:cs="Arial"/>
          <w:sz w:val="23"/>
        </w:rPr>
        <w:t>;</w:t>
      </w:r>
      <w:r w:rsidRPr="00CE1F42">
        <w:rPr>
          <w:rFonts w:ascii="Arial" w:hAnsi="Arial"/>
          <w:b/>
          <w:color w:val="000000"/>
          <w:sz w:val="23"/>
          <w:szCs w:val="23"/>
        </w:rPr>
        <w:t xml:space="preserve"> CONTRATANTE</w:t>
      </w:r>
      <w:r w:rsidRPr="00CE1F42">
        <w:rPr>
          <w:rFonts w:ascii="Arial" w:hAnsi="Arial"/>
          <w:color w:val="000000"/>
          <w:sz w:val="23"/>
          <w:szCs w:val="23"/>
        </w:rPr>
        <w:t xml:space="preserve">: Município de Dois Vizinhos - Paraná; </w:t>
      </w:r>
      <w:r w:rsidRPr="00CE1F42">
        <w:rPr>
          <w:rFonts w:ascii="Arial" w:hAnsi="Arial"/>
          <w:b/>
          <w:color w:val="000000"/>
          <w:sz w:val="23"/>
          <w:szCs w:val="23"/>
        </w:rPr>
        <w:t xml:space="preserve">FUNDAMENTO LEGAL: </w:t>
      </w:r>
      <w:r w:rsidRPr="00CE1F42">
        <w:rPr>
          <w:rFonts w:ascii="Arial" w:hAnsi="Arial"/>
          <w:color w:val="000000"/>
          <w:sz w:val="23"/>
          <w:szCs w:val="23"/>
        </w:rPr>
        <w:t xml:space="preserve">Artigo 24, Inciso X, da Lei Federal 8.666/93; </w:t>
      </w:r>
      <w:r w:rsidRPr="00CE1F42">
        <w:rPr>
          <w:rFonts w:ascii="Arial" w:hAnsi="Arial"/>
          <w:b/>
          <w:color w:val="000000"/>
          <w:sz w:val="23"/>
          <w:szCs w:val="23"/>
        </w:rPr>
        <w:t xml:space="preserve">PERÍODO DA LOCAÇÃO: </w:t>
      </w:r>
      <w:r w:rsidR="00A11A06" w:rsidRPr="00CE1F42">
        <w:rPr>
          <w:rFonts w:ascii="Arial" w:hAnsi="Arial" w:cs="Arial"/>
          <w:sz w:val="23"/>
          <w:szCs w:val="23"/>
        </w:rPr>
        <w:t xml:space="preserve">48 </w:t>
      </w:r>
      <w:r w:rsidR="00A11A06" w:rsidRPr="00CE1F42">
        <w:rPr>
          <w:rFonts w:ascii="Arial" w:hAnsi="Arial" w:cs="Arial"/>
          <w:sz w:val="23"/>
          <w:szCs w:val="23"/>
          <w:lang w:val="x-none"/>
        </w:rPr>
        <w:t>(</w:t>
      </w:r>
      <w:r w:rsidR="00A11A06" w:rsidRPr="00CE1F42">
        <w:rPr>
          <w:rFonts w:ascii="Arial" w:hAnsi="Arial" w:cs="Arial"/>
          <w:sz w:val="23"/>
          <w:szCs w:val="23"/>
        </w:rPr>
        <w:t>quarenta e oito</w:t>
      </w:r>
      <w:r w:rsidR="00A11A06" w:rsidRPr="00CE1F42">
        <w:rPr>
          <w:rFonts w:ascii="Arial" w:hAnsi="Arial" w:cs="Arial"/>
          <w:sz w:val="23"/>
          <w:szCs w:val="23"/>
          <w:lang w:val="x-none"/>
        </w:rPr>
        <w:t>) meses, iniciando-se em 05 de janeiro de 201</w:t>
      </w:r>
      <w:r w:rsidR="00A11A06" w:rsidRPr="00CE1F42">
        <w:rPr>
          <w:rFonts w:ascii="Arial" w:hAnsi="Arial" w:cs="Arial"/>
          <w:sz w:val="23"/>
          <w:szCs w:val="23"/>
        </w:rPr>
        <w:t>2</w:t>
      </w:r>
      <w:r w:rsidRPr="00CE1F42">
        <w:rPr>
          <w:rFonts w:ascii="Arial" w:hAnsi="Arial"/>
          <w:color w:val="000000"/>
          <w:sz w:val="23"/>
          <w:szCs w:val="23"/>
        </w:rPr>
        <w:t>;</w:t>
      </w:r>
      <w:r w:rsidRPr="00CE1F42">
        <w:rPr>
          <w:rFonts w:ascii="Arial" w:hAnsi="Arial"/>
          <w:b/>
          <w:color w:val="000000"/>
          <w:sz w:val="23"/>
          <w:szCs w:val="23"/>
        </w:rPr>
        <w:t xml:space="preserve"> VALOR ESTIMADO: 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 xml:space="preserve">R$ </w:t>
      </w:r>
      <w:r w:rsidR="00A11A06" w:rsidRPr="00CE1F42">
        <w:rPr>
          <w:rFonts w:ascii="Arial" w:hAnsi="Arial" w:cs="Arial"/>
          <w:bCs/>
          <w:sz w:val="23"/>
          <w:szCs w:val="23"/>
        </w:rPr>
        <w:t>80.736,00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 xml:space="preserve"> (</w:t>
      </w:r>
      <w:r w:rsidR="00A11A06" w:rsidRPr="00CE1F42">
        <w:rPr>
          <w:rFonts w:ascii="Arial" w:hAnsi="Arial" w:cs="Arial"/>
          <w:bCs/>
          <w:sz w:val="23"/>
          <w:szCs w:val="23"/>
        </w:rPr>
        <w:t>oitenta mil setecentos e trinta e seis reais</w:t>
      </w:r>
      <w:r w:rsidR="00A11A06" w:rsidRPr="00CE1F42">
        <w:rPr>
          <w:rFonts w:ascii="Arial" w:hAnsi="Arial" w:cs="Arial"/>
          <w:bCs/>
          <w:sz w:val="23"/>
          <w:szCs w:val="23"/>
          <w:lang w:val="x-none"/>
        </w:rPr>
        <w:t>)</w:t>
      </w:r>
      <w:r w:rsidR="00A11A06" w:rsidRPr="00CE1F42">
        <w:rPr>
          <w:rFonts w:ascii="Arial" w:hAnsi="Arial" w:cs="Arial"/>
          <w:sz w:val="23"/>
          <w:szCs w:val="23"/>
          <w:lang w:val="x-none"/>
        </w:rPr>
        <w:t>, no período supracitado</w:t>
      </w:r>
      <w:r w:rsidRPr="00CE1F42">
        <w:rPr>
          <w:rFonts w:ascii="Arial" w:hAnsi="Arial"/>
          <w:color w:val="000000"/>
          <w:sz w:val="23"/>
          <w:szCs w:val="23"/>
        </w:rPr>
        <w:t xml:space="preserve">; </w:t>
      </w:r>
      <w:r w:rsidRPr="00CE1F42">
        <w:rPr>
          <w:rFonts w:ascii="Arial" w:hAnsi="Arial"/>
          <w:b/>
          <w:color w:val="000000"/>
          <w:sz w:val="23"/>
          <w:szCs w:val="23"/>
        </w:rPr>
        <w:t>RECONHECIMENTO</w:t>
      </w:r>
      <w:r w:rsidRPr="00CE1F42">
        <w:rPr>
          <w:rFonts w:ascii="Arial" w:hAnsi="Arial"/>
          <w:color w:val="000000"/>
          <w:sz w:val="23"/>
          <w:szCs w:val="23"/>
        </w:rPr>
        <w:t>:</w:t>
      </w:r>
      <w:r w:rsidR="009E7707">
        <w:rPr>
          <w:rFonts w:ascii="Arial" w:hAnsi="Arial"/>
          <w:color w:val="000000"/>
          <w:sz w:val="23"/>
          <w:szCs w:val="23"/>
        </w:rPr>
        <w:t xml:space="preserve"> 24</w:t>
      </w:r>
      <w:r w:rsidRPr="00CE1F42">
        <w:rPr>
          <w:rFonts w:ascii="Arial" w:hAnsi="Arial"/>
          <w:color w:val="000000"/>
          <w:sz w:val="23"/>
          <w:szCs w:val="23"/>
        </w:rPr>
        <w:t xml:space="preserve"> de Janeiro de 2012, por João Maria Ferreira da Silva, Secretário de Administração e Finanças; </w:t>
      </w:r>
      <w:r w:rsidRPr="00CE1F42">
        <w:rPr>
          <w:rFonts w:ascii="Arial" w:hAnsi="Arial"/>
          <w:b/>
          <w:color w:val="000000"/>
          <w:sz w:val="23"/>
          <w:szCs w:val="23"/>
        </w:rPr>
        <w:t>RATIFICAÇÃO</w:t>
      </w:r>
      <w:r w:rsidR="00A11A06" w:rsidRPr="00CE1F42">
        <w:rPr>
          <w:rFonts w:ascii="Arial" w:hAnsi="Arial"/>
          <w:color w:val="000000"/>
          <w:sz w:val="23"/>
          <w:szCs w:val="23"/>
        </w:rPr>
        <w:t xml:space="preserve">: </w:t>
      </w:r>
      <w:r w:rsidR="009E7707">
        <w:rPr>
          <w:rFonts w:ascii="Arial" w:hAnsi="Arial"/>
          <w:color w:val="000000"/>
          <w:sz w:val="23"/>
          <w:szCs w:val="23"/>
        </w:rPr>
        <w:t xml:space="preserve">27 </w:t>
      </w:r>
      <w:r w:rsidRPr="00CE1F42">
        <w:rPr>
          <w:rFonts w:ascii="Arial" w:hAnsi="Arial"/>
          <w:color w:val="000000"/>
          <w:sz w:val="23"/>
          <w:szCs w:val="23"/>
        </w:rPr>
        <w:t>de Janeiro de 2012, por Paulo Sérgio Ribas Santiago, Prefeito em Exercício de Dois Vizinhos - Paraná.</w:t>
      </w:r>
    </w:p>
    <w:p w14:paraId="59F6C32F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</w:p>
    <w:p w14:paraId="6AAAC2BB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</w:p>
    <w:p w14:paraId="33FD65E9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</w:p>
    <w:p w14:paraId="1B3B7DA7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</w:p>
    <w:p w14:paraId="5450399F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</w:p>
    <w:p w14:paraId="24BF6D51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</w:p>
    <w:p w14:paraId="5ED18D1F" w14:textId="77777777" w:rsidR="00F25A5D" w:rsidRPr="00CE1F42" w:rsidRDefault="00F25A5D" w:rsidP="00F25A5D">
      <w:pPr>
        <w:jc w:val="both"/>
        <w:rPr>
          <w:rFonts w:ascii="Arial" w:hAnsi="Arial"/>
          <w:color w:val="000000"/>
          <w:sz w:val="23"/>
          <w:szCs w:val="23"/>
        </w:rPr>
      </w:pPr>
    </w:p>
    <w:p w14:paraId="281FD028" w14:textId="77777777" w:rsidR="00F25A5D" w:rsidRPr="00CE1F42" w:rsidRDefault="00F25A5D" w:rsidP="00F25A5D">
      <w:pPr>
        <w:ind w:firstLine="3402"/>
        <w:jc w:val="both"/>
        <w:rPr>
          <w:rFonts w:ascii="Arial" w:hAnsi="Arial"/>
          <w:color w:val="000000"/>
          <w:sz w:val="23"/>
          <w:szCs w:val="23"/>
        </w:rPr>
      </w:pPr>
      <w:r w:rsidRPr="00CE1F42">
        <w:rPr>
          <w:rFonts w:ascii="Arial" w:hAnsi="Arial"/>
          <w:b/>
          <w:bCs/>
          <w:color w:val="000000"/>
          <w:sz w:val="23"/>
          <w:szCs w:val="23"/>
        </w:rPr>
        <w:t>Paulo Sérgio Ribas Santiago</w:t>
      </w:r>
    </w:p>
    <w:p w14:paraId="6781459A" w14:textId="77777777" w:rsidR="00F25A5D" w:rsidRPr="00CE1F42" w:rsidRDefault="00F25A5D" w:rsidP="00F25A5D">
      <w:pPr>
        <w:pStyle w:val="Ttulo1"/>
        <w:ind w:firstLine="3402"/>
        <w:rPr>
          <w:b w:val="0"/>
          <w:color w:val="000000"/>
          <w:sz w:val="23"/>
          <w:szCs w:val="23"/>
        </w:rPr>
      </w:pPr>
      <w:r w:rsidRPr="00CE1F42">
        <w:rPr>
          <w:b w:val="0"/>
          <w:color w:val="000000"/>
          <w:sz w:val="23"/>
          <w:szCs w:val="23"/>
        </w:rPr>
        <w:t>Prefeito em Exercício</w:t>
      </w:r>
    </w:p>
    <w:p w14:paraId="65581230" w14:textId="77777777" w:rsidR="00F25A5D" w:rsidRPr="00CE1F42" w:rsidRDefault="00F25A5D" w:rsidP="00F25A5D">
      <w:pPr>
        <w:rPr>
          <w:rFonts w:ascii="Arial" w:hAnsi="Arial"/>
          <w:color w:val="000000"/>
          <w:sz w:val="23"/>
          <w:szCs w:val="23"/>
        </w:rPr>
      </w:pPr>
    </w:p>
    <w:p w14:paraId="7EBEB531" w14:textId="77777777" w:rsidR="00F25A5D" w:rsidRPr="00CE1F42" w:rsidRDefault="00F25A5D" w:rsidP="00F25A5D">
      <w:pPr>
        <w:rPr>
          <w:rFonts w:ascii="Arial" w:hAnsi="Arial"/>
          <w:color w:val="000000"/>
          <w:sz w:val="23"/>
          <w:szCs w:val="23"/>
        </w:rPr>
      </w:pPr>
    </w:p>
    <w:p w14:paraId="753A1F5E" w14:textId="77777777" w:rsidR="00F25A5D" w:rsidRPr="00CE1F42" w:rsidRDefault="00F25A5D" w:rsidP="00F25A5D">
      <w:pPr>
        <w:rPr>
          <w:rFonts w:ascii="Arial" w:hAnsi="Arial"/>
          <w:color w:val="000000"/>
          <w:sz w:val="23"/>
          <w:szCs w:val="23"/>
        </w:rPr>
      </w:pPr>
    </w:p>
    <w:p w14:paraId="51D2620B" w14:textId="77777777" w:rsidR="00F25A5D" w:rsidRPr="00CE1F42" w:rsidRDefault="00F25A5D" w:rsidP="00F25A5D">
      <w:pPr>
        <w:rPr>
          <w:rFonts w:ascii="Arial" w:hAnsi="Arial"/>
          <w:color w:val="000000"/>
          <w:sz w:val="23"/>
          <w:szCs w:val="23"/>
        </w:rPr>
      </w:pPr>
    </w:p>
    <w:p w14:paraId="0F081472" w14:textId="77777777" w:rsidR="00F25A5D" w:rsidRPr="00CE1F42" w:rsidRDefault="00F25A5D" w:rsidP="00F25A5D">
      <w:pPr>
        <w:rPr>
          <w:rFonts w:ascii="Arial" w:hAnsi="Arial"/>
          <w:color w:val="000000"/>
          <w:sz w:val="23"/>
          <w:szCs w:val="23"/>
        </w:rPr>
      </w:pPr>
    </w:p>
    <w:p w14:paraId="440501BA" w14:textId="77777777" w:rsidR="00F25A5D" w:rsidRPr="00CE1F42" w:rsidRDefault="00F25A5D" w:rsidP="00F25A5D">
      <w:pPr>
        <w:rPr>
          <w:rFonts w:ascii="Arial" w:hAnsi="Arial"/>
          <w:color w:val="000000"/>
          <w:sz w:val="23"/>
          <w:szCs w:val="23"/>
        </w:rPr>
      </w:pPr>
    </w:p>
    <w:p w14:paraId="0F200BC6" w14:textId="77777777" w:rsidR="00577778" w:rsidRPr="00CE1F42" w:rsidRDefault="00577778" w:rsidP="00F25A5D">
      <w:pPr>
        <w:rPr>
          <w:rFonts w:ascii="Arial" w:hAnsi="Arial"/>
          <w:sz w:val="23"/>
          <w:szCs w:val="23"/>
        </w:rPr>
      </w:pPr>
    </w:p>
    <w:sectPr w:rsidR="00577778" w:rsidRPr="00CE1F42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1270" w14:textId="77777777" w:rsidR="00324CF1" w:rsidRDefault="00324CF1">
      <w:r>
        <w:separator/>
      </w:r>
    </w:p>
  </w:endnote>
  <w:endnote w:type="continuationSeparator" w:id="0">
    <w:p w14:paraId="02E223BB" w14:textId="77777777" w:rsidR="00324CF1" w:rsidRDefault="0032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5F79" w14:textId="77777777" w:rsidR="0011603F" w:rsidRPr="00134771" w:rsidRDefault="0011603F" w:rsidP="009A3CFA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6C258E27" w14:textId="77777777" w:rsidR="0011603F" w:rsidRPr="00134771" w:rsidRDefault="0011603F" w:rsidP="009A3CFA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  <w:p w14:paraId="77CB6F44" w14:textId="77777777" w:rsidR="0011603F" w:rsidRDefault="0011603F">
    <w:pPr>
      <w:pStyle w:val="Rodap"/>
    </w:pPr>
  </w:p>
  <w:p w14:paraId="527882B5" w14:textId="77777777" w:rsidR="0011603F" w:rsidRDefault="001160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43E6" w14:textId="77777777" w:rsidR="00324CF1" w:rsidRDefault="00324CF1">
      <w:r>
        <w:separator/>
      </w:r>
    </w:p>
  </w:footnote>
  <w:footnote w:type="continuationSeparator" w:id="0">
    <w:p w14:paraId="50C491BE" w14:textId="77777777" w:rsidR="00324CF1" w:rsidRDefault="0032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C4CA" w14:textId="77777777" w:rsidR="0011603F" w:rsidRDefault="0011603F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667FB" w14:textId="77777777" w:rsidR="0011603F" w:rsidRDefault="0011603F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8D57" w14:textId="77777777" w:rsidR="0011603F" w:rsidRDefault="0011603F">
    <w:pPr>
      <w:pStyle w:val="Cabealho"/>
    </w:pP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11603F" w:rsidRPr="00293127" w14:paraId="461941DC" w14:textId="77777777" w:rsidTr="006D39E9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3F3F2BE1" w14:textId="77777777" w:rsidR="0011603F" w:rsidRDefault="0011603F" w:rsidP="006D39E9">
          <w:pPr>
            <w:jc w:val="center"/>
          </w:pPr>
          <w:r>
            <w:pict w14:anchorId="6B4E75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75833871" w14:textId="77777777" w:rsidR="0011603F" w:rsidRPr="009D7B62" w:rsidRDefault="0011603F" w:rsidP="006D39E9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520063AC" w14:textId="77777777" w:rsidR="0011603F" w:rsidRDefault="0011603F">
    <w:pPr>
      <w:pStyle w:val="Cabealho"/>
    </w:pPr>
  </w:p>
  <w:p w14:paraId="73FC93A6" w14:textId="77777777" w:rsidR="0011603F" w:rsidRPr="00BE06F6" w:rsidRDefault="0011603F" w:rsidP="00B1173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2125615591">
    <w:abstractNumId w:val="17"/>
  </w:num>
  <w:num w:numId="2" w16cid:durableId="1291207082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2644837">
    <w:abstractNumId w:val="28"/>
  </w:num>
  <w:num w:numId="4" w16cid:durableId="1119422323">
    <w:abstractNumId w:val="19"/>
  </w:num>
  <w:num w:numId="5" w16cid:durableId="1761949975">
    <w:abstractNumId w:val="8"/>
  </w:num>
  <w:num w:numId="6" w16cid:durableId="1504078759">
    <w:abstractNumId w:val="15"/>
  </w:num>
  <w:num w:numId="7" w16cid:durableId="1033724616">
    <w:abstractNumId w:val="23"/>
  </w:num>
  <w:num w:numId="8" w16cid:durableId="1816604910">
    <w:abstractNumId w:val="10"/>
  </w:num>
  <w:num w:numId="9" w16cid:durableId="1741711860">
    <w:abstractNumId w:val="27"/>
  </w:num>
  <w:num w:numId="10" w16cid:durableId="2117141024">
    <w:abstractNumId w:val="13"/>
  </w:num>
  <w:num w:numId="11" w16cid:durableId="820270113">
    <w:abstractNumId w:val="24"/>
  </w:num>
  <w:num w:numId="12" w16cid:durableId="1344629620">
    <w:abstractNumId w:val="7"/>
  </w:num>
  <w:num w:numId="13" w16cid:durableId="139805463">
    <w:abstractNumId w:val="12"/>
  </w:num>
  <w:num w:numId="14" w16cid:durableId="83502392">
    <w:abstractNumId w:val="16"/>
  </w:num>
  <w:num w:numId="15" w16cid:durableId="46148374">
    <w:abstractNumId w:val="20"/>
  </w:num>
  <w:num w:numId="16" w16cid:durableId="618224704">
    <w:abstractNumId w:val="4"/>
  </w:num>
  <w:num w:numId="17" w16cid:durableId="1031221816">
    <w:abstractNumId w:val="0"/>
  </w:num>
  <w:num w:numId="18" w16cid:durableId="1016419066">
    <w:abstractNumId w:val="25"/>
  </w:num>
  <w:num w:numId="19" w16cid:durableId="168175847">
    <w:abstractNumId w:val="14"/>
  </w:num>
  <w:num w:numId="20" w16cid:durableId="1876965448">
    <w:abstractNumId w:val="5"/>
  </w:num>
  <w:num w:numId="21" w16cid:durableId="1382821387">
    <w:abstractNumId w:val="6"/>
  </w:num>
  <w:num w:numId="22" w16cid:durableId="218790756">
    <w:abstractNumId w:val="11"/>
  </w:num>
  <w:num w:numId="23" w16cid:durableId="1967614821">
    <w:abstractNumId w:val="1"/>
  </w:num>
  <w:num w:numId="24" w16cid:durableId="1031762744">
    <w:abstractNumId w:val="9"/>
  </w:num>
  <w:num w:numId="25" w16cid:durableId="247496433">
    <w:abstractNumId w:val="18"/>
  </w:num>
  <w:num w:numId="26" w16cid:durableId="787970484">
    <w:abstractNumId w:val="2"/>
  </w:num>
  <w:num w:numId="27" w16cid:durableId="1142501210">
    <w:abstractNumId w:val="3"/>
  </w:num>
  <w:num w:numId="28" w16cid:durableId="1488206269">
    <w:abstractNumId w:val="22"/>
  </w:num>
  <w:num w:numId="29" w16cid:durableId="1460757357">
    <w:abstractNumId w:val="21"/>
  </w:num>
  <w:num w:numId="30" w16cid:durableId="543178144">
    <w:abstractNumId w:val="26"/>
    <w:lvlOverride w:ilvl="0">
      <w:startOverride w:val="1"/>
    </w:lvlOverride>
  </w:num>
  <w:num w:numId="31" w16cid:durableId="1627199625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618"/>
    <w:rsid w:val="0000318C"/>
    <w:rsid w:val="0000322F"/>
    <w:rsid w:val="000253B9"/>
    <w:rsid w:val="000410DA"/>
    <w:rsid w:val="000412F3"/>
    <w:rsid w:val="00042E71"/>
    <w:rsid w:val="00052857"/>
    <w:rsid w:val="00053E03"/>
    <w:rsid w:val="00070C9A"/>
    <w:rsid w:val="00080AD7"/>
    <w:rsid w:val="000838E6"/>
    <w:rsid w:val="00086B6B"/>
    <w:rsid w:val="0009047A"/>
    <w:rsid w:val="00091232"/>
    <w:rsid w:val="00097BD9"/>
    <w:rsid w:val="000A206A"/>
    <w:rsid w:val="000B6E51"/>
    <w:rsid w:val="000E11FE"/>
    <w:rsid w:val="000E229B"/>
    <w:rsid w:val="000E2437"/>
    <w:rsid w:val="000E2500"/>
    <w:rsid w:val="000E2623"/>
    <w:rsid w:val="000E2C22"/>
    <w:rsid w:val="000E5610"/>
    <w:rsid w:val="00110423"/>
    <w:rsid w:val="001119A3"/>
    <w:rsid w:val="001157BD"/>
    <w:rsid w:val="0011603F"/>
    <w:rsid w:val="001218BA"/>
    <w:rsid w:val="00134771"/>
    <w:rsid w:val="00147B58"/>
    <w:rsid w:val="001539C2"/>
    <w:rsid w:val="001643B6"/>
    <w:rsid w:val="001729C9"/>
    <w:rsid w:val="0018143D"/>
    <w:rsid w:val="001846D2"/>
    <w:rsid w:val="001B1D80"/>
    <w:rsid w:val="001C0162"/>
    <w:rsid w:val="001C586A"/>
    <w:rsid w:val="001E52A8"/>
    <w:rsid w:val="001F13D3"/>
    <w:rsid w:val="001F42BA"/>
    <w:rsid w:val="001F653B"/>
    <w:rsid w:val="002063CC"/>
    <w:rsid w:val="00211DE3"/>
    <w:rsid w:val="00213551"/>
    <w:rsid w:val="00222963"/>
    <w:rsid w:val="00225651"/>
    <w:rsid w:val="002257C9"/>
    <w:rsid w:val="00225D2C"/>
    <w:rsid w:val="00246F4C"/>
    <w:rsid w:val="00247BEE"/>
    <w:rsid w:val="00270FF5"/>
    <w:rsid w:val="00280F5E"/>
    <w:rsid w:val="0028128B"/>
    <w:rsid w:val="00281838"/>
    <w:rsid w:val="002830CC"/>
    <w:rsid w:val="00293464"/>
    <w:rsid w:val="002A78FC"/>
    <w:rsid w:val="002B13ED"/>
    <w:rsid w:val="002D254F"/>
    <w:rsid w:val="002D68EA"/>
    <w:rsid w:val="002E3670"/>
    <w:rsid w:val="002E6099"/>
    <w:rsid w:val="002F5C3B"/>
    <w:rsid w:val="00304B92"/>
    <w:rsid w:val="00307BB5"/>
    <w:rsid w:val="0032432E"/>
    <w:rsid w:val="00324CF1"/>
    <w:rsid w:val="0033398F"/>
    <w:rsid w:val="00345616"/>
    <w:rsid w:val="00362447"/>
    <w:rsid w:val="003638E2"/>
    <w:rsid w:val="00370E2C"/>
    <w:rsid w:val="00376974"/>
    <w:rsid w:val="003901E6"/>
    <w:rsid w:val="003940BC"/>
    <w:rsid w:val="003A3A29"/>
    <w:rsid w:val="003C7266"/>
    <w:rsid w:val="003D484B"/>
    <w:rsid w:val="003E3018"/>
    <w:rsid w:val="003E3D95"/>
    <w:rsid w:val="003F3036"/>
    <w:rsid w:val="003F3394"/>
    <w:rsid w:val="003F56D7"/>
    <w:rsid w:val="003F7D79"/>
    <w:rsid w:val="004128F7"/>
    <w:rsid w:val="00413825"/>
    <w:rsid w:val="00413FF9"/>
    <w:rsid w:val="00421C28"/>
    <w:rsid w:val="0043549F"/>
    <w:rsid w:val="00436EA0"/>
    <w:rsid w:val="004649C9"/>
    <w:rsid w:val="00495DD5"/>
    <w:rsid w:val="004B43F7"/>
    <w:rsid w:val="004E2009"/>
    <w:rsid w:val="004E543B"/>
    <w:rsid w:val="004F2194"/>
    <w:rsid w:val="004F381E"/>
    <w:rsid w:val="004F76E0"/>
    <w:rsid w:val="0050083D"/>
    <w:rsid w:val="005078A4"/>
    <w:rsid w:val="00523E59"/>
    <w:rsid w:val="00526410"/>
    <w:rsid w:val="00534BCB"/>
    <w:rsid w:val="005519E8"/>
    <w:rsid w:val="00554913"/>
    <w:rsid w:val="0055541F"/>
    <w:rsid w:val="00556441"/>
    <w:rsid w:val="005644B3"/>
    <w:rsid w:val="00574907"/>
    <w:rsid w:val="00577778"/>
    <w:rsid w:val="005779F0"/>
    <w:rsid w:val="00584FBB"/>
    <w:rsid w:val="00591C6F"/>
    <w:rsid w:val="00592796"/>
    <w:rsid w:val="005947F3"/>
    <w:rsid w:val="005B4420"/>
    <w:rsid w:val="005B687F"/>
    <w:rsid w:val="005D7906"/>
    <w:rsid w:val="005E7027"/>
    <w:rsid w:val="005F4BC3"/>
    <w:rsid w:val="0060672D"/>
    <w:rsid w:val="00607926"/>
    <w:rsid w:val="006240C9"/>
    <w:rsid w:val="00631B85"/>
    <w:rsid w:val="00642D05"/>
    <w:rsid w:val="006556D4"/>
    <w:rsid w:val="00672CDA"/>
    <w:rsid w:val="00681499"/>
    <w:rsid w:val="00682B33"/>
    <w:rsid w:val="00685329"/>
    <w:rsid w:val="006A20F2"/>
    <w:rsid w:val="006A5793"/>
    <w:rsid w:val="006B0A8A"/>
    <w:rsid w:val="006B1C8E"/>
    <w:rsid w:val="006C4F66"/>
    <w:rsid w:val="006C6F85"/>
    <w:rsid w:val="006D39E9"/>
    <w:rsid w:val="006D5802"/>
    <w:rsid w:val="006D7BE3"/>
    <w:rsid w:val="006E7CE5"/>
    <w:rsid w:val="00720113"/>
    <w:rsid w:val="00740979"/>
    <w:rsid w:val="00740BE6"/>
    <w:rsid w:val="00742EE9"/>
    <w:rsid w:val="00743EEE"/>
    <w:rsid w:val="00747D72"/>
    <w:rsid w:val="0075160A"/>
    <w:rsid w:val="007556B0"/>
    <w:rsid w:val="00777D3B"/>
    <w:rsid w:val="00782DB3"/>
    <w:rsid w:val="00784271"/>
    <w:rsid w:val="00787DAD"/>
    <w:rsid w:val="007C7291"/>
    <w:rsid w:val="007C7D84"/>
    <w:rsid w:val="007D269D"/>
    <w:rsid w:val="007D571E"/>
    <w:rsid w:val="007E23A2"/>
    <w:rsid w:val="007F0ACF"/>
    <w:rsid w:val="007F2E35"/>
    <w:rsid w:val="008016AB"/>
    <w:rsid w:val="00802668"/>
    <w:rsid w:val="00802774"/>
    <w:rsid w:val="00823B41"/>
    <w:rsid w:val="008544BC"/>
    <w:rsid w:val="00856DA2"/>
    <w:rsid w:val="008603AA"/>
    <w:rsid w:val="00861301"/>
    <w:rsid w:val="008621FE"/>
    <w:rsid w:val="00866C55"/>
    <w:rsid w:val="0087734A"/>
    <w:rsid w:val="00887582"/>
    <w:rsid w:val="00891323"/>
    <w:rsid w:val="00892D14"/>
    <w:rsid w:val="008A10AA"/>
    <w:rsid w:val="008A4163"/>
    <w:rsid w:val="008A4BDA"/>
    <w:rsid w:val="008C62A3"/>
    <w:rsid w:val="008D553C"/>
    <w:rsid w:val="008E2D54"/>
    <w:rsid w:val="008E53F4"/>
    <w:rsid w:val="00907013"/>
    <w:rsid w:val="0091015B"/>
    <w:rsid w:val="00914FD6"/>
    <w:rsid w:val="0092180F"/>
    <w:rsid w:val="0094457F"/>
    <w:rsid w:val="0094577A"/>
    <w:rsid w:val="009469CC"/>
    <w:rsid w:val="009504A3"/>
    <w:rsid w:val="00954803"/>
    <w:rsid w:val="009571DA"/>
    <w:rsid w:val="00982896"/>
    <w:rsid w:val="009847E9"/>
    <w:rsid w:val="009A1379"/>
    <w:rsid w:val="009A3A60"/>
    <w:rsid w:val="009A3CFA"/>
    <w:rsid w:val="009A51A0"/>
    <w:rsid w:val="009B3353"/>
    <w:rsid w:val="009B63D6"/>
    <w:rsid w:val="009C790E"/>
    <w:rsid w:val="009D5CE1"/>
    <w:rsid w:val="009D7B62"/>
    <w:rsid w:val="009E7707"/>
    <w:rsid w:val="009F13D6"/>
    <w:rsid w:val="009F4BC5"/>
    <w:rsid w:val="00A11A06"/>
    <w:rsid w:val="00A16006"/>
    <w:rsid w:val="00A227B0"/>
    <w:rsid w:val="00A4253F"/>
    <w:rsid w:val="00A637F6"/>
    <w:rsid w:val="00A65077"/>
    <w:rsid w:val="00A70708"/>
    <w:rsid w:val="00A71BF0"/>
    <w:rsid w:val="00A817CD"/>
    <w:rsid w:val="00A81DFF"/>
    <w:rsid w:val="00A853C9"/>
    <w:rsid w:val="00A90567"/>
    <w:rsid w:val="00AC12FB"/>
    <w:rsid w:val="00AC32B2"/>
    <w:rsid w:val="00AD765E"/>
    <w:rsid w:val="00AE019B"/>
    <w:rsid w:val="00AE240E"/>
    <w:rsid w:val="00B1173F"/>
    <w:rsid w:val="00B43A26"/>
    <w:rsid w:val="00B456CA"/>
    <w:rsid w:val="00B50184"/>
    <w:rsid w:val="00B54FDD"/>
    <w:rsid w:val="00B55705"/>
    <w:rsid w:val="00B67283"/>
    <w:rsid w:val="00B67CBE"/>
    <w:rsid w:val="00B92501"/>
    <w:rsid w:val="00B94C7C"/>
    <w:rsid w:val="00BA665B"/>
    <w:rsid w:val="00BB1306"/>
    <w:rsid w:val="00BC16FD"/>
    <w:rsid w:val="00BC3351"/>
    <w:rsid w:val="00BE06F6"/>
    <w:rsid w:val="00BF310C"/>
    <w:rsid w:val="00BF4605"/>
    <w:rsid w:val="00C2299C"/>
    <w:rsid w:val="00C27B2B"/>
    <w:rsid w:val="00C438C3"/>
    <w:rsid w:val="00C43FAB"/>
    <w:rsid w:val="00C525CB"/>
    <w:rsid w:val="00C52A54"/>
    <w:rsid w:val="00C53BCB"/>
    <w:rsid w:val="00C749A4"/>
    <w:rsid w:val="00CA65D4"/>
    <w:rsid w:val="00CB020E"/>
    <w:rsid w:val="00CB3A6B"/>
    <w:rsid w:val="00CC2488"/>
    <w:rsid w:val="00CD1FB1"/>
    <w:rsid w:val="00CD35D3"/>
    <w:rsid w:val="00CE0ECF"/>
    <w:rsid w:val="00CE135B"/>
    <w:rsid w:val="00CE183A"/>
    <w:rsid w:val="00CE1F42"/>
    <w:rsid w:val="00CF6933"/>
    <w:rsid w:val="00D272C4"/>
    <w:rsid w:val="00D34EDB"/>
    <w:rsid w:val="00D5185A"/>
    <w:rsid w:val="00D53105"/>
    <w:rsid w:val="00D55946"/>
    <w:rsid w:val="00D57954"/>
    <w:rsid w:val="00D65E57"/>
    <w:rsid w:val="00D663BC"/>
    <w:rsid w:val="00D81881"/>
    <w:rsid w:val="00D85C25"/>
    <w:rsid w:val="00DA3E6E"/>
    <w:rsid w:val="00DB796A"/>
    <w:rsid w:val="00DC4A9A"/>
    <w:rsid w:val="00DD1C36"/>
    <w:rsid w:val="00DD6ABF"/>
    <w:rsid w:val="00DF43E0"/>
    <w:rsid w:val="00DF5CD1"/>
    <w:rsid w:val="00E23704"/>
    <w:rsid w:val="00E2611E"/>
    <w:rsid w:val="00E74978"/>
    <w:rsid w:val="00E817A3"/>
    <w:rsid w:val="00E83BD9"/>
    <w:rsid w:val="00E93CC3"/>
    <w:rsid w:val="00E96FC3"/>
    <w:rsid w:val="00EA2C6A"/>
    <w:rsid w:val="00EA6E10"/>
    <w:rsid w:val="00EB27E8"/>
    <w:rsid w:val="00EB50FA"/>
    <w:rsid w:val="00EC5003"/>
    <w:rsid w:val="00ED0A13"/>
    <w:rsid w:val="00ED19A0"/>
    <w:rsid w:val="00EF239C"/>
    <w:rsid w:val="00EF6417"/>
    <w:rsid w:val="00EF721C"/>
    <w:rsid w:val="00F03877"/>
    <w:rsid w:val="00F04E2B"/>
    <w:rsid w:val="00F15E10"/>
    <w:rsid w:val="00F25A5D"/>
    <w:rsid w:val="00F35EB6"/>
    <w:rsid w:val="00F52863"/>
    <w:rsid w:val="00F71DC9"/>
    <w:rsid w:val="00F74FED"/>
    <w:rsid w:val="00F81C98"/>
    <w:rsid w:val="00F85ADE"/>
    <w:rsid w:val="00F9022A"/>
    <w:rsid w:val="00F9248B"/>
    <w:rsid w:val="00FA2E43"/>
    <w:rsid w:val="00FB04A9"/>
    <w:rsid w:val="00FB07A4"/>
    <w:rsid w:val="00FB60D6"/>
    <w:rsid w:val="00FB7DBF"/>
    <w:rsid w:val="00FC60CD"/>
    <w:rsid w:val="00FC6145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00B58"/>
  <w15:chartTrackingRefBased/>
  <w15:docId w15:val="{3CEF6FAE-75D7-4AC9-82BA-189106EC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CFA"/>
  </w:style>
  <w:style w:type="character" w:customStyle="1" w:styleId="RodapChar">
    <w:name w:val="Rodapé Char"/>
    <w:basedOn w:val="Fontepargpadro"/>
    <w:link w:val="Rodap"/>
    <w:rsid w:val="009A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1053</Words>
  <Characters>5688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2012-01-27T15:53:00Z</cp:lastPrinted>
  <dcterms:created xsi:type="dcterms:W3CDTF">2026-06-23T12:19:00Z</dcterms:created>
  <dcterms:modified xsi:type="dcterms:W3CDTF">2026-06-23T12:19:00Z</dcterms:modified>
</cp:coreProperties>
</file>