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581A" w14:textId="77777777" w:rsidR="00C82D3A" w:rsidRPr="007D117A" w:rsidRDefault="00C82D3A">
      <w:pPr>
        <w:autoSpaceDE w:val="0"/>
        <w:autoSpaceDN w:val="0"/>
        <w:adjustRightInd w:val="0"/>
        <w:jc w:val="center"/>
        <w:rPr>
          <w:rFonts w:ascii="Arial Black" w:hAnsi="Arial Black" w:cs="Arial"/>
          <w:b/>
          <w:bCs/>
          <w:sz w:val="26"/>
          <w:szCs w:val="26"/>
          <w:lang w:val="x-none"/>
        </w:rPr>
      </w:pPr>
      <w:r w:rsidRPr="007D117A">
        <w:rPr>
          <w:rFonts w:ascii="Arial Black" w:hAnsi="Arial Black" w:cs="Arial"/>
          <w:b/>
          <w:bCs/>
          <w:sz w:val="26"/>
          <w:szCs w:val="26"/>
          <w:lang w:val="x-none"/>
        </w:rPr>
        <w:t>MUNICÍPIO DE DOIS VIZINHOS</w:t>
      </w:r>
    </w:p>
    <w:p w14:paraId="49B8B2DD" w14:textId="77777777" w:rsidR="00C82D3A" w:rsidRPr="007D117A" w:rsidRDefault="00C82D3A">
      <w:pPr>
        <w:autoSpaceDE w:val="0"/>
        <w:autoSpaceDN w:val="0"/>
        <w:adjustRightInd w:val="0"/>
        <w:jc w:val="center"/>
        <w:rPr>
          <w:rFonts w:ascii="Arial Black" w:hAnsi="Arial Black" w:cs="Arial"/>
          <w:b/>
          <w:bCs/>
          <w:sz w:val="26"/>
          <w:szCs w:val="26"/>
          <w:lang w:val="x-none"/>
        </w:rPr>
      </w:pPr>
      <w:r w:rsidRPr="007D117A">
        <w:rPr>
          <w:rFonts w:ascii="Arial Black" w:hAnsi="Arial Black" w:cs="Arial"/>
          <w:b/>
          <w:bCs/>
          <w:sz w:val="26"/>
          <w:szCs w:val="26"/>
          <w:lang w:val="x-none"/>
        </w:rPr>
        <w:t>SECRETARIA DE ADMINISTRAÇÃO E FINANÇAS</w:t>
      </w:r>
    </w:p>
    <w:p w14:paraId="4DB2A4D2" w14:textId="77777777" w:rsidR="00C82D3A" w:rsidRPr="007D117A" w:rsidRDefault="00C82D3A">
      <w:pPr>
        <w:autoSpaceDE w:val="0"/>
        <w:autoSpaceDN w:val="0"/>
        <w:adjustRightInd w:val="0"/>
        <w:jc w:val="center"/>
        <w:rPr>
          <w:rFonts w:ascii="Arial Black" w:hAnsi="Arial Black" w:cs="Arial"/>
          <w:b/>
          <w:bCs/>
          <w:sz w:val="26"/>
          <w:szCs w:val="26"/>
          <w:lang w:val="x-none"/>
        </w:rPr>
      </w:pPr>
      <w:r w:rsidRPr="007D117A">
        <w:rPr>
          <w:rFonts w:ascii="Arial Black" w:hAnsi="Arial Black" w:cs="Arial"/>
          <w:b/>
          <w:bCs/>
          <w:sz w:val="26"/>
          <w:szCs w:val="26"/>
          <w:lang w:val="x-none"/>
        </w:rPr>
        <w:t>DEPARTAMENTO DE ADMINISTRAÇÃO</w:t>
      </w:r>
    </w:p>
    <w:p w14:paraId="5969F2A4" w14:textId="77777777" w:rsidR="00C82D3A" w:rsidRPr="007D117A" w:rsidRDefault="00C82D3A">
      <w:pPr>
        <w:autoSpaceDE w:val="0"/>
        <w:autoSpaceDN w:val="0"/>
        <w:adjustRightInd w:val="0"/>
        <w:rPr>
          <w:rFonts w:ascii="Arial" w:hAnsi="Arial" w:cs="Arial"/>
          <w:b/>
          <w:bCs/>
          <w:sz w:val="26"/>
          <w:szCs w:val="26"/>
          <w:lang w:val="x-none"/>
        </w:rPr>
      </w:pPr>
    </w:p>
    <w:p w14:paraId="508E5C10" w14:textId="77777777" w:rsidR="00C82D3A" w:rsidRPr="007D117A" w:rsidRDefault="00C82D3A">
      <w:pPr>
        <w:autoSpaceDE w:val="0"/>
        <w:autoSpaceDN w:val="0"/>
        <w:adjustRightInd w:val="0"/>
        <w:jc w:val="center"/>
        <w:rPr>
          <w:rFonts w:ascii="Arial Black" w:hAnsi="Arial Black" w:cs="Arial"/>
          <w:b/>
          <w:bCs/>
          <w:sz w:val="26"/>
          <w:szCs w:val="26"/>
          <w:lang w:val="x-none"/>
        </w:rPr>
      </w:pPr>
      <w:r w:rsidRPr="007D117A">
        <w:rPr>
          <w:rFonts w:ascii="Arial Black" w:hAnsi="Arial Black" w:cs="Arial"/>
          <w:b/>
          <w:bCs/>
          <w:sz w:val="26"/>
          <w:szCs w:val="26"/>
          <w:lang w:val="x-none"/>
        </w:rPr>
        <w:t xml:space="preserve"> EDITAL DE CONCORRÊNCIA N.º </w:t>
      </w:r>
      <w:r w:rsidR="004D31E5" w:rsidRPr="007D117A">
        <w:rPr>
          <w:rFonts w:ascii="Arial Black" w:hAnsi="Arial Black" w:cs="Arial"/>
          <w:b/>
          <w:bCs/>
          <w:sz w:val="26"/>
          <w:szCs w:val="26"/>
        </w:rPr>
        <w:t>04/2012</w:t>
      </w:r>
    </w:p>
    <w:p w14:paraId="006EAD87" w14:textId="77777777" w:rsidR="00C82D3A" w:rsidRPr="007D117A" w:rsidRDefault="00C82D3A">
      <w:pPr>
        <w:autoSpaceDE w:val="0"/>
        <w:autoSpaceDN w:val="0"/>
        <w:adjustRightInd w:val="0"/>
        <w:rPr>
          <w:rFonts w:ascii="Arial" w:hAnsi="Arial" w:cs="Arial"/>
          <w:b/>
          <w:bCs/>
          <w:sz w:val="26"/>
          <w:szCs w:val="26"/>
          <w:lang w:val="x-none"/>
        </w:rPr>
      </w:pPr>
    </w:p>
    <w:p w14:paraId="3103D41C" w14:textId="77777777" w:rsidR="00232EE6" w:rsidRPr="000F44BF" w:rsidRDefault="00232EE6">
      <w:pPr>
        <w:autoSpaceDE w:val="0"/>
        <w:autoSpaceDN w:val="0"/>
        <w:adjustRightInd w:val="0"/>
        <w:rPr>
          <w:rFonts w:ascii="Arial" w:hAnsi="Arial" w:cs="Arial"/>
          <w:b/>
          <w:bCs/>
          <w:sz w:val="22"/>
          <w:szCs w:val="22"/>
        </w:rPr>
      </w:pPr>
    </w:p>
    <w:p w14:paraId="7AECF542" w14:textId="77777777" w:rsidR="00C82D3A" w:rsidRPr="000F44BF" w:rsidRDefault="00C82D3A" w:rsidP="00232EE6">
      <w:pPr>
        <w:numPr>
          <w:ilvl w:val="0"/>
          <w:numId w:val="14"/>
        </w:numPr>
        <w:autoSpaceDE w:val="0"/>
        <w:autoSpaceDN w:val="0"/>
        <w:adjustRightInd w:val="0"/>
        <w:ind w:left="284" w:hanging="284"/>
        <w:rPr>
          <w:rFonts w:ascii="Arial Black" w:hAnsi="Arial Black" w:cs="Arial"/>
          <w:b/>
          <w:bCs/>
          <w:sz w:val="22"/>
          <w:szCs w:val="22"/>
          <w:lang w:val="x-none"/>
        </w:rPr>
      </w:pPr>
      <w:r w:rsidRPr="000F44BF">
        <w:rPr>
          <w:rFonts w:ascii="Arial Black" w:hAnsi="Arial Black" w:cs="Arial"/>
          <w:b/>
          <w:bCs/>
          <w:sz w:val="22"/>
          <w:szCs w:val="22"/>
          <w:lang w:val="x-none"/>
        </w:rPr>
        <w:t xml:space="preserve"> </w:t>
      </w:r>
      <w:r w:rsidRPr="000F44BF">
        <w:rPr>
          <w:rFonts w:ascii="Arial Black" w:hAnsi="Arial Black" w:cs="Arial"/>
          <w:b/>
          <w:bCs/>
          <w:sz w:val="22"/>
          <w:szCs w:val="22"/>
          <w:u w:val="single"/>
          <w:lang w:val="x-none"/>
        </w:rPr>
        <w:t>PREÂMBULO</w:t>
      </w:r>
    </w:p>
    <w:p w14:paraId="6F89EE6E" w14:textId="77777777" w:rsidR="00DE7359" w:rsidRPr="000F44BF" w:rsidRDefault="00DE7359" w:rsidP="00D3512B">
      <w:pPr>
        <w:pStyle w:val="ParagraphStyle"/>
        <w:jc w:val="both"/>
        <w:rPr>
          <w:b/>
          <w:bCs/>
          <w:sz w:val="22"/>
          <w:szCs w:val="22"/>
        </w:rPr>
      </w:pPr>
    </w:p>
    <w:p w14:paraId="198CE787" w14:textId="77777777" w:rsidR="006C30A3" w:rsidRPr="000F44BF" w:rsidRDefault="006C30A3" w:rsidP="00D3512B">
      <w:pPr>
        <w:autoSpaceDE w:val="0"/>
        <w:autoSpaceDN w:val="0"/>
        <w:adjustRightInd w:val="0"/>
        <w:jc w:val="both"/>
        <w:rPr>
          <w:rFonts w:ascii="Arial" w:hAnsi="Arial" w:cs="Arial"/>
          <w:sz w:val="22"/>
          <w:szCs w:val="22"/>
        </w:rPr>
      </w:pPr>
      <w:r w:rsidRPr="000F44BF">
        <w:rPr>
          <w:rFonts w:ascii="Arial" w:hAnsi="Arial" w:cs="Arial"/>
          <w:sz w:val="22"/>
          <w:szCs w:val="22"/>
        </w:rPr>
        <w:t xml:space="preserve">O </w:t>
      </w:r>
      <w:r w:rsidRPr="000F44BF">
        <w:rPr>
          <w:rFonts w:ascii="Arial" w:hAnsi="Arial" w:cs="Arial"/>
          <w:b/>
          <w:sz w:val="22"/>
          <w:szCs w:val="22"/>
        </w:rPr>
        <w:t>Município de Dois Vizinhos</w:t>
      </w:r>
      <w:r w:rsidRPr="000F44BF">
        <w:rPr>
          <w:rFonts w:ascii="Arial" w:hAnsi="Arial" w:cs="Arial"/>
          <w:sz w:val="22"/>
          <w:szCs w:val="22"/>
        </w:rPr>
        <w:t>, Estado do Paraná, por meio da Comi</w:t>
      </w:r>
      <w:r w:rsidRPr="000F44BF">
        <w:rPr>
          <w:rFonts w:ascii="Arial" w:hAnsi="Arial" w:cs="Arial"/>
          <w:sz w:val="22"/>
          <w:szCs w:val="22"/>
        </w:rPr>
        <w:t>s</w:t>
      </w:r>
      <w:r w:rsidRPr="000F44BF">
        <w:rPr>
          <w:rFonts w:ascii="Arial" w:hAnsi="Arial" w:cs="Arial"/>
          <w:sz w:val="22"/>
          <w:szCs w:val="22"/>
        </w:rPr>
        <w:t>são Permanente de Licitação, nomeada pela Portaria n.º 05/2012</w:t>
      </w:r>
      <w:r w:rsidRPr="000F44BF">
        <w:rPr>
          <w:rFonts w:ascii="Arial" w:hAnsi="Arial" w:cs="Arial"/>
          <w:bCs/>
          <w:sz w:val="22"/>
          <w:szCs w:val="22"/>
        </w:rPr>
        <w:t xml:space="preserve">, </w:t>
      </w:r>
      <w:r w:rsidRPr="000F44BF">
        <w:rPr>
          <w:rFonts w:ascii="Arial" w:hAnsi="Arial" w:cs="Arial"/>
          <w:sz w:val="22"/>
          <w:szCs w:val="22"/>
        </w:rPr>
        <w:t>com a devida autorização da Secretaria de Administração e Finanças e de co</w:t>
      </w:r>
      <w:r w:rsidRPr="000F44BF">
        <w:rPr>
          <w:rFonts w:ascii="Arial" w:hAnsi="Arial" w:cs="Arial"/>
          <w:sz w:val="22"/>
          <w:szCs w:val="22"/>
        </w:rPr>
        <w:t>n</w:t>
      </w:r>
      <w:r w:rsidRPr="000F44BF">
        <w:rPr>
          <w:rFonts w:ascii="Arial" w:hAnsi="Arial" w:cs="Arial"/>
          <w:sz w:val="22"/>
          <w:szCs w:val="22"/>
        </w:rPr>
        <w:t xml:space="preserve">formidade com a Lei Federal n.º 8.666 de 21 de junho de 1993, e suas alterações, Lei </w:t>
      </w:r>
      <w:r w:rsidRPr="000F44BF">
        <w:rPr>
          <w:rFonts w:ascii="Arial" w:hAnsi="Arial" w:cs="Arial"/>
          <w:sz w:val="22"/>
          <w:szCs w:val="22"/>
          <w:lang w:eastAsia="ar-SA"/>
        </w:rPr>
        <w:t>Complementar 123 de 14 de dezembro de 2006</w:t>
      </w:r>
      <w:r w:rsidR="00C62950" w:rsidRPr="000F44BF">
        <w:rPr>
          <w:rFonts w:ascii="Arial" w:hAnsi="Arial" w:cs="Arial"/>
          <w:sz w:val="22"/>
          <w:szCs w:val="22"/>
          <w:lang w:eastAsia="ar-SA"/>
        </w:rPr>
        <w:t>, Lei Municipal n.º 1258, de 22 de junho de 2006</w:t>
      </w:r>
      <w:r w:rsidRPr="000F44BF">
        <w:rPr>
          <w:rFonts w:ascii="Arial" w:hAnsi="Arial" w:cs="Arial"/>
          <w:sz w:val="22"/>
          <w:szCs w:val="22"/>
        </w:rPr>
        <w:t xml:space="preserve"> e demais legislações aplicáveis, torna p</w:t>
      </w:r>
      <w:r w:rsidRPr="000F44BF">
        <w:rPr>
          <w:rFonts w:ascii="Arial" w:hAnsi="Arial" w:cs="Arial"/>
          <w:sz w:val="22"/>
          <w:szCs w:val="22"/>
        </w:rPr>
        <w:t>ú</w:t>
      </w:r>
      <w:r w:rsidRPr="000F44BF">
        <w:rPr>
          <w:rFonts w:ascii="Arial" w:hAnsi="Arial" w:cs="Arial"/>
          <w:sz w:val="22"/>
          <w:szCs w:val="22"/>
        </w:rPr>
        <w:t xml:space="preserve">blico a realização de licitação, no dia </w:t>
      </w:r>
      <w:r w:rsidR="0096781E" w:rsidRPr="000F44BF">
        <w:rPr>
          <w:rFonts w:ascii="Arial Black" w:hAnsi="Arial Black" w:cs="Arial"/>
          <w:sz w:val="22"/>
          <w:szCs w:val="22"/>
        </w:rPr>
        <w:t>0</w:t>
      </w:r>
      <w:r w:rsidR="003D1BDC" w:rsidRPr="000F44BF">
        <w:rPr>
          <w:rFonts w:ascii="Arial Black" w:hAnsi="Arial Black" w:cs="Arial"/>
          <w:sz w:val="22"/>
          <w:szCs w:val="22"/>
        </w:rPr>
        <w:t>7</w:t>
      </w:r>
      <w:r w:rsidR="0096781E" w:rsidRPr="000F44BF">
        <w:rPr>
          <w:rFonts w:ascii="Arial Black" w:hAnsi="Arial Black" w:cs="Arial"/>
          <w:sz w:val="22"/>
          <w:szCs w:val="22"/>
        </w:rPr>
        <w:t xml:space="preserve"> de dezembro de 2012</w:t>
      </w:r>
      <w:r w:rsidRPr="000F44BF">
        <w:rPr>
          <w:rFonts w:ascii="Arial Black" w:hAnsi="Arial Black" w:cs="Arial"/>
          <w:b/>
          <w:iCs/>
          <w:sz w:val="22"/>
          <w:szCs w:val="22"/>
        </w:rPr>
        <w:t xml:space="preserve">, </w:t>
      </w:r>
      <w:r w:rsidRPr="000F44BF">
        <w:rPr>
          <w:rFonts w:ascii="Arial Black" w:hAnsi="Arial Black" w:cs="Arial"/>
          <w:iCs/>
          <w:sz w:val="22"/>
          <w:szCs w:val="22"/>
        </w:rPr>
        <w:t>às</w:t>
      </w:r>
      <w:r w:rsidR="0096781E" w:rsidRPr="000F44BF">
        <w:rPr>
          <w:rFonts w:ascii="Arial Black" w:hAnsi="Arial Black" w:cs="Arial"/>
          <w:iCs/>
          <w:sz w:val="22"/>
          <w:szCs w:val="22"/>
        </w:rPr>
        <w:t xml:space="preserve"> 8h30min</w:t>
      </w:r>
      <w:r w:rsidRPr="000F44BF">
        <w:rPr>
          <w:rFonts w:ascii="Arial Black" w:hAnsi="Arial Black" w:cs="Arial"/>
          <w:b/>
          <w:sz w:val="22"/>
          <w:szCs w:val="22"/>
        </w:rPr>
        <w:t>,</w:t>
      </w:r>
      <w:r w:rsidRPr="000F44BF">
        <w:rPr>
          <w:rFonts w:ascii="Arial" w:hAnsi="Arial" w:cs="Arial"/>
          <w:b/>
          <w:sz w:val="22"/>
          <w:szCs w:val="22"/>
        </w:rPr>
        <w:t xml:space="preserve"> </w:t>
      </w:r>
      <w:r w:rsidRPr="000F44BF">
        <w:rPr>
          <w:rFonts w:ascii="Arial" w:hAnsi="Arial" w:cs="Arial"/>
          <w:sz w:val="22"/>
          <w:szCs w:val="22"/>
        </w:rPr>
        <w:t xml:space="preserve">na Avenida Rio Grande do Sul, 130 – centro, na cidade de Dois Vizinhos, Estado do Paraná, na modalidade </w:t>
      </w:r>
      <w:r w:rsidRPr="000F44BF">
        <w:rPr>
          <w:rFonts w:ascii="Arial" w:hAnsi="Arial" w:cs="Arial"/>
          <w:b/>
          <w:sz w:val="22"/>
          <w:szCs w:val="22"/>
        </w:rPr>
        <w:t xml:space="preserve">Concorrência nº </w:t>
      </w:r>
      <w:r w:rsidR="0096781E" w:rsidRPr="000F44BF">
        <w:rPr>
          <w:rFonts w:ascii="Arial" w:hAnsi="Arial" w:cs="Arial"/>
          <w:b/>
          <w:sz w:val="22"/>
          <w:szCs w:val="22"/>
        </w:rPr>
        <w:t>04/2012</w:t>
      </w:r>
      <w:r w:rsidRPr="000F44BF">
        <w:rPr>
          <w:rFonts w:ascii="Arial" w:hAnsi="Arial" w:cs="Arial"/>
          <w:sz w:val="22"/>
          <w:szCs w:val="22"/>
        </w:rPr>
        <w:t xml:space="preserve">, objetivando a </w:t>
      </w:r>
      <w:r w:rsidR="00DB6069" w:rsidRPr="000F44BF">
        <w:rPr>
          <w:rFonts w:ascii="Arial" w:hAnsi="Arial" w:cs="Arial"/>
          <w:sz w:val="22"/>
          <w:szCs w:val="22"/>
        </w:rPr>
        <w:t>contratação de</w:t>
      </w:r>
      <w:r w:rsidR="000165CD" w:rsidRPr="000F44BF">
        <w:rPr>
          <w:rFonts w:ascii="Arial" w:hAnsi="Arial" w:cs="Arial"/>
          <w:sz w:val="22"/>
          <w:szCs w:val="22"/>
        </w:rPr>
        <w:t xml:space="preserve"> empresa para </w:t>
      </w:r>
      <w:r w:rsidR="00DB6069" w:rsidRPr="000F44BF">
        <w:rPr>
          <w:rFonts w:ascii="Arial" w:hAnsi="Arial" w:cs="Arial"/>
          <w:b/>
          <w:bCs/>
          <w:sz w:val="22"/>
          <w:szCs w:val="22"/>
        </w:rPr>
        <w:t>PRESTAÇÃO DE SERVIÇO</w:t>
      </w:r>
      <w:r w:rsidR="000165CD" w:rsidRPr="000F44BF">
        <w:rPr>
          <w:rFonts w:ascii="Arial" w:hAnsi="Arial" w:cs="Arial"/>
          <w:b/>
          <w:bCs/>
          <w:sz w:val="22"/>
          <w:szCs w:val="22"/>
        </w:rPr>
        <w:t>S</w:t>
      </w:r>
      <w:r w:rsidR="00DB6069" w:rsidRPr="000F44BF">
        <w:rPr>
          <w:rFonts w:ascii="Arial" w:hAnsi="Arial" w:cs="Arial"/>
          <w:b/>
          <w:bCs/>
          <w:sz w:val="22"/>
          <w:szCs w:val="22"/>
        </w:rPr>
        <w:t xml:space="preserve"> DE TRANSPORTE ESCOLAR</w:t>
      </w:r>
      <w:r w:rsidR="00D3512B" w:rsidRPr="000F44BF">
        <w:rPr>
          <w:rFonts w:ascii="Arial" w:hAnsi="Arial" w:cs="Arial"/>
          <w:b/>
          <w:bCs/>
          <w:sz w:val="22"/>
          <w:szCs w:val="22"/>
        </w:rPr>
        <w:t xml:space="preserve"> </w:t>
      </w:r>
      <w:r w:rsidR="00DB6069" w:rsidRPr="000F44BF">
        <w:rPr>
          <w:rFonts w:ascii="Arial" w:hAnsi="Arial" w:cs="Arial"/>
          <w:b/>
          <w:bCs/>
          <w:sz w:val="22"/>
          <w:szCs w:val="22"/>
        </w:rPr>
        <w:t xml:space="preserve">NO </w:t>
      </w:r>
      <w:r w:rsidR="00265011" w:rsidRPr="000F44BF">
        <w:rPr>
          <w:rFonts w:ascii="Arial" w:hAnsi="Arial" w:cs="Arial"/>
          <w:b/>
          <w:bCs/>
          <w:sz w:val="22"/>
          <w:szCs w:val="22"/>
        </w:rPr>
        <w:t>MUNICÍPIO DE DOIS VIZINHOS</w:t>
      </w:r>
      <w:r w:rsidR="00195B97" w:rsidRPr="000F44BF">
        <w:rPr>
          <w:rFonts w:ascii="Arial" w:hAnsi="Arial" w:cs="Arial"/>
          <w:b/>
          <w:bCs/>
          <w:sz w:val="22"/>
          <w:szCs w:val="22"/>
        </w:rPr>
        <w:t xml:space="preserve">, </w:t>
      </w:r>
      <w:r w:rsidRPr="000F44BF">
        <w:rPr>
          <w:rFonts w:ascii="Arial" w:hAnsi="Arial" w:cs="Arial"/>
          <w:bCs/>
          <w:iCs/>
          <w:sz w:val="22"/>
          <w:szCs w:val="22"/>
        </w:rPr>
        <w:t>conforme</w:t>
      </w:r>
      <w:r w:rsidR="00070CBD" w:rsidRPr="000F44BF">
        <w:rPr>
          <w:rFonts w:ascii="Arial" w:hAnsi="Arial" w:cs="Arial"/>
          <w:bCs/>
          <w:iCs/>
          <w:sz w:val="22"/>
          <w:szCs w:val="22"/>
        </w:rPr>
        <w:t xml:space="preserve"> itinerários </w:t>
      </w:r>
      <w:r w:rsidRPr="000F44BF">
        <w:rPr>
          <w:rFonts w:ascii="Arial" w:hAnsi="Arial" w:cs="Arial"/>
          <w:sz w:val="22"/>
          <w:szCs w:val="22"/>
        </w:rPr>
        <w:t>descrito</w:t>
      </w:r>
      <w:r w:rsidR="00070CBD" w:rsidRPr="000F44BF">
        <w:rPr>
          <w:rFonts w:ascii="Arial" w:hAnsi="Arial" w:cs="Arial"/>
          <w:sz w:val="22"/>
          <w:szCs w:val="22"/>
        </w:rPr>
        <w:t xml:space="preserve">s </w:t>
      </w:r>
      <w:r w:rsidRPr="000F44BF">
        <w:rPr>
          <w:rFonts w:ascii="Arial" w:hAnsi="Arial" w:cs="Arial"/>
          <w:sz w:val="22"/>
          <w:szCs w:val="22"/>
        </w:rPr>
        <w:t>no item</w:t>
      </w:r>
      <w:r w:rsidR="003A1ADF" w:rsidRPr="000F44BF">
        <w:rPr>
          <w:rFonts w:ascii="Arial" w:hAnsi="Arial" w:cs="Arial"/>
          <w:sz w:val="22"/>
          <w:szCs w:val="22"/>
        </w:rPr>
        <w:t xml:space="preserve"> 3.1 </w:t>
      </w:r>
      <w:r w:rsidRPr="000F44BF">
        <w:rPr>
          <w:rFonts w:ascii="Arial" w:hAnsi="Arial" w:cs="Arial"/>
          <w:sz w:val="22"/>
          <w:szCs w:val="22"/>
        </w:rPr>
        <w:t xml:space="preserve">deste instrumento convocatório, de acordo com a </w:t>
      </w:r>
      <w:r w:rsidR="00A74CD7" w:rsidRPr="000F44BF">
        <w:rPr>
          <w:rFonts w:ascii="Arial" w:hAnsi="Arial" w:cs="Arial"/>
          <w:sz w:val="22"/>
          <w:szCs w:val="22"/>
        </w:rPr>
        <w:t xml:space="preserve">solicitação </w:t>
      </w:r>
      <w:r w:rsidR="0096781E" w:rsidRPr="000F44BF">
        <w:rPr>
          <w:rFonts w:ascii="Arial" w:hAnsi="Arial" w:cs="Arial"/>
          <w:sz w:val="22"/>
          <w:szCs w:val="22"/>
        </w:rPr>
        <w:t xml:space="preserve">da </w:t>
      </w:r>
      <w:r w:rsidRPr="000F44BF">
        <w:rPr>
          <w:rFonts w:ascii="Arial" w:hAnsi="Arial" w:cs="Arial"/>
          <w:sz w:val="22"/>
          <w:szCs w:val="22"/>
        </w:rPr>
        <w:t xml:space="preserve">Secretaria </w:t>
      </w:r>
      <w:r w:rsidR="00A74CD7" w:rsidRPr="000F44BF">
        <w:rPr>
          <w:rFonts w:ascii="Arial" w:hAnsi="Arial" w:cs="Arial"/>
          <w:sz w:val="22"/>
          <w:szCs w:val="22"/>
        </w:rPr>
        <w:t>de Educação, Cultura e Esportes</w:t>
      </w:r>
      <w:r w:rsidRPr="000F44BF">
        <w:rPr>
          <w:rFonts w:ascii="Arial" w:hAnsi="Arial" w:cs="Arial"/>
          <w:sz w:val="22"/>
          <w:szCs w:val="22"/>
        </w:rPr>
        <w:t>,</w:t>
      </w:r>
      <w:r w:rsidRPr="000F44BF">
        <w:rPr>
          <w:rFonts w:ascii="Arial" w:hAnsi="Arial" w:cs="Arial"/>
          <w:b/>
          <w:i/>
          <w:sz w:val="22"/>
          <w:szCs w:val="22"/>
        </w:rPr>
        <w:t xml:space="preserve"> </w:t>
      </w:r>
      <w:r w:rsidRPr="000F44BF">
        <w:rPr>
          <w:rFonts w:ascii="Arial" w:hAnsi="Arial" w:cs="Arial"/>
          <w:sz w:val="22"/>
          <w:szCs w:val="22"/>
        </w:rPr>
        <w:t>nas condições fixadas neste edital, sendo a presente licitação do tipo “</w:t>
      </w:r>
      <w:r w:rsidRPr="000F44BF">
        <w:rPr>
          <w:rFonts w:ascii="Arial" w:hAnsi="Arial" w:cs="Arial"/>
          <w:b/>
          <w:sz w:val="22"/>
          <w:szCs w:val="22"/>
        </w:rPr>
        <w:t>menor pr</w:t>
      </w:r>
      <w:r w:rsidRPr="000F44BF">
        <w:rPr>
          <w:rFonts w:ascii="Arial" w:hAnsi="Arial" w:cs="Arial"/>
          <w:b/>
          <w:sz w:val="22"/>
          <w:szCs w:val="22"/>
        </w:rPr>
        <w:t>e</w:t>
      </w:r>
      <w:r w:rsidRPr="000F44BF">
        <w:rPr>
          <w:rFonts w:ascii="Arial" w:hAnsi="Arial" w:cs="Arial"/>
          <w:b/>
          <w:sz w:val="22"/>
          <w:szCs w:val="22"/>
        </w:rPr>
        <w:t>ço”,</w:t>
      </w:r>
      <w:r w:rsidRPr="000F44BF">
        <w:rPr>
          <w:rFonts w:ascii="Arial" w:hAnsi="Arial" w:cs="Arial"/>
          <w:sz w:val="22"/>
          <w:szCs w:val="22"/>
        </w:rPr>
        <w:t xml:space="preserve"> em regime de execução indireta. Critério de julgamento: </w:t>
      </w:r>
      <w:r w:rsidRPr="000F44BF">
        <w:rPr>
          <w:rFonts w:ascii="Arial" w:hAnsi="Arial" w:cs="Arial"/>
          <w:b/>
          <w:sz w:val="22"/>
          <w:szCs w:val="22"/>
        </w:rPr>
        <w:t>“</w:t>
      </w:r>
      <w:r w:rsidRPr="007D117A">
        <w:rPr>
          <w:rFonts w:ascii="Arial Black" w:hAnsi="Arial Black" w:cs="Arial"/>
          <w:b/>
          <w:sz w:val="22"/>
          <w:szCs w:val="22"/>
        </w:rPr>
        <w:t>menor preço por lote”</w:t>
      </w:r>
      <w:r w:rsidRPr="007D117A">
        <w:rPr>
          <w:rFonts w:ascii="Arial Black" w:hAnsi="Arial Black" w:cs="Arial"/>
          <w:sz w:val="22"/>
          <w:szCs w:val="22"/>
        </w:rPr>
        <w:t>.</w:t>
      </w:r>
    </w:p>
    <w:p w14:paraId="4D9AD95E" w14:textId="77777777" w:rsidR="00CB07EE" w:rsidRPr="000F44BF" w:rsidRDefault="00CB07EE" w:rsidP="00D3512B">
      <w:pPr>
        <w:autoSpaceDE w:val="0"/>
        <w:autoSpaceDN w:val="0"/>
        <w:adjustRightInd w:val="0"/>
        <w:jc w:val="both"/>
        <w:rPr>
          <w:rFonts w:ascii="Arial" w:hAnsi="Arial" w:cs="Arial"/>
          <w:sz w:val="22"/>
          <w:szCs w:val="22"/>
        </w:rPr>
      </w:pPr>
    </w:p>
    <w:p w14:paraId="4891D53F" w14:textId="77777777" w:rsidR="00CB07EE" w:rsidRPr="000F44BF" w:rsidRDefault="00CB07EE" w:rsidP="00D3512B">
      <w:pPr>
        <w:jc w:val="both"/>
        <w:rPr>
          <w:rFonts w:ascii="Arial" w:hAnsi="Arial" w:cs="Arial"/>
          <w:sz w:val="22"/>
          <w:szCs w:val="22"/>
        </w:rPr>
      </w:pPr>
      <w:r w:rsidRPr="000F44BF">
        <w:rPr>
          <w:rFonts w:ascii="Arial" w:hAnsi="Arial" w:cs="Arial"/>
          <w:sz w:val="22"/>
          <w:szCs w:val="22"/>
        </w:rPr>
        <w:t>O recebimento dos envelopes nº 1, contendo a documentação de habilitação e envelopes nº 2, contendo a proposta de preço</w:t>
      </w:r>
      <w:r w:rsidR="00240807" w:rsidRPr="000F44BF">
        <w:rPr>
          <w:rFonts w:ascii="Arial" w:hAnsi="Arial" w:cs="Arial"/>
          <w:sz w:val="22"/>
          <w:szCs w:val="22"/>
        </w:rPr>
        <w:t xml:space="preserve"> e planilha de custos </w:t>
      </w:r>
      <w:r w:rsidRPr="000F44BF">
        <w:rPr>
          <w:rFonts w:ascii="Arial" w:hAnsi="Arial" w:cs="Arial"/>
          <w:sz w:val="22"/>
          <w:szCs w:val="22"/>
        </w:rPr>
        <w:t xml:space="preserve">dar-se-á até </w:t>
      </w:r>
      <w:r w:rsidR="003072AB" w:rsidRPr="000F44BF">
        <w:rPr>
          <w:rFonts w:ascii="Arial" w:hAnsi="Arial" w:cs="Arial"/>
          <w:sz w:val="22"/>
          <w:szCs w:val="22"/>
        </w:rPr>
        <w:t>as</w:t>
      </w:r>
      <w:r w:rsidRPr="000F44BF">
        <w:rPr>
          <w:rFonts w:ascii="Arial" w:hAnsi="Arial" w:cs="Arial"/>
          <w:sz w:val="22"/>
          <w:szCs w:val="22"/>
        </w:rPr>
        <w:t xml:space="preserve"> </w:t>
      </w:r>
      <w:r w:rsidR="006B2FD6" w:rsidRPr="000F44BF">
        <w:rPr>
          <w:rFonts w:ascii="Arial Black" w:hAnsi="Arial Black" w:cs="Arial"/>
          <w:sz w:val="22"/>
          <w:szCs w:val="22"/>
        </w:rPr>
        <w:t>8h30min do dia 0</w:t>
      </w:r>
      <w:r w:rsidR="003D1BDC" w:rsidRPr="000F44BF">
        <w:rPr>
          <w:rFonts w:ascii="Arial Black" w:hAnsi="Arial Black" w:cs="Arial"/>
          <w:sz w:val="22"/>
          <w:szCs w:val="22"/>
        </w:rPr>
        <w:t>7</w:t>
      </w:r>
      <w:r w:rsidR="006B2FD6" w:rsidRPr="000F44BF">
        <w:rPr>
          <w:rFonts w:ascii="Arial Black" w:hAnsi="Arial Black" w:cs="Arial"/>
          <w:sz w:val="22"/>
          <w:szCs w:val="22"/>
        </w:rPr>
        <w:t xml:space="preserve"> de dezembro de 2012</w:t>
      </w:r>
      <w:r w:rsidR="006B2FD6" w:rsidRPr="000F44BF">
        <w:rPr>
          <w:rFonts w:ascii="Arial" w:hAnsi="Arial" w:cs="Arial"/>
          <w:sz w:val="22"/>
          <w:szCs w:val="22"/>
        </w:rPr>
        <w:t xml:space="preserve"> </w:t>
      </w:r>
      <w:r w:rsidRPr="000F44BF">
        <w:rPr>
          <w:rFonts w:ascii="Arial" w:hAnsi="Arial" w:cs="Arial"/>
          <w:sz w:val="22"/>
          <w:szCs w:val="22"/>
        </w:rPr>
        <w:t xml:space="preserve">e </w:t>
      </w:r>
      <w:r w:rsidR="0072329E" w:rsidRPr="000F44BF">
        <w:rPr>
          <w:rFonts w:ascii="Arial" w:hAnsi="Arial" w:cs="Arial"/>
          <w:sz w:val="22"/>
          <w:szCs w:val="22"/>
        </w:rPr>
        <w:t>deverá</w:t>
      </w:r>
      <w:r w:rsidRPr="000F44BF">
        <w:rPr>
          <w:rFonts w:ascii="Arial" w:hAnsi="Arial" w:cs="Arial"/>
          <w:sz w:val="22"/>
          <w:szCs w:val="22"/>
        </w:rPr>
        <w:t xml:space="preserve"> ser entregues ao Presidente da Comissão Permanente de Licitações, senhor João Maria Ferreira da Silva. </w:t>
      </w:r>
    </w:p>
    <w:p w14:paraId="1DAEB385" w14:textId="77777777" w:rsidR="00CB07EE" w:rsidRPr="000F44BF" w:rsidRDefault="00CB07EE" w:rsidP="00D3512B">
      <w:pPr>
        <w:jc w:val="both"/>
        <w:rPr>
          <w:rFonts w:ascii="Arial" w:hAnsi="Arial" w:cs="Arial"/>
          <w:sz w:val="22"/>
          <w:szCs w:val="22"/>
        </w:rPr>
      </w:pPr>
    </w:p>
    <w:p w14:paraId="5229C2CB" w14:textId="77777777" w:rsidR="00CB07EE" w:rsidRPr="000F44BF" w:rsidRDefault="00CB07EE" w:rsidP="00CB07EE">
      <w:pPr>
        <w:jc w:val="both"/>
        <w:rPr>
          <w:rFonts w:ascii="Arial" w:hAnsi="Arial" w:cs="Arial"/>
          <w:sz w:val="22"/>
          <w:szCs w:val="22"/>
        </w:rPr>
      </w:pPr>
      <w:r w:rsidRPr="000F44BF">
        <w:rPr>
          <w:rFonts w:ascii="Arial" w:hAnsi="Arial" w:cs="Arial"/>
          <w:sz w:val="22"/>
          <w:szCs w:val="22"/>
        </w:rPr>
        <w:t>A abertura dos envelopes nº 1, contendo a documentação de hab</w:t>
      </w:r>
      <w:r w:rsidRPr="000F44BF">
        <w:rPr>
          <w:rFonts w:ascii="Arial" w:hAnsi="Arial" w:cs="Arial"/>
          <w:sz w:val="22"/>
          <w:szCs w:val="22"/>
        </w:rPr>
        <w:t>i</w:t>
      </w:r>
      <w:r w:rsidRPr="000F44BF">
        <w:rPr>
          <w:rFonts w:ascii="Arial" w:hAnsi="Arial" w:cs="Arial"/>
          <w:sz w:val="22"/>
          <w:szCs w:val="22"/>
        </w:rPr>
        <w:t>litação, dar-se-á no mesmo local retro estabelecido, às</w:t>
      </w:r>
      <w:r w:rsidR="0072329E" w:rsidRPr="000F44BF">
        <w:rPr>
          <w:rFonts w:ascii="Arial" w:hAnsi="Arial" w:cs="Arial"/>
          <w:sz w:val="22"/>
          <w:szCs w:val="22"/>
        </w:rPr>
        <w:t xml:space="preserve"> </w:t>
      </w:r>
      <w:r w:rsidR="0072329E" w:rsidRPr="000F44BF">
        <w:rPr>
          <w:rFonts w:ascii="Arial Black" w:hAnsi="Arial Black" w:cs="Arial"/>
          <w:sz w:val="22"/>
          <w:szCs w:val="22"/>
        </w:rPr>
        <w:t>8h30min do dia 0</w:t>
      </w:r>
      <w:r w:rsidR="003D1BDC" w:rsidRPr="000F44BF">
        <w:rPr>
          <w:rFonts w:ascii="Arial Black" w:hAnsi="Arial Black" w:cs="Arial"/>
          <w:sz w:val="22"/>
          <w:szCs w:val="22"/>
        </w:rPr>
        <w:t>7</w:t>
      </w:r>
      <w:r w:rsidR="0072329E" w:rsidRPr="000F44BF">
        <w:rPr>
          <w:rFonts w:ascii="Arial Black" w:hAnsi="Arial Black" w:cs="Arial"/>
          <w:sz w:val="22"/>
          <w:szCs w:val="22"/>
        </w:rPr>
        <w:t xml:space="preserve"> de dezembro de 2012. </w:t>
      </w:r>
      <w:r w:rsidRPr="000F44BF">
        <w:rPr>
          <w:rFonts w:ascii="Arial" w:hAnsi="Arial" w:cs="Arial"/>
          <w:sz w:val="22"/>
          <w:szCs w:val="22"/>
        </w:rPr>
        <w:t>Havendo a concordância da Comissão de L</w:t>
      </w:r>
      <w:r w:rsidRPr="000F44BF">
        <w:rPr>
          <w:rFonts w:ascii="Arial" w:hAnsi="Arial" w:cs="Arial"/>
          <w:sz w:val="22"/>
          <w:szCs w:val="22"/>
        </w:rPr>
        <w:t>i</w:t>
      </w:r>
      <w:r w:rsidRPr="000F44BF">
        <w:rPr>
          <w:rFonts w:ascii="Arial" w:hAnsi="Arial" w:cs="Arial"/>
          <w:sz w:val="22"/>
          <w:szCs w:val="22"/>
        </w:rPr>
        <w:t xml:space="preserve">citação, e de todas as proponentes, proceder-se-á nesta mesma data, a abertura dos envelopes nº 2, contendo a Proposta de Preço, </w:t>
      </w:r>
      <w:r w:rsidR="00D33BF6" w:rsidRPr="000F44BF">
        <w:rPr>
          <w:rFonts w:ascii="Arial" w:hAnsi="Arial" w:cs="Arial"/>
          <w:sz w:val="22"/>
          <w:szCs w:val="22"/>
        </w:rPr>
        <w:t xml:space="preserve">e planilha de custos </w:t>
      </w:r>
      <w:r w:rsidRPr="000F44BF">
        <w:rPr>
          <w:rFonts w:ascii="Arial" w:hAnsi="Arial" w:cs="Arial"/>
          <w:sz w:val="22"/>
          <w:szCs w:val="22"/>
        </w:rPr>
        <w:t>das proponentes habil</w:t>
      </w:r>
      <w:r w:rsidRPr="000F44BF">
        <w:rPr>
          <w:rFonts w:ascii="Arial" w:hAnsi="Arial" w:cs="Arial"/>
          <w:sz w:val="22"/>
          <w:szCs w:val="22"/>
        </w:rPr>
        <w:t>i</w:t>
      </w:r>
      <w:r w:rsidRPr="000F44BF">
        <w:rPr>
          <w:rFonts w:ascii="Arial" w:hAnsi="Arial" w:cs="Arial"/>
          <w:sz w:val="22"/>
          <w:szCs w:val="22"/>
        </w:rPr>
        <w:t>tadas.</w:t>
      </w:r>
    </w:p>
    <w:p w14:paraId="2722B88B" w14:textId="77777777" w:rsidR="00CB07EE" w:rsidRPr="000F44BF" w:rsidRDefault="00CB07EE" w:rsidP="00CB07EE">
      <w:pPr>
        <w:jc w:val="both"/>
        <w:rPr>
          <w:rFonts w:ascii="Arial" w:hAnsi="Arial" w:cs="Arial"/>
          <w:sz w:val="22"/>
          <w:szCs w:val="22"/>
        </w:rPr>
      </w:pPr>
    </w:p>
    <w:p w14:paraId="7A0E7B51" w14:textId="77777777" w:rsidR="00112E06" w:rsidRPr="000F44BF" w:rsidRDefault="00112E06" w:rsidP="00112E06">
      <w:pPr>
        <w:pStyle w:val="Ttulo3"/>
        <w:numPr>
          <w:ilvl w:val="0"/>
          <w:numId w:val="14"/>
        </w:numPr>
        <w:ind w:left="284" w:hanging="284"/>
        <w:rPr>
          <w:rFonts w:ascii="Arial Black" w:hAnsi="Arial Black" w:cs="Arial"/>
          <w:sz w:val="22"/>
          <w:szCs w:val="22"/>
        </w:rPr>
      </w:pPr>
      <w:r w:rsidRPr="000F44BF">
        <w:rPr>
          <w:rFonts w:ascii="Arial Black" w:hAnsi="Arial Black" w:cs="Arial"/>
          <w:sz w:val="22"/>
          <w:szCs w:val="22"/>
        </w:rPr>
        <w:t>RETIRADA DE EDITAL</w:t>
      </w:r>
      <w:r w:rsidR="002D24F5" w:rsidRPr="000F44BF">
        <w:rPr>
          <w:rFonts w:ascii="Arial Black" w:hAnsi="Arial Black" w:cs="Arial"/>
          <w:sz w:val="22"/>
          <w:szCs w:val="22"/>
        </w:rPr>
        <w:t xml:space="preserve">, INFORMAÇÕES E ALTERAÇÃO DO EDITAL </w:t>
      </w:r>
    </w:p>
    <w:p w14:paraId="189DD5ED" w14:textId="77777777" w:rsidR="00112E06" w:rsidRPr="000F44BF" w:rsidRDefault="00112E06" w:rsidP="002D24F5">
      <w:pPr>
        <w:numPr>
          <w:ilvl w:val="1"/>
          <w:numId w:val="14"/>
        </w:numPr>
        <w:tabs>
          <w:tab w:val="left" w:pos="426"/>
        </w:tabs>
        <w:autoSpaceDE w:val="0"/>
        <w:autoSpaceDN w:val="0"/>
        <w:adjustRightInd w:val="0"/>
        <w:ind w:left="0" w:firstLine="0"/>
        <w:jc w:val="both"/>
        <w:rPr>
          <w:rFonts w:ascii="Arial" w:hAnsi="Arial" w:cs="Arial"/>
          <w:sz w:val="22"/>
          <w:szCs w:val="22"/>
        </w:rPr>
      </w:pPr>
      <w:r w:rsidRPr="000F44BF">
        <w:rPr>
          <w:rFonts w:ascii="Arial" w:hAnsi="Arial" w:cs="Arial"/>
          <w:sz w:val="22"/>
          <w:szCs w:val="22"/>
          <w:lang w:val="x-none"/>
        </w:rPr>
        <w:t>O Edital e seus respectivos anexos, serão entregues aos interessados</w:t>
      </w:r>
      <w:r w:rsidRPr="000F44BF">
        <w:rPr>
          <w:rFonts w:ascii="Arial" w:hAnsi="Arial" w:cs="Arial"/>
          <w:sz w:val="22"/>
          <w:szCs w:val="22"/>
        </w:rPr>
        <w:t xml:space="preserve"> </w:t>
      </w:r>
      <w:r w:rsidRPr="000F44BF">
        <w:rPr>
          <w:rFonts w:ascii="Arial" w:hAnsi="Arial" w:cs="Arial"/>
          <w:sz w:val="22"/>
          <w:szCs w:val="22"/>
          <w:lang w:val="x-none"/>
        </w:rPr>
        <w:t xml:space="preserve">pelo Departamento de Administração da Prefeitura Municipal de DOIS VIZINHOS, sito à Av. Rio Grande do Sul, 130 – centro norte, na cidade de Dois Vizinhos, Estado do Paraná, no horário </w:t>
      </w:r>
      <w:r w:rsidRPr="000F44BF">
        <w:rPr>
          <w:rFonts w:ascii="Arial" w:hAnsi="Arial" w:cs="Arial"/>
          <w:sz w:val="22"/>
          <w:szCs w:val="22"/>
        </w:rPr>
        <w:t>das 8h00 as 12h00, de segunda a sexta feira</w:t>
      </w:r>
      <w:r w:rsidRPr="000F44BF">
        <w:rPr>
          <w:rFonts w:ascii="Arial" w:hAnsi="Arial" w:cs="Arial"/>
          <w:sz w:val="22"/>
          <w:szCs w:val="22"/>
          <w:lang w:val="x-none"/>
        </w:rPr>
        <w:t>.</w:t>
      </w:r>
    </w:p>
    <w:p w14:paraId="7A24B68B" w14:textId="77777777" w:rsidR="002D24F5" w:rsidRPr="000F44BF" w:rsidRDefault="002D24F5" w:rsidP="00112E06">
      <w:pPr>
        <w:autoSpaceDE w:val="0"/>
        <w:autoSpaceDN w:val="0"/>
        <w:adjustRightInd w:val="0"/>
        <w:jc w:val="both"/>
        <w:rPr>
          <w:rFonts w:ascii="Arial" w:hAnsi="Arial" w:cs="Arial"/>
          <w:sz w:val="22"/>
          <w:szCs w:val="22"/>
        </w:rPr>
      </w:pPr>
    </w:p>
    <w:p w14:paraId="6D7BDD57" w14:textId="77777777" w:rsidR="00112E06" w:rsidRPr="000F44BF" w:rsidRDefault="00112E06" w:rsidP="002D24F5">
      <w:pPr>
        <w:numPr>
          <w:ilvl w:val="1"/>
          <w:numId w:val="14"/>
        </w:numPr>
        <w:autoSpaceDE w:val="0"/>
        <w:autoSpaceDN w:val="0"/>
        <w:adjustRightInd w:val="0"/>
        <w:ind w:left="426" w:hanging="426"/>
        <w:rPr>
          <w:rFonts w:ascii="Arial" w:hAnsi="Arial" w:cs="Arial"/>
          <w:b/>
          <w:bCs/>
          <w:color w:val="000000"/>
          <w:sz w:val="22"/>
          <w:szCs w:val="22"/>
        </w:rPr>
      </w:pPr>
      <w:r w:rsidRPr="000F44BF">
        <w:rPr>
          <w:rFonts w:ascii="Arial" w:hAnsi="Arial" w:cs="Arial"/>
          <w:bCs/>
          <w:color w:val="000000"/>
          <w:sz w:val="22"/>
          <w:szCs w:val="22"/>
          <w:lang w:val="x-none"/>
        </w:rPr>
        <w:t xml:space="preserve">Valor do Edital: </w:t>
      </w:r>
      <w:r w:rsidRPr="000F44BF">
        <w:rPr>
          <w:rFonts w:ascii="Arial" w:hAnsi="Arial" w:cs="Arial"/>
          <w:b/>
          <w:bCs/>
          <w:color w:val="000000"/>
          <w:sz w:val="22"/>
          <w:szCs w:val="22"/>
          <w:lang w:val="x-none"/>
        </w:rPr>
        <w:t>R$</w:t>
      </w:r>
      <w:r w:rsidR="00193E9B" w:rsidRPr="000F44BF">
        <w:rPr>
          <w:rFonts w:ascii="Arial" w:hAnsi="Arial" w:cs="Arial"/>
          <w:b/>
          <w:bCs/>
          <w:color w:val="000000"/>
          <w:sz w:val="22"/>
          <w:szCs w:val="22"/>
        </w:rPr>
        <w:t xml:space="preserve"> 30,00 (trinta reais). </w:t>
      </w:r>
      <w:r w:rsidRPr="000F44BF">
        <w:rPr>
          <w:rFonts w:ascii="Arial" w:hAnsi="Arial" w:cs="Arial"/>
          <w:b/>
          <w:bCs/>
          <w:color w:val="000000"/>
          <w:sz w:val="22"/>
          <w:szCs w:val="22"/>
          <w:lang w:val="x-none"/>
        </w:rPr>
        <w:t xml:space="preserve"> </w:t>
      </w:r>
    </w:p>
    <w:p w14:paraId="43E753B5" w14:textId="77777777" w:rsidR="00193E9B" w:rsidRPr="000F44BF" w:rsidRDefault="00193E9B" w:rsidP="00193E9B">
      <w:pPr>
        <w:pStyle w:val="PargrafodaLista"/>
        <w:rPr>
          <w:rFonts w:ascii="Arial" w:hAnsi="Arial" w:cs="Arial"/>
          <w:b/>
          <w:bCs/>
          <w:color w:val="000000"/>
          <w:sz w:val="22"/>
          <w:szCs w:val="22"/>
        </w:rPr>
      </w:pPr>
    </w:p>
    <w:p w14:paraId="1C831F66" w14:textId="77777777" w:rsidR="00193E9B" w:rsidRPr="000F44BF" w:rsidRDefault="00193E9B" w:rsidP="00193E9B">
      <w:pPr>
        <w:autoSpaceDE w:val="0"/>
        <w:autoSpaceDN w:val="0"/>
        <w:adjustRightInd w:val="0"/>
        <w:ind w:left="426"/>
        <w:rPr>
          <w:rFonts w:ascii="Arial" w:hAnsi="Arial" w:cs="Arial"/>
          <w:b/>
          <w:bCs/>
          <w:color w:val="000000"/>
          <w:sz w:val="22"/>
          <w:szCs w:val="22"/>
        </w:rPr>
      </w:pPr>
    </w:p>
    <w:p w14:paraId="6D583AF5" w14:textId="77777777" w:rsidR="002D24F5" w:rsidRPr="000F44BF" w:rsidRDefault="002D24F5" w:rsidP="002D24F5">
      <w:pPr>
        <w:pStyle w:val="ParagraphStyle"/>
        <w:numPr>
          <w:ilvl w:val="1"/>
          <w:numId w:val="14"/>
        </w:numPr>
        <w:tabs>
          <w:tab w:val="left" w:pos="426"/>
        </w:tabs>
        <w:ind w:left="0" w:firstLine="0"/>
        <w:jc w:val="both"/>
        <w:rPr>
          <w:sz w:val="22"/>
          <w:szCs w:val="22"/>
        </w:rPr>
      </w:pPr>
      <w:r w:rsidRPr="000F44BF">
        <w:rPr>
          <w:sz w:val="22"/>
          <w:szCs w:val="22"/>
        </w:rPr>
        <w:t xml:space="preserve">Informações e esclarecimentos relativos ao edital, seus modelos, adendos e anexos poderão ser solicitados, </w:t>
      </w:r>
      <w:r w:rsidRPr="000F44BF">
        <w:rPr>
          <w:b/>
          <w:bCs/>
          <w:sz w:val="22"/>
          <w:szCs w:val="22"/>
        </w:rPr>
        <w:t>por escrito</w:t>
      </w:r>
      <w:r w:rsidRPr="000F44BF">
        <w:rPr>
          <w:sz w:val="22"/>
          <w:szCs w:val="22"/>
        </w:rPr>
        <w:t xml:space="preserve">, à Comissão de Licitação, até 05 (cinco) dias úteis </w:t>
      </w:r>
      <w:r w:rsidRPr="000F44BF">
        <w:rPr>
          <w:sz w:val="22"/>
          <w:szCs w:val="22"/>
        </w:rPr>
        <w:lastRenderedPageBreak/>
        <w:t xml:space="preserve">antes da data limite para o recebimento das propostas (envelopes n.ºs 1 e 2), sendo que as respostas serão enviadas </w:t>
      </w:r>
      <w:r w:rsidRPr="000F44BF">
        <w:rPr>
          <w:b/>
          <w:bCs/>
          <w:sz w:val="22"/>
          <w:szCs w:val="22"/>
        </w:rPr>
        <w:t>por escrito</w:t>
      </w:r>
      <w:r w:rsidRPr="000F44BF">
        <w:rPr>
          <w:sz w:val="22"/>
          <w:szCs w:val="22"/>
        </w:rPr>
        <w:t xml:space="preserve"> a todas as proponentes, até 02 (dois) dias úteis antes do recebimento das propostas.   </w:t>
      </w:r>
    </w:p>
    <w:p w14:paraId="6CDABDF7" w14:textId="77777777" w:rsidR="002D24F5" w:rsidRPr="000F44BF" w:rsidRDefault="002D24F5" w:rsidP="002D24F5">
      <w:pPr>
        <w:pStyle w:val="ParagraphStyle"/>
        <w:jc w:val="both"/>
        <w:rPr>
          <w:sz w:val="22"/>
          <w:szCs w:val="22"/>
        </w:rPr>
      </w:pPr>
    </w:p>
    <w:p w14:paraId="1EB69B67" w14:textId="77777777" w:rsidR="002D24F5" w:rsidRPr="000F44BF" w:rsidRDefault="002D24F5" w:rsidP="002D24F5">
      <w:pPr>
        <w:pStyle w:val="ParagraphStyle"/>
        <w:numPr>
          <w:ilvl w:val="1"/>
          <w:numId w:val="14"/>
        </w:numPr>
        <w:tabs>
          <w:tab w:val="left" w:pos="426"/>
        </w:tabs>
        <w:ind w:left="0" w:firstLine="0"/>
        <w:jc w:val="both"/>
        <w:rPr>
          <w:sz w:val="22"/>
          <w:szCs w:val="22"/>
        </w:rPr>
      </w:pPr>
      <w:r w:rsidRPr="000F44BF">
        <w:rPr>
          <w:sz w:val="22"/>
          <w:szCs w:val="22"/>
        </w:rPr>
        <w:t xml:space="preserve">Nos casos em que a alteração do edital importe em modificações das propostas, o licitador prorrogará o prazo de abertura e julgamento.  </w:t>
      </w:r>
    </w:p>
    <w:p w14:paraId="5E747CD5" w14:textId="77777777" w:rsidR="00112E06" w:rsidRPr="000F44BF" w:rsidRDefault="00112E06" w:rsidP="00D3512B">
      <w:pPr>
        <w:numPr>
          <w:ilvl w:val="1"/>
          <w:numId w:val="14"/>
        </w:numPr>
        <w:tabs>
          <w:tab w:val="left" w:pos="567"/>
        </w:tabs>
        <w:spacing w:before="240" w:after="120"/>
        <w:ind w:left="0" w:firstLine="0"/>
        <w:jc w:val="both"/>
        <w:rPr>
          <w:rFonts w:ascii="Arial" w:hAnsi="Arial" w:cs="Arial"/>
          <w:b/>
          <w:sz w:val="22"/>
          <w:szCs w:val="22"/>
        </w:rPr>
      </w:pPr>
      <w:r w:rsidRPr="000F44BF">
        <w:rPr>
          <w:rFonts w:ascii="Arial" w:hAnsi="Arial" w:cs="Arial"/>
          <w:sz w:val="22"/>
          <w:szCs w:val="22"/>
        </w:rPr>
        <w:t xml:space="preserve">Serão disponibilizados no site www.doisvizinhos.pr.gov.br, no link “licitações” todos os avisos, alterações, comunicados e esclarecimentos pertinentes ao edital. </w:t>
      </w:r>
      <w:r w:rsidRPr="000F44BF">
        <w:rPr>
          <w:rFonts w:ascii="Arial" w:hAnsi="Arial" w:cs="Arial"/>
          <w:b/>
          <w:bCs/>
          <w:sz w:val="22"/>
          <w:szCs w:val="22"/>
          <w:u w:val="single"/>
        </w:rPr>
        <w:t>Compete ao licitante acessar o site para obter as informações</w:t>
      </w:r>
      <w:r w:rsidRPr="000F44BF">
        <w:rPr>
          <w:rFonts w:ascii="Arial" w:hAnsi="Arial" w:cs="Arial"/>
          <w:sz w:val="22"/>
          <w:szCs w:val="22"/>
        </w:rPr>
        <w:t>.</w:t>
      </w:r>
    </w:p>
    <w:p w14:paraId="35E5DCFC" w14:textId="77777777" w:rsidR="00112E06" w:rsidRPr="000F44BF" w:rsidRDefault="00112E06" w:rsidP="00112E06">
      <w:pPr>
        <w:autoSpaceDE w:val="0"/>
        <w:autoSpaceDN w:val="0"/>
        <w:adjustRightInd w:val="0"/>
        <w:jc w:val="both"/>
        <w:rPr>
          <w:rFonts w:ascii="Arial" w:hAnsi="Arial" w:cs="Arial"/>
          <w:sz w:val="22"/>
          <w:szCs w:val="22"/>
        </w:rPr>
      </w:pPr>
    </w:p>
    <w:p w14:paraId="4E5B6EB6" w14:textId="77777777" w:rsidR="00C82D3A" w:rsidRPr="000F44BF" w:rsidRDefault="00C82D3A">
      <w:pPr>
        <w:autoSpaceDE w:val="0"/>
        <w:autoSpaceDN w:val="0"/>
        <w:adjustRightInd w:val="0"/>
        <w:rPr>
          <w:rFonts w:ascii="Arial" w:hAnsi="Arial" w:cs="Arial"/>
          <w:sz w:val="22"/>
          <w:szCs w:val="22"/>
          <w:lang w:val="x-none"/>
        </w:rPr>
      </w:pPr>
    </w:p>
    <w:p w14:paraId="24B31AAE" w14:textId="77777777" w:rsidR="00C82D3A" w:rsidRPr="000F44BF" w:rsidRDefault="00112E06">
      <w:pPr>
        <w:autoSpaceDE w:val="0"/>
        <w:autoSpaceDN w:val="0"/>
        <w:adjustRightInd w:val="0"/>
        <w:rPr>
          <w:rFonts w:ascii="Arial Black" w:hAnsi="Arial Black" w:cs="Arial"/>
          <w:b/>
          <w:bCs/>
          <w:sz w:val="22"/>
          <w:szCs w:val="22"/>
          <w:u w:val="single"/>
          <w:lang w:val="x-none"/>
        </w:rPr>
      </w:pPr>
      <w:r w:rsidRPr="000F44BF">
        <w:rPr>
          <w:rFonts w:ascii="Arial Black" w:hAnsi="Arial Black" w:cs="Arial"/>
          <w:b/>
          <w:bCs/>
          <w:sz w:val="22"/>
          <w:szCs w:val="22"/>
          <w:u w:val="single"/>
        </w:rPr>
        <w:t>3</w:t>
      </w:r>
      <w:r w:rsidR="007135FE" w:rsidRPr="000F44BF">
        <w:rPr>
          <w:rFonts w:ascii="Arial Black" w:hAnsi="Arial Black" w:cs="Arial"/>
          <w:b/>
          <w:bCs/>
          <w:sz w:val="22"/>
          <w:szCs w:val="22"/>
          <w:u w:val="single"/>
        </w:rPr>
        <w:t xml:space="preserve">. </w:t>
      </w:r>
      <w:r w:rsidR="00C82D3A" w:rsidRPr="000F44BF">
        <w:rPr>
          <w:rFonts w:ascii="Arial Black" w:hAnsi="Arial Black" w:cs="Arial"/>
          <w:b/>
          <w:bCs/>
          <w:sz w:val="22"/>
          <w:szCs w:val="22"/>
          <w:u w:val="single"/>
          <w:lang w:val="x-none"/>
        </w:rPr>
        <w:t>OBJETO</w:t>
      </w:r>
    </w:p>
    <w:p w14:paraId="06134188" w14:textId="77777777" w:rsidR="00C82D3A" w:rsidRPr="000F44BF" w:rsidRDefault="00112E06" w:rsidP="003B1F8D">
      <w:pPr>
        <w:autoSpaceDE w:val="0"/>
        <w:autoSpaceDN w:val="0"/>
        <w:adjustRightInd w:val="0"/>
        <w:jc w:val="both"/>
        <w:rPr>
          <w:rFonts w:ascii="Arial" w:hAnsi="Arial" w:cs="Arial"/>
          <w:b/>
          <w:bCs/>
          <w:sz w:val="22"/>
          <w:szCs w:val="22"/>
        </w:rPr>
      </w:pPr>
      <w:r w:rsidRPr="000F44BF">
        <w:rPr>
          <w:rFonts w:ascii="Arial" w:hAnsi="Arial" w:cs="Arial"/>
          <w:b/>
          <w:bCs/>
          <w:sz w:val="22"/>
          <w:szCs w:val="22"/>
        </w:rPr>
        <w:t>3</w:t>
      </w:r>
      <w:r w:rsidR="00C82D3A" w:rsidRPr="000F44BF">
        <w:rPr>
          <w:rFonts w:ascii="Arial" w:hAnsi="Arial" w:cs="Arial"/>
          <w:b/>
          <w:bCs/>
          <w:sz w:val="22"/>
          <w:szCs w:val="22"/>
          <w:lang w:val="x-none"/>
        </w:rPr>
        <w:t>.1</w:t>
      </w:r>
      <w:r w:rsidR="007135FE" w:rsidRPr="000F44BF">
        <w:rPr>
          <w:rFonts w:ascii="Arial" w:hAnsi="Arial" w:cs="Arial"/>
          <w:b/>
          <w:bCs/>
          <w:sz w:val="22"/>
          <w:szCs w:val="22"/>
        </w:rPr>
        <w:t xml:space="preserve">. </w:t>
      </w:r>
      <w:r w:rsidR="003B1F8D" w:rsidRPr="000F44BF">
        <w:rPr>
          <w:rFonts w:ascii="Helvetica" w:hAnsi="Helvetica" w:cs="Helvetica"/>
          <w:sz w:val="22"/>
          <w:szCs w:val="22"/>
        </w:rPr>
        <w:t xml:space="preserve">Constitui objeto da presente </w:t>
      </w:r>
      <w:r w:rsidR="003B1F8D" w:rsidRPr="000F44BF">
        <w:rPr>
          <w:rFonts w:ascii="Helvetica-Bold" w:hAnsi="Helvetica-Bold" w:cs="Helvetica-Bold"/>
          <w:b/>
          <w:bCs/>
          <w:sz w:val="22"/>
          <w:szCs w:val="22"/>
        </w:rPr>
        <w:t>Concorrência</w:t>
      </w:r>
      <w:r w:rsidR="000165CD" w:rsidRPr="000F44BF">
        <w:rPr>
          <w:rFonts w:ascii="Helvetica-Bold" w:hAnsi="Helvetica-Bold" w:cs="Helvetica-Bold"/>
          <w:b/>
          <w:bCs/>
          <w:sz w:val="22"/>
          <w:szCs w:val="22"/>
        </w:rPr>
        <w:t xml:space="preserve"> </w:t>
      </w:r>
      <w:r w:rsidR="003B1F8D" w:rsidRPr="000F44BF">
        <w:rPr>
          <w:rFonts w:ascii="Helvetica" w:hAnsi="Helvetica" w:cs="Helvetica"/>
          <w:sz w:val="22"/>
          <w:szCs w:val="22"/>
        </w:rPr>
        <w:t>a contratação de</w:t>
      </w:r>
      <w:r w:rsidR="000165CD" w:rsidRPr="000F44BF">
        <w:rPr>
          <w:rFonts w:ascii="Helvetica" w:hAnsi="Helvetica" w:cs="Helvetica"/>
          <w:sz w:val="22"/>
          <w:szCs w:val="22"/>
        </w:rPr>
        <w:t xml:space="preserve"> empresa para </w:t>
      </w:r>
      <w:r w:rsidR="000165CD" w:rsidRPr="000F44BF">
        <w:rPr>
          <w:rFonts w:ascii="Helvetica-Bold" w:hAnsi="Helvetica-Bold" w:cs="Helvetica-Bold"/>
          <w:b/>
          <w:bCs/>
          <w:sz w:val="22"/>
          <w:szCs w:val="22"/>
        </w:rPr>
        <w:t xml:space="preserve">PRESTAÇÃO DE SERVIÇOS DE TRANSPORTE ESCOLAR </w:t>
      </w:r>
      <w:r w:rsidR="000165CD" w:rsidRPr="000F44BF">
        <w:rPr>
          <w:rFonts w:ascii="Arial" w:hAnsi="Arial" w:cs="Arial"/>
          <w:b/>
          <w:bCs/>
          <w:sz w:val="22"/>
          <w:szCs w:val="22"/>
        </w:rPr>
        <w:t>NO MUNICÍPIO DE DOIS VIZINHOS</w:t>
      </w:r>
      <w:r w:rsidR="003B1F8D" w:rsidRPr="000F44BF">
        <w:rPr>
          <w:rFonts w:ascii="Arial" w:hAnsi="Arial" w:cs="Arial"/>
          <w:b/>
          <w:bCs/>
          <w:sz w:val="22"/>
          <w:szCs w:val="22"/>
        </w:rPr>
        <w:t xml:space="preserve">, </w:t>
      </w:r>
      <w:r w:rsidR="00C82D3A" w:rsidRPr="000F44BF">
        <w:rPr>
          <w:rFonts w:ascii="Arial" w:hAnsi="Arial" w:cs="Arial"/>
          <w:b/>
          <w:bCs/>
          <w:sz w:val="22"/>
          <w:szCs w:val="22"/>
          <w:lang w:val="x-none"/>
        </w:rPr>
        <w:t>CONFORME ITINERÁRIOS DEFINIDOS NA TABELA ABAIXO:</w:t>
      </w:r>
    </w:p>
    <w:p w14:paraId="2BC5BA5A" w14:textId="77777777" w:rsidR="007135FE" w:rsidRPr="000F44BF" w:rsidRDefault="007135FE" w:rsidP="003B1F8D">
      <w:pPr>
        <w:autoSpaceDE w:val="0"/>
        <w:autoSpaceDN w:val="0"/>
        <w:adjustRightInd w:val="0"/>
        <w:jc w:val="both"/>
        <w:rPr>
          <w:rFonts w:ascii="Arial" w:hAnsi="Arial" w:cs="Arial"/>
          <w:b/>
          <w:bCs/>
          <w:sz w:val="22"/>
          <w:szCs w:val="22"/>
        </w:rPr>
      </w:pPr>
    </w:p>
    <w:tbl>
      <w:tblPr>
        <w:tblW w:w="5062"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567"/>
        <w:gridCol w:w="851"/>
        <w:gridCol w:w="4253"/>
        <w:gridCol w:w="567"/>
        <w:gridCol w:w="850"/>
        <w:gridCol w:w="895"/>
        <w:gridCol w:w="1232"/>
      </w:tblGrid>
      <w:tr w:rsidR="00007F4A" w:rsidRPr="00007F4A" w14:paraId="7713CEF6" w14:textId="77777777" w:rsidTr="00C62DEF">
        <w:tc>
          <w:tcPr>
            <w:tcW w:w="9215" w:type="dxa"/>
            <w:gridSpan w:val="7"/>
            <w:tcBorders>
              <w:top w:val="single" w:sz="6" w:space="0" w:color="000000"/>
              <w:bottom w:val="single" w:sz="6" w:space="0" w:color="000000"/>
            </w:tcBorders>
            <w:shd w:val="clear" w:color="auto" w:fill="FFFFFF"/>
          </w:tcPr>
          <w:p w14:paraId="5B8ACE29" w14:textId="77777777" w:rsidR="00007F4A" w:rsidRPr="00007F4A" w:rsidRDefault="00C62DEF" w:rsidP="00007F4A">
            <w:pPr>
              <w:autoSpaceDE w:val="0"/>
              <w:autoSpaceDN w:val="0"/>
              <w:adjustRightInd w:val="0"/>
              <w:jc w:val="center"/>
              <w:rPr>
                <w:rFonts w:ascii="Arial" w:hAnsi="Arial" w:cs="Arial"/>
                <w:b/>
                <w:sz w:val="20"/>
              </w:rPr>
            </w:pPr>
            <w:r w:rsidRPr="000F44BF">
              <w:rPr>
                <w:rFonts w:ascii="Arial" w:hAnsi="Arial" w:cs="Arial"/>
                <w:b/>
                <w:sz w:val="20"/>
              </w:rPr>
              <w:t>TRANSPORTE ESCOLAR</w:t>
            </w:r>
          </w:p>
        </w:tc>
      </w:tr>
      <w:tr w:rsidR="00007F4A" w:rsidRPr="000F44BF" w14:paraId="6D81D061" w14:textId="77777777" w:rsidTr="001D1EC5">
        <w:tc>
          <w:tcPr>
            <w:tcW w:w="567" w:type="dxa"/>
            <w:tcBorders>
              <w:top w:val="single" w:sz="6" w:space="0" w:color="000000"/>
              <w:bottom w:val="single" w:sz="6" w:space="0" w:color="000000"/>
              <w:right w:val="single" w:sz="6" w:space="0" w:color="000000"/>
            </w:tcBorders>
            <w:shd w:val="clear" w:color="auto" w:fill="C0C0C0"/>
          </w:tcPr>
          <w:p w14:paraId="4DF7ABED" w14:textId="77777777" w:rsidR="00007F4A" w:rsidRPr="00007F4A" w:rsidRDefault="00007F4A" w:rsidP="00007F4A">
            <w:pPr>
              <w:autoSpaceDE w:val="0"/>
              <w:autoSpaceDN w:val="0"/>
              <w:adjustRightInd w:val="0"/>
              <w:jc w:val="center"/>
              <w:rPr>
                <w:rFonts w:ascii="Arial" w:hAnsi="Arial" w:cs="Arial"/>
                <w:b/>
                <w:sz w:val="20"/>
                <w:lang w:val="x-none"/>
              </w:rPr>
            </w:pPr>
            <w:r w:rsidRPr="00007F4A">
              <w:rPr>
                <w:rFonts w:ascii="Arial" w:hAnsi="Arial" w:cs="Arial"/>
                <w:b/>
                <w:sz w:val="20"/>
                <w:lang w:val="x-none"/>
              </w:rPr>
              <w:t>Item</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18B86FA" w14:textId="77777777" w:rsidR="00007F4A" w:rsidRPr="00007F4A" w:rsidRDefault="00007F4A" w:rsidP="00007F4A">
            <w:pPr>
              <w:autoSpaceDE w:val="0"/>
              <w:autoSpaceDN w:val="0"/>
              <w:adjustRightInd w:val="0"/>
              <w:jc w:val="center"/>
              <w:rPr>
                <w:rFonts w:ascii="Arial" w:hAnsi="Arial" w:cs="Arial"/>
                <w:b/>
                <w:sz w:val="20"/>
                <w:lang w:val="x-none"/>
              </w:rPr>
            </w:pPr>
            <w:r w:rsidRPr="00007F4A">
              <w:rPr>
                <w:rFonts w:ascii="Arial" w:hAnsi="Arial" w:cs="Arial"/>
                <w:b/>
                <w:sz w:val="20"/>
                <w:lang w:val="x-none"/>
              </w:rPr>
              <w:t>Código</w:t>
            </w:r>
          </w:p>
        </w:tc>
        <w:tc>
          <w:tcPr>
            <w:tcW w:w="4253" w:type="dxa"/>
            <w:tcBorders>
              <w:top w:val="single" w:sz="6" w:space="0" w:color="000000"/>
              <w:left w:val="single" w:sz="6" w:space="0" w:color="000000"/>
              <w:bottom w:val="single" w:sz="6" w:space="0" w:color="000000"/>
              <w:right w:val="single" w:sz="6" w:space="0" w:color="000000"/>
            </w:tcBorders>
            <w:shd w:val="clear" w:color="auto" w:fill="C0C0C0"/>
          </w:tcPr>
          <w:p w14:paraId="50C60387" w14:textId="77777777" w:rsidR="00007F4A" w:rsidRPr="00007F4A" w:rsidRDefault="00007F4A" w:rsidP="00007F4A">
            <w:pPr>
              <w:autoSpaceDE w:val="0"/>
              <w:autoSpaceDN w:val="0"/>
              <w:adjustRightInd w:val="0"/>
              <w:jc w:val="center"/>
              <w:rPr>
                <w:rFonts w:ascii="Arial" w:hAnsi="Arial" w:cs="Arial"/>
                <w:b/>
                <w:sz w:val="20"/>
              </w:rPr>
            </w:pPr>
            <w:r w:rsidRPr="000F44BF">
              <w:rPr>
                <w:rFonts w:ascii="Arial" w:hAnsi="Arial" w:cs="Arial"/>
                <w:b/>
                <w:sz w:val="20"/>
              </w:rPr>
              <w:t>Descrição</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578242A9" w14:textId="77777777" w:rsidR="00007F4A" w:rsidRPr="00007F4A" w:rsidRDefault="00007F4A" w:rsidP="00007F4A">
            <w:pPr>
              <w:autoSpaceDE w:val="0"/>
              <w:autoSpaceDN w:val="0"/>
              <w:adjustRightInd w:val="0"/>
              <w:jc w:val="center"/>
              <w:rPr>
                <w:rFonts w:ascii="Arial" w:hAnsi="Arial" w:cs="Arial"/>
                <w:b/>
                <w:sz w:val="20"/>
              </w:rPr>
            </w:pPr>
            <w:r w:rsidRPr="00007F4A">
              <w:rPr>
                <w:rFonts w:ascii="Arial" w:hAnsi="Arial" w:cs="Arial"/>
                <w:b/>
                <w:sz w:val="20"/>
                <w:lang w:val="x-none"/>
              </w:rPr>
              <w:t>Q</w:t>
            </w:r>
            <w:r w:rsidRPr="000F44BF">
              <w:rPr>
                <w:rFonts w:ascii="Arial" w:hAnsi="Arial" w:cs="Arial"/>
                <w:b/>
                <w:sz w:val="20"/>
              </w:rPr>
              <w:t>tde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3B442775" w14:textId="77777777" w:rsidR="00007F4A" w:rsidRPr="00007F4A" w:rsidRDefault="00007F4A" w:rsidP="00007F4A">
            <w:pPr>
              <w:autoSpaceDE w:val="0"/>
              <w:autoSpaceDN w:val="0"/>
              <w:adjustRightInd w:val="0"/>
              <w:jc w:val="center"/>
              <w:rPr>
                <w:rFonts w:ascii="Arial" w:hAnsi="Arial" w:cs="Arial"/>
                <w:b/>
                <w:sz w:val="20"/>
                <w:lang w:val="x-none"/>
              </w:rPr>
            </w:pPr>
            <w:r w:rsidRPr="00007F4A">
              <w:rPr>
                <w:rFonts w:ascii="Arial" w:hAnsi="Arial" w:cs="Arial"/>
                <w:b/>
                <w:sz w:val="20"/>
                <w:lang w:val="x-none"/>
              </w:rPr>
              <w:t>Unidade</w:t>
            </w:r>
          </w:p>
        </w:tc>
        <w:tc>
          <w:tcPr>
            <w:tcW w:w="895" w:type="dxa"/>
            <w:tcBorders>
              <w:top w:val="single" w:sz="6" w:space="0" w:color="000000"/>
              <w:left w:val="single" w:sz="6" w:space="0" w:color="000000"/>
              <w:bottom w:val="single" w:sz="6" w:space="0" w:color="000000"/>
              <w:right w:val="single" w:sz="6" w:space="0" w:color="000000"/>
            </w:tcBorders>
            <w:shd w:val="clear" w:color="auto" w:fill="C0C0C0"/>
          </w:tcPr>
          <w:p w14:paraId="40AA9A15" w14:textId="77777777" w:rsidR="00007F4A" w:rsidRPr="00007F4A" w:rsidRDefault="00007F4A" w:rsidP="00007F4A">
            <w:pPr>
              <w:autoSpaceDE w:val="0"/>
              <w:autoSpaceDN w:val="0"/>
              <w:adjustRightInd w:val="0"/>
              <w:jc w:val="center"/>
              <w:rPr>
                <w:rFonts w:ascii="Arial" w:hAnsi="Arial" w:cs="Arial"/>
                <w:b/>
                <w:sz w:val="20"/>
                <w:lang w:val="x-none"/>
              </w:rPr>
            </w:pPr>
            <w:r w:rsidRPr="00007F4A">
              <w:rPr>
                <w:rFonts w:ascii="Arial" w:hAnsi="Arial" w:cs="Arial"/>
                <w:b/>
                <w:sz w:val="20"/>
                <w:lang w:val="x-none"/>
              </w:rPr>
              <w:t>Preço máximo</w:t>
            </w:r>
          </w:p>
        </w:tc>
        <w:tc>
          <w:tcPr>
            <w:tcW w:w="1232" w:type="dxa"/>
            <w:tcBorders>
              <w:top w:val="single" w:sz="6" w:space="0" w:color="000000"/>
              <w:left w:val="single" w:sz="6" w:space="0" w:color="000000"/>
              <w:bottom w:val="single" w:sz="6" w:space="0" w:color="000000"/>
            </w:tcBorders>
            <w:shd w:val="clear" w:color="auto" w:fill="C0C0C0"/>
          </w:tcPr>
          <w:p w14:paraId="6BE5E4A7" w14:textId="77777777" w:rsidR="00007F4A" w:rsidRPr="00007F4A" w:rsidRDefault="00007F4A" w:rsidP="00007F4A">
            <w:pPr>
              <w:autoSpaceDE w:val="0"/>
              <w:autoSpaceDN w:val="0"/>
              <w:adjustRightInd w:val="0"/>
              <w:jc w:val="center"/>
              <w:rPr>
                <w:rFonts w:ascii="Arial" w:hAnsi="Arial" w:cs="Arial"/>
                <w:b/>
                <w:sz w:val="20"/>
                <w:lang w:val="x-none"/>
              </w:rPr>
            </w:pPr>
            <w:r w:rsidRPr="00007F4A">
              <w:rPr>
                <w:rFonts w:ascii="Arial" w:hAnsi="Arial" w:cs="Arial"/>
                <w:b/>
                <w:sz w:val="20"/>
                <w:lang w:val="x-none"/>
              </w:rPr>
              <w:t>Preço máximo total</w:t>
            </w:r>
          </w:p>
        </w:tc>
      </w:tr>
      <w:tr w:rsidR="00007F4A" w:rsidRPr="000F44BF" w14:paraId="3477ACB5" w14:textId="77777777" w:rsidTr="001D1EC5">
        <w:tc>
          <w:tcPr>
            <w:tcW w:w="567" w:type="dxa"/>
            <w:tcBorders>
              <w:top w:val="single" w:sz="6" w:space="0" w:color="000000"/>
              <w:bottom w:val="single" w:sz="6" w:space="0" w:color="000000"/>
              <w:right w:val="single" w:sz="6" w:space="0" w:color="000000"/>
            </w:tcBorders>
            <w:shd w:val="clear" w:color="auto" w:fill="FFFFFF"/>
          </w:tcPr>
          <w:p w14:paraId="282400DE"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842003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10847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670F2754" w14:textId="77777777" w:rsidR="00C46D2C" w:rsidRPr="007D117A" w:rsidRDefault="00007F4A" w:rsidP="00007F4A">
            <w:pPr>
              <w:autoSpaceDE w:val="0"/>
              <w:autoSpaceDN w:val="0"/>
              <w:adjustRightInd w:val="0"/>
              <w:jc w:val="both"/>
              <w:rPr>
                <w:rFonts w:ascii="Arial Black" w:hAnsi="Arial Black" w:cs="Arial"/>
                <w:sz w:val="20"/>
              </w:rPr>
            </w:pPr>
            <w:r w:rsidRPr="007D117A">
              <w:rPr>
                <w:rFonts w:ascii="Arial Black" w:hAnsi="Arial Black" w:cs="Arial"/>
                <w:b/>
                <w:sz w:val="20"/>
                <w:lang w:val="x-none"/>
              </w:rPr>
              <w:t>TRANSPORTE ESCOLAR</w:t>
            </w:r>
            <w:r w:rsidRPr="007D117A">
              <w:rPr>
                <w:rFonts w:ascii="Arial Black" w:hAnsi="Arial Black" w:cs="Arial"/>
                <w:sz w:val="20"/>
                <w:lang w:val="x-none"/>
              </w:rPr>
              <w:t xml:space="preserve"> </w:t>
            </w:r>
          </w:p>
          <w:p w14:paraId="4B64AA31" w14:textId="77777777" w:rsidR="007D117A" w:rsidRPr="007D117A" w:rsidRDefault="007D117A" w:rsidP="00007F4A">
            <w:pPr>
              <w:autoSpaceDE w:val="0"/>
              <w:autoSpaceDN w:val="0"/>
              <w:adjustRightInd w:val="0"/>
              <w:jc w:val="both"/>
              <w:rPr>
                <w:rFonts w:ascii="Arial Black" w:hAnsi="Arial Black" w:cs="Arial"/>
                <w:sz w:val="20"/>
              </w:rPr>
            </w:pPr>
          </w:p>
          <w:p w14:paraId="6FE1EA1F" w14:textId="77777777" w:rsidR="00C46D2C"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ROTEIRO 1</w:t>
            </w:r>
          </w:p>
          <w:p w14:paraId="48DF9CAD" w14:textId="77777777" w:rsidR="007D117A" w:rsidRPr="007D117A" w:rsidRDefault="007D117A" w:rsidP="00007F4A">
            <w:pPr>
              <w:autoSpaceDE w:val="0"/>
              <w:autoSpaceDN w:val="0"/>
              <w:adjustRightInd w:val="0"/>
              <w:jc w:val="both"/>
              <w:rPr>
                <w:rFonts w:ascii="Arial" w:hAnsi="Arial" w:cs="Arial"/>
                <w:b/>
                <w:sz w:val="20"/>
              </w:rPr>
            </w:pPr>
          </w:p>
          <w:p w14:paraId="458A649A"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Dois Vizinhos passando (Leonardo da Vinci) - Fábrica Latreille - Barra Verde - Empossado - Linha Lambari - até a Ponte Maracajá - Retorna pelo Empossado -  Barra Verde - Colônia Nova - São Valentim - até Dois Vizinhos (Colégio Leonardo, Duque, DV, J. Paulo- Presidente Vargas, Monteiro Lobato e Carrossel.</w:t>
            </w:r>
          </w:p>
          <w:p w14:paraId="694233EC" w14:textId="77777777" w:rsidR="00007F4A" w:rsidRPr="00007F4A" w:rsidRDefault="00007F4A" w:rsidP="00007F4A">
            <w:pPr>
              <w:autoSpaceDE w:val="0"/>
              <w:autoSpaceDN w:val="0"/>
              <w:adjustRightInd w:val="0"/>
              <w:jc w:val="both"/>
              <w:rPr>
                <w:rFonts w:ascii="Arial" w:hAnsi="Arial" w:cs="Arial"/>
                <w:sz w:val="20"/>
                <w:lang w:val="x-none"/>
              </w:rPr>
            </w:pPr>
          </w:p>
          <w:p w14:paraId="2BCEC59E"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xml:space="preserve"> Saída Dois Vizinhos, passando (Colégio Duque de Caxias, Leonardo) - CEEBJA - São Valentim - Colônia Nova - Barra verde - Empossado - Linha Lambari - Ponte Maracajá -  retorna  pela estrada de Olmir Detoni,  pela propriedade do Senhor Abelão - Quatro Irmãos, pela propriedade de Dona Gina, trevo Geroni Guzzo, pega sentido Santa Bárbara, passando pela propriedade do Senhor Montegutti e retornando até a Escola Empossado pela propriedade do Gaúcho.</w:t>
            </w:r>
          </w:p>
          <w:p w14:paraId="368012EB" w14:textId="77777777" w:rsidR="00007F4A" w:rsidRPr="00007F4A" w:rsidRDefault="00007F4A" w:rsidP="00007F4A">
            <w:pPr>
              <w:autoSpaceDE w:val="0"/>
              <w:autoSpaceDN w:val="0"/>
              <w:adjustRightInd w:val="0"/>
              <w:jc w:val="both"/>
              <w:rPr>
                <w:rFonts w:ascii="Arial" w:hAnsi="Arial" w:cs="Arial"/>
                <w:sz w:val="20"/>
                <w:lang w:val="x-none"/>
              </w:rPr>
            </w:pPr>
          </w:p>
          <w:p w14:paraId="6A629703"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DA TARDE</w:t>
            </w:r>
            <w:r w:rsidRPr="00007F4A">
              <w:rPr>
                <w:rFonts w:ascii="Arial" w:hAnsi="Arial" w:cs="Arial"/>
                <w:sz w:val="20"/>
                <w:lang w:val="x-none"/>
              </w:rPr>
              <w:t>: Saída Núcleo Rural de Empossado - Passando pela estrada de Olmir Detoni, passando pela propriedade do Senhor Abelão - Quatro Irmãos, pela propriedade de Dona Gina, trevo Geroni Guzzo, pega sentido Santa Bárbara, passando pela propriedade do Senhor Montegutti e retornando até a Escola passando pela propriedade do Gaúcho até a sede do Município.</w:t>
            </w:r>
          </w:p>
          <w:p w14:paraId="63483F88"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65BA1E65"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148 km diários.</w:t>
            </w:r>
          </w:p>
          <w:p w14:paraId="302CE84D"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2.960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45D8A31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22F6AB3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6C1407DE"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8.436,00</w:t>
            </w:r>
          </w:p>
        </w:tc>
        <w:tc>
          <w:tcPr>
            <w:tcW w:w="1232" w:type="dxa"/>
            <w:tcBorders>
              <w:top w:val="single" w:sz="6" w:space="0" w:color="000000"/>
              <w:left w:val="single" w:sz="6" w:space="0" w:color="000000"/>
              <w:bottom w:val="single" w:sz="6" w:space="0" w:color="000000"/>
            </w:tcBorders>
            <w:shd w:val="clear" w:color="auto" w:fill="FFFFFF"/>
          </w:tcPr>
          <w:p w14:paraId="577EBF2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337.440,00</w:t>
            </w:r>
          </w:p>
        </w:tc>
      </w:tr>
      <w:tr w:rsidR="00007F4A" w:rsidRPr="000F44BF" w14:paraId="760B6399" w14:textId="77777777" w:rsidTr="001D1EC5">
        <w:tc>
          <w:tcPr>
            <w:tcW w:w="567" w:type="dxa"/>
            <w:tcBorders>
              <w:top w:val="single" w:sz="6" w:space="0" w:color="000000"/>
              <w:bottom w:val="single" w:sz="6" w:space="0" w:color="000000"/>
              <w:right w:val="single" w:sz="6" w:space="0" w:color="000000"/>
            </w:tcBorders>
            <w:shd w:val="clear" w:color="auto" w:fill="FFFFFF"/>
          </w:tcPr>
          <w:p w14:paraId="6E29736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73DBDA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5043</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26A11A77" w14:textId="77777777" w:rsidR="00C46D2C"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TRANSPORTE ESCOLAR</w:t>
            </w:r>
          </w:p>
          <w:p w14:paraId="0D811190" w14:textId="77777777" w:rsidR="007D117A" w:rsidRPr="007D117A" w:rsidRDefault="007D117A" w:rsidP="00007F4A">
            <w:pPr>
              <w:autoSpaceDE w:val="0"/>
              <w:autoSpaceDN w:val="0"/>
              <w:adjustRightInd w:val="0"/>
              <w:jc w:val="both"/>
              <w:rPr>
                <w:rFonts w:ascii="Arial Black" w:hAnsi="Arial Black" w:cs="Arial"/>
                <w:b/>
                <w:sz w:val="20"/>
              </w:rPr>
            </w:pPr>
          </w:p>
          <w:p w14:paraId="2B8B7BFC" w14:textId="77777777" w:rsidR="00C46D2C"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ROTEIRO 10</w:t>
            </w:r>
          </w:p>
          <w:p w14:paraId="21202EA4" w14:textId="77777777" w:rsidR="007D117A" w:rsidRPr="007D117A" w:rsidRDefault="007D117A" w:rsidP="00007F4A">
            <w:pPr>
              <w:autoSpaceDE w:val="0"/>
              <w:autoSpaceDN w:val="0"/>
              <w:adjustRightInd w:val="0"/>
              <w:jc w:val="both"/>
              <w:rPr>
                <w:rFonts w:ascii="Arial Black" w:hAnsi="Arial Black" w:cs="Arial"/>
                <w:b/>
                <w:sz w:val="20"/>
              </w:rPr>
            </w:pPr>
          </w:p>
          <w:p w14:paraId="6AAA16FA"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MANHÃ</w:t>
            </w:r>
            <w:r w:rsidRPr="00007F4A">
              <w:rPr>
                <w:rFonts w:ascii="Arial" w:hAnsi="Arial" w:cs="Arial"/>
                <w:sz w:val="20"/>
                <w:lang w:val="x-none"/>
              </w:rPr>
              <w:t>: São Francisco do Bandeira - Passando por Linha Castanha - Colônia Rica com retorno Piracema - Trevo Nuernberg com retorno - Linha Sguissardi - Núcelo São Francisco do Bandeira - Divisa Salto do Lontra/Ponte Jaracatiá retornando ao Núcleo.</w:t>
            </w:r>
          </w:p>
          <w:p w14:paraId="1A406703" w14:textId="77777777" w:rsidR="00007F4A" w:rsidRPr="00007F4A" w:rsidRDefault="00007F4A" w:rsidP="00007F4A">
            <w:pPr>
              <w:autoSpaceDE w:val="0"/>
              <w:autoSpaceDN w:val="0"/>
              <w:adjustRightInd w:val="0"/>
              <w:jc w:val="both"/>
              <w:rPr>
                <w:rFonts w:ascii="Arial" w:hAnsi="Arial" w:cs="Arial"/>
                <w:sz w:val="20"/>
                <w:lang w:val="x-none"/>
              </w:rPr>
            </w:pPr>
          </w:p>
          <w:p w14:paraId="33BCB109"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Núcleo São Francisco do Bandeira - Linha Castanha - Colônia Rica - Piracema - Linha Sguissardi - Núcleo de São Francisco - Vai até a divisa de Salto do Lontra/Ponte e retorna até o Núcleo de São Francisco do Bandeira.</w:t>
            </w:r>
          </w:p>
          <w:p w14:paraId="68E08307" w14:textId="77777777" w:rsidR="00007F4A" w:rsidRPr="00007F4A" w:rsidRDefault="00007F4A" w:rsidP="00007F4A">
            <w:pPr>
              <w:autoSpaceDE w:val="0"/>
              <w:autoSpaceDN w:val="0"/>
              <w:adjustRightInd w:val="0"/>
              <w:jc w:val="both"/>
              <w:rPr>
                <w:rFonts w:ascii="Arial" w:hAnsi="Arial" w:cs="Arial"/>
                <w:sz w:val="20"/>
                <w:lang w:val="x-none"/>
              </w:rPr>
            </w:pPr>
          </w:p>
          <w:p w14:paraId="080F9ECE"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Saída de São Francisco do Bandeira - São Miguel do Canoas - São José do Canoas - Linha Maschio - Linha Castanha - Piracema - Trevo Nuernberg - retorna Linha Sguissardi até São Francisco do Bandeira.</w:t>
            </w:r>
          </w:p>
          <w:p w14:paraId="5A4BF098" w14:textId="77777777" w:rsidR="00007F4A" w:rsidRPr="00007F4A" w:rsidRDefault="00007F4A" w:rsidP="00007F4A">
            <w:pPr>
              <w:autoSpaceDE w:val="0"/>
              <w:autoSpaceDN w:val="0"/>
              <w:adjustRightInd w:val="0"/>
              <w:jc w:val="both"/>
              <w:rPr>
                <w:rFonts w:ascii="Arial" w:hAnsi="Arial" w:cs="Arial"/>
                <w:sz w:val="20"/>
              </w:rPr>
            </w:pPr>
          </w:p>
          <w:p w14:paraId="2E59D40E"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4728F8F3"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101 km diários.</w:t>
            </w:r>
          </w:p>
          <w:p w14:paraId="09E35048"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2.020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08B910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546ABB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7335F83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5.757,00</w:t>
            </w:r>
          </w:p>
        </w:tc>
        <w:tc>
          <w:tcPr>
            <w:tcW w:w="1232" w:type="dxa"/>
            <w:tcBorders>
              <w:top w:val="single" w:sz="6" w:space="0" w:color="000000"/>
              <w:left w:val="single" w:sz="6" w:space="0" w:color="000000"/>
              <w:bottom w:val="single" w:sz="6" w:space="0" w:color="000000"/>
            </w:tcBorders>
            <w:shd w:val="clear" w:color="auto" w:fill="FFFFFF"/>
          </w:tcPr>
          <w:p w14:paraId="788088C2"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230.280,00</w:t>
            </w:r>
          </w:p>
        </w:tc>
      </w:tr>
      <w:tr w:rsidR="00007F4A" w:rsidRPr="000F44BF" w14:paraId="578BDB79" w14:textId="77777777" w:rsidTr="001D1EC5">
        <w:tc>
          <w:tcPr>
            <w:tcW w:w="567" w:type="dxa"/>
            <w:tcBorders>
              <w:top w:val="single" w:sz="6" w:space="0" w:color="000000"/>
              <w:bottom w:val="single" w:sz="6" w:space="0" w:color="000000"/>
              <w:right w:val="single" w:sz="6" w:space="0" w:color="000000"/>
            </w:tcBorders>
            <w:shd w:val="clear" w:color="auto" w:fill="FFFFFF"/>
          </w:tcPr>
          <w:p w14:paraId="2DF8DEC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F87CF1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5044</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58215C4F" w14:textId="77777777" w:rsidR="001579A3"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TRANSPORTE ESCOLAR</w:t>
            </w:r>
          </w:p>
          <w:p w14:paraId="12DF1533" w14:textId="77777777" w:rsidR="007D117A" w:rsidRPr="007D117A" w:rsidRDefault="007D117A" w:rsidP="00007F4A">
            <w:pPr>
              <w:autoSpaceDE w:val="0"/>
              <w:autoSpaceDN w:val="0"/>
              <w:adjustRightInd w:val="0"/>
              <w:jc w:val="both"/>
              <w:rPr>
                <w:rFonts w:ascii="Arial Black" w:hAnsi="Arial Black" w:cs="Arial"/>
                <w:b/>
                <w:sz w:val="20"/>
              </w:rPr>
            </w:pPr>
          </w:p>
          <w:p w14:paraId="133CF87B" w14:textId="77777777" w:rsidR="001579A3"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 xml:space="preserve">ROTEIRO 11 </w:t>
            </w:r>
          </w:p>
          <w:p w14:paraId="25154DF1" w14:textId="77777777" w:rsidR="007D117A" w:rsidRPr="007D117A" w:rsidRDefault="007D117A" w:rsidP="00007F4A">
            <w:pPr>
              <w:autoSpaceDE w:val="0"/>
              <w:autoSpaceDN w:val="0"/>
              <w:adjustRightInd w:val="0"/>
              <w:jc w:val="both"/>
              <w:rPr>
                <w:rFonts w:ascii="Arial" w:hAnsi="Arial" w:cs="Arial"/>
                <w:b/>
                <w:sz w:val="20"/>
              </w:rPr>
            </w:pPr>
          </w:p>
          <w:p w14:paraId="3D5BE66D"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Saída Dois Vizinhos (Colégio Leonardo da Vinci) - São Pedro dos Poloneses - Núcleo Conrado -  Linha dos Alemães - Nossa Senhora do Amparo - Linha Marília - Linha São Paulo - Linha Tartari - Retorna a São Pedro dos Poloneses até Dois Vizinhos (Colégios/Escolas: Duque de Caxias, Dois Vizinhos, João Paulo II, Leonardo da Vinci e Jardim da Colina- Presidente Vargas- Monteiro Lobato - Carrossel)</w:t>
            </w:r>
          </w:p>
          <w:p w14:paraId="09A3AF34" w14:textId="77777777" w:rsidR="00007F4A" w:rsidRPr="00007F4A" w:rsidRDefault="00007F4A" w:rsidP="00007F4A">
            <w:pPr>
              <w:autoSpaceDE w:val="0"/>
              <w:autoSpaceDN w:val="0"/>
              <w:adjustRightInd w:val="0"/>
              <w:jc w:val="both"/>
              <w:rPr>
                <w:rFonts w:ascii="Arial" w:hAnsi="Arial" w:cs="Arial"/>
                <w:sz w:val="20"/>
                <w:lang w:val="x-none"/>
              </w:rPr>
            </w:pPr>
          </w:p>
          <w:p w14:paraId="67851BEE"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DO  MEIO-DIA</w:t>
            </w:r>
            <w:r w:rsidRPr="00007F4A">
              <w:rPr>
                <w:rFonts w:ascii="Arial" w:hAnsi="Arial" w:cs="Arial"/>
                <w:sz w:val="20"/>
                <w:lang w:val="x-none"/>
              </w:rPr>
              <w:t>: Saída de Dois Vizinhos (João Paulo II, Leonardo da Vinci, Dois Vizinhos e Duque de Caxias) - Linha Tártari - São Pedro dos Poloneses - Núcleo Conrado - Linha dos Alemães - Nossa Senhora do Amparo - Linha Marília - Linha São Paulo - retorna a Linha Tartari  - São Pedro dos Poloneses até Dois Vizinhos (Colégios/Escolas: Duque de Caxias - Dois Vizinhos e João Paulo II- Presidente Vargas- Monteiro Lobato - Carrossel)</w:t>
            </w:r>
          </w:p>
          <w:p w14:paraId="788D6295" w14:textId="77777777" w:rsidR="00007F4A" w:rsidRPr="00007F4A" w:rsidRDefault="00007F4A" w:rsidP="00007F4A">
            <w:pPr>
              <w:autoSpaceDE w:val="0"/>
              <w:autoSpaceDN w:val="0"/>
              <w:adjustRightInd w:val="0"/>
              <w:jc w:val="both"/>
              <w:rPr>
                <w:rFonts w:ascii="Arial" w:hAnsi="Arial" w:cs="Arial"/>
                <w:sz w:val="20"/>
                <w:lang w:val="x-none"/>
              </w:rPr>
            </w:pPr>
          </w:p>
          <w:p w14:paraId="630BE843"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TARDE</w:t>
            </w:r>
            <w:r w:rsidRPr="00007F4A">
              <w:rPr>
                <w:rFonts w:ascii="Arial" w:hAnsi="Arial" w:cs="Arial"/>
                <w:sz w:val="20"/>
                <w:lang w:val="x-none"/>
              </w:rPr>
              <w:t>: Saída de Dois Vizinhos (Colégios/Escolas: João Paulo II, Dois Vizinhos, Duque de Caxias) São Pedro dos Poloneses - Linha Tártari - Linha São Paulo - Linha Marília  recolhendo os alunos do período noturno  Retorna por Santo Isidoro até Dois Vizinhos.</w:t>
            </w:r>
          </w:p>
          <w:p w14:paraId="5ADA2F2D"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7F50AD35"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152 km diários.</w:t>
            </w:r>
          </w:p>
          <w:p w14:paraId="5511BE9E"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3.040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24CA90B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0A1D68E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254D81BE"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8.664,00</w:t>
            </w:r>
          </w:p>
        </w:tc>
        <w:tc>
          <w:tcPr>
            <w:tcW w:w="1232" w:type="dxa"/>
            <w:tcBorders>
              <w:top w:val="single" w:sz="6" w:space="0" w:color="000000"/>
              <w:left w:val="single" w:sz="6" w:space="0" w:color="000000"/>
              <w:bottom w:val="single" w:sz="6" w:space="0" w:color="000000"/>
            </w:tcBorders>
            <w:shd w:val="clear" w:color="auto" w:fill="FFFFFF"/>
          </w:tcPr>
          <w:p w14:paraId="29770F1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346.560,00</w:t>
            </w:r>
          </w:p>
        </w:tc>
      </w:tr>
      <w:tr w:rsidR="00007F4A" w:rsidRPr="000F44BF" w14:paraId="4918F504" w14:textId="77777777" w:rsidTr="001D1EC5">
        <w:tc>
          <w:tcPr>
            <w:tcW w:w="567" w:type="dxa"/>
            <w:tcBorders>
              <w:top w:val="single" w:sz="6" w:space="0" w:color="000000"/>
              <w:bottom w:val="single" w:sz="6" w:space="0" w:color="000000"/>
              <w:right w:val="single" w:sz="6" w:space="0" w:color="000000"/>
            </w:tcBorders>
            <w:shd w:val="clear" w:color="auto" w:fill="FFFFFF"/>
          </w:tcPr>
          <w:p w14:paraId="2B6F882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0C7EA4E"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5045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074A8DF" w14:textId="77777777" w:rsidR="00E54373"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 xml:space="preserve">TRANSPORTE ESCOLAR </w:t>
            </w:r>
          </w:p>
          <w:p w14:paraId="567F5AA3" w14:textId="77777777" w:rsidR="007D117A" w:rsidRPr="007D117A" w:rsidRDefault="007D117A" w:rsidP="00007F4A">
            <w:pPr>
              <w:autoSpaceDE w:val="0"/>
              <w:autoSpaceDN w:val="0"/>
              <w:adjustRightInd w:val="0"/>
              <w:jc w:val="both"/>
              <w:rPr>
                <w:rFonts w:ascii="Arial Black" w:hAnsi="Arial Black" w:cs="Arial"/>
                <w:b/>
                <w:sz w:val="20"/>
              </w:rPr>
            </w:pPr>
          </w:p>
          <w:p w14:paraId="6EC50112" w14:textId="77777777" w:rsidR="00E54373"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ROTEIRO 12</w:t>
            </w:r>
          </w:p>
          <w:p w14:paraId="16C6F1EC" w14:textId="77777777" w:rsidR="007D117A" w:rsidRPr="007D117A" w:rsidRDefault="007D117A" w:rsidP="00007F4A">
            <w:pPr>
              <w:autoSpaceDE w:val="0"/>
              <w:autoSpaceDN w:val="0"/>
              <w:adjustRightInd w:val="0"/>
              <w:jc w:val="both"/>
              <w:rPr>
                <w:rFonts w:ascii="Arial" w:hAnsi="Arial" w:cs="Arial"/>
                <w:b/>
                <w:sz w:val="20"/>
              </w:rPr>
            </w:pPr>
          </w:p>
          <w:p w14:paraId="693BB13D"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Dois Vizinhos - Alto Bela Vista - Cristo Rei - Linha Cordeiro - São Valentim - Núcleo de Santa Lúcia.</w:t>
            </w:r>
          </w:p>
          <w:p w14:paraId="320B6E71" w14:textId="77777777" w:rsidR="00007F4A" w:rsidRPr="00007F4A" w:rsidRDefault="00007F4A" w:rsidP="00007F4A">
            <w:pPr>
              <w:autoSpaceDE w:val="0"/>
              <w:autoSpaceDN w:val="0"/>
              <w:adjustRightInd w:val="0"/>
              <w:jc w:val="both"/>
              <w:rPr>
                <w:rFonts w:ascii="Arial" w:hAnsi="Arial" w:cs="Arial"/>
                <w:sz w:val="20"/>
                <w:lang w:val="x-none"/>
              </w:rPr>
            </w:pPr>
          </w:p>
          <w:p w14:paraId="7B98B37F"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Núcleo de Santa Lucia - São Valentim - Linha Cordeiro - Santa Maria - Cristo Rei - Linha Vaivoda - Núcleo de Santa Lucia</w:t>
            </w:r>
          </w:p>
          <w:p w14:paraId="2C2B1629" w14:textId="77777777" w:rsidR="00007F4A" w:rsidRPr="00007F4A" w:rsidRDefault="00007F4A" w:rsidP="00007F4A">
            <w:pPr>
              <w:autoSpaceDE w:val="0"/>
              <w:autoSpaceDN w:val="0"/>
              <w:adjustRightInd w:val="0"/>
              <w:jc w:val="both"/>
              <w:rPr>
                <w:rFonts w:ascii="Arial" w:hAnsi="Arial" w:cs="Arial"/>
                <w:sz w:val="20"/>
                <w:lang w:val="x-none"/>
              </w:rPr>
            </w:pPr>
          </w:p>
          <w:p w14:paraId="0BFDE2A9"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TARDE</w:t>
            </w:r>
            <w:r w:rsidRPr="00007F4A">
              <w:rPr>
                <w:rFonts w:ascii="Arial" w:hAnsi="Arial" w:cs="Arial"/>
                <w:sz w:val="20"/>
                <w:lang w:val="x-none"/>
              </w:rPr>
              <w:t>: Saída Núcleo de Santa Lucia - Cristo Rei - Linha Vaivoda - Santa Maria - Linha Cordeiro - São Valentim - Dois Vizinhos</w:t>
            </w:r>
          </w:p>
          <w:p w14:paraId="25ED36FA"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1862D689"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107 km diários.</w:t>
            </w:r>
          </w:p>
          <w:p w14:paraId="22CD04B6"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2.140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2E3A83C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15DE0B9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027040DC"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6.099,00</w:t>
            </w:r>
          </w:p>
        </w:tc>
        <w:tc>
          <w:tcPr>
            <w:tcW w:w="1232" w:type="dxa"/>
            <w:tcBorders>
              <w:top w:val="single" w:sz="6" w:space="0" w:color="000000"/>
              <w:left w:val="single" w:sz="6" w:space="0" w:color="000000"/>
              <w:bottom w:val="single" w:sz="6" w:space="0" w:color="000000"/>
            </w:tcBorders>
            <w:shd w:val="clear" w:color="auto" w:fill="FFFFFF"/>
          </w:tcPr>
          <w:p w14:paraId="2774DB97"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243.960,00</w:t>
            </w:r>
          </w:p>
        </w:tc>
      </w:tr>
      <w:tr w:rsidR="00007F4A" w:rsidRPr="000F44BF" w14:paraId="5F7DFE04" w14:textId="77777777" w:rsidTr="001D1EC5">
        <w:tc>
          <w:tcPr>
            <w:tcW w:w="567" w:type="dxa"/>
            <w:tcBorders>
              <w:top w:val="single" w:sz="6" w:space="0" w:color="000000"/>
              <w:bottom w:val="single" w:sz="6" w:space="0" w:color="000000"/>
              <w:right w:val="single" w:sz="6" w:space="0" w:color="000000"/>
            </w:tcBorders>
            <w:shd w:val="clear" w:color="auto" w:fill="FFFFFF"/>
          </w:tcPr>
          <w:p w14:paraId="5D7C7E0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BFBE21C"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10846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591E008C" w14:textId="77777777" w:rsidR="00E54373"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TRANSPORTE ESCOLAR</w:t>
            </w:r>
          </w:p>
          <w:p w14:paraId="6F07D36C" w14:textId="77777777" w:rsidR="007D117A" w:rsidRPr="007D117A" w:rsidRDefault="007D117A" w:rsidP="00007F4A">
            <w:pPr>
              <w:autoSpaceDE w:val="0"/>
              <w:autoSpaceDN w:val="0"/>
              <w:adjustRightInd w:val="0"/>
              <w:jc w:val="both"/>
              <w:rPr>
                <w:rFonts w:ascii="Arial Black" w:hAnsi="Arial Black" w:cs="Arial"/>
                <w:b/>
                <w:sz w:val="20"/>
              </w:rPr>
            </w:pPr>
          </w:p>
          <w:p w14:paraId="1A46CAE6" w14:textId="77777777" w:rsidR="00E54373" w:rsidRPr="007D117A" w:rsidRDefault="00007F4A" w:rsidP="00007F4A">
            <w:pPr>
              <w:autoSpaceDE w:val="0"/>
              <w:autoSpaceDN w:val="0"/>
              <w:adjustRightInd w:val="0"/>
              <w:jc w:val="both"/>
              <w:rPr>
                <w:rFonts w:ascii="Arial Black" w:hAnsi="Arial Black" w:cs="Arial"/>
                <w:b/>
                <w:sz w:val="20"/>
              </w:rPr>
            </w:pPr>
            <w:r w:rsidRPr="007D117A">
              <w:rPr>
                <w:rFonts w:ascii="Arial Black" w:hAnsi="Arial Black" w:cs="Arial"/>
                <w:b/>
                <w:sz w:val="20"/>
                <w:lang w:val="x-none"/>
              </w:rPr>
              <w:t>ROTEIRO 13</w:t>
            </w:r>
          </w:p>
          <w:p w14:paraId="28E2AC5A" w14:textId="77777777" w:rsidR="007D117A" w:rsidRPr="007D117A" w:rsidRDefault="007D117A" w:rsidP="00007F4A">
            <w:pPr>
              <w:autoSpaceDE w:val="0"/>
              <w:autoSpaceDN w:val="0"/>
              <w:adjustRightInd w:val="0"/>
              <w:jc w:val="both"/>
              <w:rPr>
                <w:rFonts w:ascii="Arial" w:hAnsi="Arial" w:cs="Arial"/>
                <w:b/>
                <w:sz w:val="20"/>
              </w:rPr>
            </w:pPr>
          </w:p>
          <w:p w14:paraId="1AFAC786"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Saída Dois Vizinhos (Presidente Vargas) - Santo Isidoro - Boa Vista do Chopim - Barra do Lageado - São Roque - Dois Vizinhos (Leonardo da Vinci, Duque de Caxias,  Dois Vizinhos, João Paulo II, Monteiro Lobato e Carrossel)</w:t>
            </w:r>
          </w:p>
          <w:p w14:paraId="21C51674"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Dois Vizinhos (Duque de Caxias, Dois Vizinhos, João Paulo II, Leonardo da Vinci - Presidente Vargas) - Posto Marcelo - AFA - São Roque - Garbossa - Quatro Irmãos - Paulino Silingez - Entrada de Santa Bárbara retorno São Roque Até a Sede de Dois Vizinhos.</w:t>
            </w:r>
          </w:p>
          <w:p w14:paraId="20FB3184"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TARDE</w:t>
            </w:r>
            <w:r w:rsidRPr="00007F4A">
              <w:rPr>
                <w:rFonts w:ascii="Arial" w:hAnsi="Arial" w:cs="Arial"/>
                <w:sz w:val="20"/>
                <w:lang w:val="x-none"/>
              </w:rPr>
              <w:t>: Saída Dois Vizinhos (Dois Vizinhos, João Paulo II, Leonardo da Vinci) - Posto Marcelo AFA - São Roque - Garbossa - Quatro Irmãos - Paulino Silingez - retorna a São Roque Entrada de Santa Bárbara até Dois Vizinhos.</w:t>
            </w:r>
          </w:p>
          <w:p w14:paraId="5FA75278"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3113A44E"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132 km diários.</w:t>
            </w:r>
          </w:p>
          <w:p w14:paraId="59930E97"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2.640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9A390E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12FB6DF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52B5D061"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7.524,00</w:t>
            </w:r>
          </w:p>
        </w:tc>
        <w:tc>
          <w:tcPr>
            <w:tcW w:w="1232" w:type="dxa"/>
            <w:tcBorders>
              <w:top w:val="single" w:sz="6" w:space="0" w:color="000000"/>
              <w:left w:val="single" w:sz="6" w:space="0" w:color="000000"/>
              <w:bottom w:val="single" w:sz="6" w:space="0" w:color="000000"/>
            </w:tcBorders>
            <w:shd w:val="clear" w:color="auto" w:fill="FFFFFF"/>
          </w:tcPr>
          <w:p w14:paraId="2407EF8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300.960,00</w:t>
            </w:r>
          </w:p>
        </w:tc>
      </w:tr>
      <w:tr w:rsidR="00007F4A" w:rsidRPr="000F44BF" w14:paraId="1F3B565B" w14:textId="77777777" w:rsidTr="001D1EC5">
        <w:tc>
          <w:tcPr>
            <w:tcW w:w="567" w:type="dxa"/>
            <w:tcBorders>
              <w:top w:val="single" w:sz="6" w:space="0" w:color="000000"/>
              <w:bottom w:val="single" w:sz="6" w:space="0" w:color="000000"/>
              <w:right w:val="single" w:sz="6" w:space="0" w:color="000000"/>
            </w:tcBorders>
            <w:shd w:val="clear" w:color="auto" w:fill="FFFFFF"/>
          </w:tcPr>
          <w:p w14:paraId="7F86BAB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6</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EB5E175"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5048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529743C2"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100F45DE" w14:textId="77777777" w:rsidR="007D117A" w:rsidRPr="008656E1" w:rsidRDefault="007D117A" w:rsidP="00007F4A">
            <w:pPr>
              <w:autoSpaceDE w:val="0"/>
              <w:autoSpaceDN w:val="0"/>
              <w:adjustRightInd w:val="0"/>
              <w:jc w:val="both"/>
              <w:rPr>
                <w:rFonts w:ascii="Arial Black" w:hAnsi="Arial Black" w:cs="Arial"/>
                <w:b/>
                <w:sz w:val="20"/>
              </w:rPr>
            </w:pPr>
          </w:p>
          <w:p w14:paraId="34F807B4"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ROTEIRO 14 </w:t>
            </w:r>
          </w:p>
          <w:p w14:paraId="2A4C44C1" w14:textId="77777777" w:rsidR="007D117A" w:rsidRPr="007D117A" w:rsidRDefault="007D117A" w:rsidP="00007F4A">
            <w:pPr>
              <w:autoSpaceDE w:val="0"/>
              <w:autoSpaceDN w:val="0"/>
              <w:adjustRightInd w:val="0"/>
              <w:jc w:val="both"/>
              <w:rPr>
                <w:rFonts w:ascii="Arial" w:hAnsi="Arial" w:cs="Arial"/>
                <w:b/>
                <w:sz w:val="20"/>
              </w:rPr>
            </w:pPr>
          </w:p>
          <w:p w14:paraId="4AF67B13"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Saída Barracão Prefeitura- Bairro Santa Luzia- Esperança- Monteiro Lobato- Escola Presidente Vargas- Escola Carrosel e Casa da Paz, APAE e Guarda Mirim</w:t>
            </w:r>
          </w:p>
          <w:p w14:paraId="6CDC755F" w14:textId="77777777" w:rsidR="00007F4A" w:rsidRPr="00007F4A" w:rsidRDefault="00007F4A" w:rsidP="00007F4A">
            <w:pPr>
              <w:autoSpaceDE w:val="0"/>
              <w:autoSpaceDN w:val="0"/>
              <w:adjustRightInd w:val="0"/>
              <w:jc w:val="both"/>
              <w:rPr>
                <w:rFonts w:ascii="Arial" w:hAnsi="Arial" w:cs="Arial"/>
                <w:sz w:val="20"/>
                <w:lang w:val="x-none"/>
              </w:rPr>
            </w:pPr>
          </w:p>
          <w:p w14:paraId="608FA5CF"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de Dois Vizinhos (Jardim da Colina) - Linha Beneti - Flor da Serra - estrada Sr. Fredolino - Linha Criciúma - Carlos Gomes - São Luiz - Volta Grande - Santa Terezinha até a Sede do Município (Guarda Mirim, APAE, Escola 28 de Novembro, Colégio Dois Vizinhos, João Paulo II, Colégio Leonardo da Vinci e Carrossel)</w:t>
            </w:r>
          </w:p>
          <w:p w14:paraId="01D8F069" w14:textId="77777777" w:rsidR="00007F4A" w:rsidRPr="00007F4A" w:rsidRDefault="00007F4A" w:rsidP="00007F4A">
            <w:pPr>
              <w:autoSpaceDE w:val="0"/>
              <w:autoSpaceDN w:val="0"/>
              <w:adjustRightInd w:val="0"/>
              <w:jc w:val="both"/>
              <w:rPr>
                <w:rFonts w:ascii="Arial" w:hAnsi="Arial" w:cs="Arial"/>
                <w:sz w:val="20"/>
                <w:lang w:val="x-none"/>
              </w:rPr>
            </w:pPr>
          </w:p>
          <w:p w14:paraId="7A8BA96F"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xml:space="preserve">  Horário de saída as 16hs30- Saída Casa da Paz - Carrossel- Escola Presidente Vargas- Escola Monteiro Lobato- Bairro Esperança- Santa Luzia retornado até  as Escola  João Paulo II, Carrossel, Leonardo da Vinci, APAE e Guarda Mirim) - Linha Criciúma - Carlos Gomes - São Luiz - Linha Verza - Volta Grande - Santa Terezinha até A Sede do Município (Colina)</w:t>
            </w:r>
          </w:p>
          <w:p w14:paraId="5AEFF77E"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42F68A65"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149 km diários.</w:t>
            </w:r>
          </w:p>
          <w:p w14:paraId="07281492"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2.980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27A9CA4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7C1EA3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2542694A"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8.493,00</w:t>
            </w:r>
          </w:p>
        </w:tc>
        <w:tc>
          <w:tcPr>
            <w:tcW w:w="1232" w:type="dxa"/>
            <w:tcBorders>
              <w:top w:val="single" w:sz="6" w:space="0" w:color="000000"/>
              <w:left w:val="single" w:sz="6" w:space="0" w:color="000000"/>
              <w:bottom w:val="single" w:sz="6" w:space="0" w:color="000000"/>
            </w:tcBorders>
            <w:shd w:val="clear" w:color="auto" w:fill="FFFFFF"/>
          </w:tcPr>
          <w:p w14:paraId="7FCE0FA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339.720,00</w:t>
            </w:r>
          </w:p>
        </w:tc>
      </w:tr>
      <w:tr w:rsidR="00007F4A" w:rsidRPr="000F44BF" w14:paraId="44CDDB9B" w14:textId="77777777" w:rsidTr="001D1EC5">
        <w:tc>
          <w:tcPr>
            <w:tcW w:w="567" w:type="dxa"/>
            <w:tcBorders>
              <w:top w:val="single" w:sz="6" w:space="0" w:color="000000"/>
              <w:bottom w:val="single" w:sz="6" w:space="0" w:color="000000"/>
              <w:right w:val="single" w:sz="6" w:space="0" w:color="000000"/>
            </w:tcBorders>
            <w:shd w:val="clear" w:color="auto" w:fill="FFFFFF"/>
          </w:tcPr>
          <w:p w14:paraId="426CAF0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7</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E84AFA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5049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2353BEBD"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5EC9120E" w14:textId="77777777" w:rsidR="007D117A" w:rsidRPr="008656E1" w:rsidRDefault="007D117A" w:rsidP="00007F4A">
            <w:pPr>
              <w:autoSpaceDE w:val="0"/>
              <w:autoSpaceDN w:val="0"/>
              <w:adjustRightInd w:val="0"/>
              <w:jc w:val="both"/>
              <w:rPr>
                <w:rFonts w:ascii="Arial Black" w:hAnsi="Arial Black" w:cs="Arial"/>
                <w:b/>
                <w:sz w:val="20"/>
              </w:rPr>
            </w:pPr>
          </w:p>
          <w:p w14:paraId="62C6822B"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ROTEIRO 15 </w:t>
            </w:r>
          </w:p>
          <w:p w14:paraId="747C98B7" w14:textId="77777777" w:rsidR="007D117A" w:rsidRPr="007D117A" w:rsidRDefault="007D117A" w:rsidP="00007F4A">
            <w:pPr>
              <w:autoSpaceDE w:val="0"/>
              <w:autoSpaceDN w:val="0"/>
              <w:adjustRightInd w:val="0"/>
              <w:jc w:val="both"/>
              <w:rPr>
                <w:rFonts w:ascii="Arial" w:hAnsi="Arial" w:cs="Arial"/>
                <w:b/>
                <w:sz w:val="20"/>
              </w:rPr>
            </w:pPr>
          </w:p>
          <w:p w14:paraId="6AFB904D"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Dois Vizinhos (Escola Santa Luzia) - Fazenda Mazurana - estrada Vilmar Jesser , com retorno pela mesma - São Pedro do Bandeira (retorna) - Fazenda Mazurana - até Smaniotto, retorna por Fazenda Mazurana - Laticínio Bach até a Sede de Dois Vizinhos (Colégio Colina - Colégio Dois Vizinhos  -  João Paulo II - Leonardo da Vinci - Monteiro Lobato, (CEEBJA ) e Carrossel.</w:t>
            </w:r>
          </w:p>
          <w:p w14:paraId="4FDBC27F" w14:textId="77777777" w:rsidR="00007F4A" w:rsidRPr="00007F4A" w:rsidRDefault="00007F4A" w:rsidP="00007F4A">
            <w:pPr>
              <w:autoSpaceDE w:val="0"/>
              <w:autoSpaceDN w:val="0"/>
              <w:adjustRightInd w:val="0"/>
              <w:jc w:val="both"/>
              <w:rPr>
                <w:rFonts w:ascii="Arial" w:hAnsi="Arial" w:cs="Arial"/>
                <w:sz w:val="20"/>
                <w:lang w:val="x-none"/>
              </w:rPr>
            </w:pPr>
          </w:p>
          <w:p w14:paraId="3CC16AF6"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Dois Vizinhos (Escola Santa Luzia - João Paulo II - Leonardo da Vinci-  Dois Vizinhos e Colina) - Faz. Mazurana - estrada Vilmar Jesser com retorno - São Pedro do Bandeira - Fazenda Mazurana - estrada Ilda Peretto - Mirim Bazzi - Laticicio Bach até a Sede de Dois Vizinhos (Escola Monteiro Lobato - Colégio Dois Vizinhos - João Paulo II - Santa Luzia - Carrossel )</w:t>
            </w:r>
          </w:p>
          <w:p w14:paraId="63313DA0" w14:textId="77777777" w:rsidR="00007F4A" w:rsidRPr="00007F4A" w:rsidRDefault="00007F4A" w:rsidP="00007F4A">
            <w:pPr>
              <w:autoSpaceDE w:val="0"/>
              <w:autoSpaceDN w:val="0"/>
              <w:adjustRightInd w:val="0"/>
              <w:jc w:val="both"/>
              <w:rPr>
                <w:rFonts w:ascii="Arial" w:hAnsi="Arial" w:cs="Arial"/>
                <w:sz w:val="20"/>
                <w:lang w:val="x-none"/>
              </w:rPr>
            </w:pPr>
          </w:p>
          <w:p w14:paraId="7316104B"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Saída Dois Vizinhos (Escola Santa Luzia - Dois Vizinhos - João Paulo II - Monteiro Lobato) Laticínio Bach - estrada Mirim Bazzi - Ilda Peretto - Estrada Santo Antonio - Fazenda Mazurana - Duílio Dalprá - São Pedro do Bandeira - até a Sede de Dois Vizinhos.</w:t>
            </w:r>
          </w:p>
          <w:p w14:paraId="307C000A"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201A3D9A"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161 km diários.</w:t>
            </w:r>
          </w:p>
          <w:p w14:paraId="29B9F8BD"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3.220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5E88428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2C6DF78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11BE143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9.177,00</w:t>
            </w:r>
          </w:p>
        </w:tc>
        <w:tc>
          <w:tcPr>
            <w:tcW w:w="1232" w:type="dxa"/>
            <w:tcBorders>
              <w:top w:val="single" w:sz="6" w:space="0" w:color="000000"/>
              <w:left w:val="single" w:sz="6" w:space="0" w:color="000000"/>
              <w:bottom w:val="single" w:sz="6" w:space="0" w:color="000000"/>
            </w:tcBorders>
            <w:shd w:val="clear" w:color="auto" w:fill="FFFFFF"/>
          </w:tcPr>
          <w:p w14:paraId="441A6CD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367.080,00</w:t>
            </w:r>
          </w:p>
        </w:tc>
      </w:tr>
      <w:tr w:rsidR="00007F4A" w:rsidRPr="000F44BF" w14:paraId="60500C62" w14:textId="77777777" w:rsidTr="001D1EC5">
        <w:tc>
          <w:tcPr>
            <w:tcW w:w="567" w:type="dxa"/>
            <w:tcBorders>
              <w:top w:val="single" w:sz="6" w:space="0" w:color="000000"/>
              <w:bottom w:val="single" w:sz="6" w:space="0" w:color="000000"/>
              <w:right w:val="single" w:sz="6" w:space="0" w:color="000000"/>
            </w:tcBorders>
            <w:shd w:val="clear" w:color="auto" w:fill="FFFFFF"/>
          </w:tcPr>
          <w:p w14:paraId="286E93F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52E34B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5050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8A9BBE8"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329A822F" w14:textId="77777777" w:rsidR="007D117A" w:rsidRPr="008656E1" w:rsidRDefault="007D117A" w:rsidP="00007F4A">
            <w:pPr>
              <w:autoSpaceDE w:val="0"/>
              <w:autoSpaceDN w:val="0"/>
              <w:adjustRightInd w:val="0"/>
              <w:jc w:val="both"/>
              <w:rPr>
                <w:rFonts w:ascii="Arial Black" w:hAnsi="Arial Black" w:cs="Arial"/>
                <w:b/>
                <w:sz w:val="20"/>
              </w:rPr>
            </w:pPr>
          </w:p>
          <w:p w14:paraId="6C8102D0"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ROTEIRO 16 </w:t>
            </w:r>
          </w:p>
          <w:p w14:paraId="2C55D92E" w14:textId="77777777" w:rsidR="007D117A" w:rsidRPr="007D117A" w:rsidRDefault="007D117A" w:rsidP="00007F4A">
            <w:pPr>
              <w:autoSpaceDE w:val="0"/>
              <w:autoSpaceDN w:val="0"/>
              <w:adjustRightInd w:val="0"/>
              <w:jc w:val="both"/>
              <w:rPr>
                <w:rFonts w:ascii="Arial" w:hAnsi="Arial" w:cs="Arial"/>
                <w:b/>
                <w:sz w:val="20"/>
              </w:rPr>
            </w:pPr>
          </w:p>
          <w:p w14:paraId="747977AC"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Saída Vila Rural Canarinho - São Braz - São Miguel do Canoas - estrada Otávio Farias da Silva - São José Canoas - Linha Maschio - até o Núcleo de São Francisco do Bandeira.</w:t>
            </w:r>
          </w:p>
          <w:p w14:paraId="72F10A00" w14:textId="77777777" w:rsidR="00007F4A" w:rsidRPr="00007F4A" w:rsidRDefault="00007F4A" w:rsidP="00007F4A">
            <w:pPr>
              <w:autoSpaceDE w:val="0"/>
              <w:autoSpaceDN w:val="0"/>
              <w:adjustRightInd w:val="0"/>
              <w:jc w:val="both"/>
              <w:rPr>
                <w:rFonts w:ascii="Arial" w:hAnsi="Arial" w:cs="Arial"/>
                <w:sz w:val="20"/>
                <w:lang w:val="x-none"/>
              </w:rPr>
            </w:pPr>
          </w:p>
          <w:p w14:paraId="2419A068"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Núcleo de São Francisco - Linha Maschio - São José Canoas - estrada Otavio Farias da Silva - São Miguel do Canoas - Vila  Rural Canarinho - Retorna São Miguel do Canoas - até o Núcleo de São Francisco do Bandeira.</w:t>
            </w:r>
          </w:p>
          <w:p w14:paraId="062B79BF" w14:textId="77777777" w:rsidR="00007F4A" w:rsidRPr="00007F4A" w:rsidRDefault="00007F4A" w:rsidP="00007F4A">
            <w:pPr>
              <w:autoSpaceDE w:val="0"/>
              <w:autoSpaceDN w:val="0"/>
              <w:adjustRightInd w:val="0"/>
              <w:jc w:val="both"/>
              <w:rPr>
                <w:rFonts w:ascii="Arial" w:hAnsi="Arial" w:cs="Arial"/>
                <w:sz w:val="20"/>
                <w:lang w:val="x-none"/>
              </w:rPr>
            </w:pPr>
          </w:p>
          <w:p w14:paraId="4CEA3E32"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xml:space="preserve"> Saída São Francisco  do Bandeira - São Miguel do Canoas - São José Canoas - Divisa Boa Esperança - Retorna São Miguel do Canoas - Vila Rural Canarinho.</w:t>
            </w:r>
          </w:p>
          <w:p w14:paraId="5160EBA4"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0E3CC680"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98 km diários.</w:t>
            </w:r>
          </w:p>
          <w:p w14:paraId="4C97E0C2"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1.960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9965E85"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18B511A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7573C8FA"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5.586,00</w:t>
            </w:r>
          </w:p>
        </w:tc>
        <w:tc>
          <w:tcPr>
            <w:tcW w:w="1232" w:type="dxa"/>
            <w:tcBorders>
              <w:top w:val="single" w:sz="6" w:space="0" w:color="000000"/>
              <w:left w:val="single" w:sz="6" w:space="0" w:color="000000"/>
              <w:bottom w:val="single" w:sz="6" w:space="0" w:color="000000"/>
            </w:tcBorders>
            <w:shd w:val="clear" w:color="auto" w:fill="FFFFFF"/>
          </w:tcPr>
          <w:p w14:paraId="75F20252"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223.440,00</w:t>
            </w:r>
          </w:p>
        </w:tc>
      </w:tr>
      <w:tr w:rsidR="00007F4A" w:rsidRPr="000F44BF" w14:paraId="68AB3CEB" w14:textId="77777777" w:rsidTr="001D1EC5">
        <w:tc>
          <w:tcPr>
            <w:tcW w:w="567" w:type="dxa"/>
            <w:tcBorders>
              <w:top w:val="single" w:sz="6" w:space="0" w:color="000000"/>
              <w:bottom w:val="single" w:sz="6" w:space="0" w:color="000000"/>
              <w:right w:val="single" w:sz="6" w:space="0" w:color="000000"/>
            </w:tcBorders>
            <w:shd w:val="clear" w:color="auto" w:fill="FFFFFF"/>
          </w:tcPr>
          <w:p w14:paraId="79F7EA8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9</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6ED68EE"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5051</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CDF4050"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2BB30C57" w14:textId="77777777" w:rsidR="007D117A" w:rsidRPr="008656E1" w:rsidRDefault="007D117A" w:rsidP="00007F4A">
            <w:pPr>
              <w:autoSpaceDE w:val="0"/>
              <w:autoSpaceDN w:val="0"/>
              <w:adjustRightInd w:val="0"/>
              <w:jc w:val="both"/>
              <w:rPr>
                <w:rFonts w:ascii="Arial Black" w:hAnsi="Arial Black" w:cs="Arial"/>
                <w:b/>
                <w:sz w:val="20"/>
              </w:rPr>
            </w:pPr>
          </w:p>
          <w:p w14:paraId="0EED1FD4"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ROTEIRO 17</w:t>
            </w:r>
          </w:p>
          <w:p w14:paraId="39EAC0AA" w14:textId="77777777" w:rsidR="007D117A" w:rsidRPr="007D117A" w:rsidRDefault="007D117A" w:rsidP="00007F4A">
            <w:pPr>
              <w:autoSpaceDE w:val="0"/>
              <w:autoSpaceDN w:val="0"/>
              <w:adjustRightInd w:val="0"/>
              <w:jc w:val="both"/>
              <w:rPr>
                <w:rFonts w:ascii="Arial" w:hAnsi="Arial" w:cs="Arial"/>
                <w:b/>
                <w:sz w:val="20"/>
              </w:rPr>
            </w:pPr>
          </w:p>
          <w:p w14:paraId="7DEDF985"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da sede do Município passando Colégio Monteiro Lobato - Dois Vizinhos - João Paulo II - Escolas Presidente Vargas - Santo Isidoro - Fazenda Janino - Boa Vista do Chopim - Volta até Santo Isidoro - Barra do Lajeado Grande - São Roque indo até a ponte Dois Vizinhos-Verê, retornando por São Roque até a sede do Município -  (deixando os alunos nas mesmas Escolas).</w:t>
            </w:r>
          </w:p>
          <w:p w14:paraId="2D8A5343" w14:textId="77777777" w:rsidR="00007F4A" w:rsidRPr="00007F4A" w:rsidRDefault="00007F4A" w:rsidP="00007F4A">
            <w:pPr>
              <w:autoSpaceDE w:val="0"/>
              <w:autoSpaceDN w:val="0"/>
              <w:adjustRightInd w:val="0"/>
              <w:jc w:val="both"/>
              <w:rPr>
                <w:rFonts w:ascii="Arial" w:hAnsi="Arial" w:cs="Arial"/>
                <w:sz w:val="20"/>
                <w:lang w:val="x-none"/>
              </w:rPr>
            </w:pPr>
          </w:p>
          <w:p w14:paraId="2EA8F334"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Saída da sede do Município pegando os alunos nas Escolas Monteiro Lobato, Dois Vizinhos, João Paulo II, Leonardo da Vinci e Presidente Vargas - Santo Isidoro - Fazenda Janino - Boa Vista -  Volta a Santo Isidoro - Barra do Lajeado Grande - São Roque  trazendo os alunos do período noturno até o Garbossa e retorna a sede do Município.</w:t>
            </w:r>
          </w:p>
          <w:p w14:paraId="2286DEC5"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2B1CECFB"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102 km diários.</w:t>
            </w:r>
          </w:p>
          <w:p w14:paraId="0FBC229E"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2.040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3F88BB2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7B817487"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30604E5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5.814,00</w:t>
            </w:r>
          </w:p>
        </w:tc>
        <w:tc>
          <w:tcPr>
            <w:tcW w:w="1232" w:type="dxa"/>
            <w:tcBorders>
              <w:top w:val="single" w:sz="6" w:space="0" w:color="000000"/>
              <w:left w:val="single" w:sz="6" w:space="0" w:color="000000"/>
              <w:bottom w:val="single" w:sz="6" w:space="0" w:color="000000"/>
            </w:tcBorders>
            <w:shd w:val="clear" w:color="auto" w:fill="FFFFFF"/>
          </w:tcPr>
          <w:p w14:paraId="79A922DC"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232.560,00</w:t>
            </w:r>
          </w:p>
        </w:tc>
      </w:tr>
      <w:tr w:rsidR="00007F4A" w:rsidRPr="000F44BF" w14:paraId="695AEBD0" w14:textId="77777777" w:rsidTr="001D1EC5">
        <w:tc>
          <w:tcPr>
            <w:tcW w:w="567" w:type="dxa"/>
            <w:tcBorders>
              <w:top w:val="single" w:sz="6" w:space="0" w:color="000000"/>
              <w:bottom w:val="single" w:sz="6" w:space="0" w:color="000000"/>
              <w:right w:val="single" w:sz="6" w:space="0" w:color="000000"/>
            </w:tcBorders>
            <w:shd w:val="clear" w:color="auto" w:fill="FFFFFF"/>
          </w:tcPr>
          <w:p w14:paraId="0C4CEBE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E0298F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5052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4B22CD8"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026F257A" w14:textId="77777777" w:rsidR="007D117A" w:rsidRPr="008656E1" w:rsidRDefault="007D117A" w:rsidP="00007F4A">
            <w:pPr>
              <w:autoSpaceDE w:val="0"/>
              <w:autoSpaceDN w:val="0"/>
              <w:adjustRightInd w:val="0"/>
              <w:jc w:val="both"/>
              <w:rPr>
                <w:rFonts w:ascii="Arial Black" w:hAnsi="Arial Black" w:cs="Arial"/>
                <w:b/>
                <w:sz w:val="20"/>
              </w:rPr>
            </w:pPr>
          </w:p>
          <w:p w14:paraId="7CFD65F9"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ROTEIRO 18 </w:t>
            </w:r>
          </w:p>
          <w:p w14:paraId="203E0B8E" w14:textId="77777777" w:rsidR="007D117A" w:rsidRPr="007D117A" w:rsidRDefault="007D117A" w:rsidP="00007F4A">
            <w:pPr>
              <w:autoSpaceDE w:val="0"/>
              <w:autoSpaceDN w:val="0"/>
              <w:adjustRightInd w:val="0"/>
              <w:jc w:val="both"/>
              <w:rPr>
                <w:rFonts w:ascii="Arial" w:hAnsi="Arial" w:cs="Arial"/>
                <w:b/>
                <w:sz w:val="20"/>
              </w:rPr>
            </w:pPr>
          </w:p>
          <w:p w14:paraId="074E0801"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do Barracão da Prefeitura de Dois Vizinhos - Passando pela Vila Rural Verdes Campos - com retorno passando pelas Escolas (Presidente Vargas - Leonardo da Vinci - Duque de Caxias - Dois Vizinhos - João Paulo - Monteiro Lobato - Santa Luzia - Colina, AABB, Guarda Mirim, APAE e Carrossel.</w:t>
            </w:r>
          </w:p>
          <w:p w14:paraId="5795B16E" w14:textId="77777777" w:rsidR="00007F4A" w:rsidRPr="00007F4A" w:rsidRDefault="00007F4A" w:rsidP="00007F4A">
            <w:pPr>
              <w:autoSpaceDE w:val="0"/>
              <w:autoSpaceDN w:val="0"/>
              <w:adjustRightInd w:val="0"/>
              <w:jc w:val="both"/>
              <w:rPr>
                <w:rFonts w:ascii="Arial" w:hAnsi="Arial" w:cs="Arial"/>
                <w:sz w:val="20"/>
                <w:lang w:val="x-none"/>
              </w:rPr>
            </w:pPr>
          </w:p>
          <w:p w14:paraId="24C4A31A"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xml:space="preserve"> Saída Dois Vizinhos (Colégio Dois Vizinhos - Passando pelo Monteiro Lobato - Leonardo da Vinci - Duque de Caxias) - Guarda Mirim - AABB - retornando pelas Escolas (Jardim da Colina - Monteiro Lobato - Santa Luzia - Presidente Vargas). Retorno Casa da Paz - (Duque de Caxias - Dois Vizinhos - João Paulo - Leonardo da Vinci - Presidente Vargas - Monteiro Lobato) - retornando até a AABB, Guarda Mirim, APAE e Carrossel.</w:t>
            </w:r>
          </w:p>
          <w:p w14:paraId="26B1E3A1" w14:textId="77777777" w:rsidR="00007F4A" w:rsidRPr="00007F4A" w:rsidRDefault="00007F4A" w:rsidP="00007F4A">
            <w:pPr>
              <w:autoSpaceDE w:val="0"/>
              <w:autoSpaceDN w:val="0"/>
              <w:adjustRightInd w:val="0"/>
              <w:jc w:val="both"/>
              <w:rPr>
                <w:rFonts w:ascii="Arial" w:hAnsi="Arial" w:cs="Arial"/>
                <w:sz w:val="20"/>
                <w:lang w:val="x-none"/>
              </w:rPr>
            </w:pPr>
          </w:p>
          <w:p w14:paraId="11766066"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TARDE</w:t>
            </w:r>
            <w:r w:rsidRPr="00007F4A">
              <w:rPr>
                <w:rFonts w:ascii="Arial" w:hAnsi="Arial" w:cs="Arial"/>
                <w:sz w:val="20"/>
                <w:lang w:val="x-none"/>
              </w:rPr>
              <w:t>: Saída Escola Carrossel - Casa da Paz - Colégio Monteiro Lobato - Bairro Esperança - com retorno APAE, Guarda Mirim - AABB - Margarida Galvan - Escola Jardim da Colina - Centro - Col. Dois Vizinhos- João Paulo- Escola Monteiro Lobato - Bairro Santa Luzia até Escola Presidente Vargas- Vila Rural- Verdes Campos até Caixa água- Retorna até a cidade</w:t>
            </w:r>
          </w:p>
          <w:p w14:paraId="055CD26B"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55011089"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 xml:space="preserve">104 km </w:t>
            </w:r>
            <w:r w:rsidRPr="000F44BF">
              <w:rPr>
                <w:rFonts w:ascii="Arial" w:hAnsi="Arial" w:cs="Arial"/>
                <w:b/>
                <w:sz w:val="20"/>
                <w:lang w:val="x-none"/>
              </w:rPr>
              <w:t>diários</w:t>
            </w:r>
          </w:p>
          <w:p w14:paraId="24E4446B"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2.080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64217EE2"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740D7EE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44CAB68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5.928,00</w:t>
            </w:r>
          </w:p>
        </w:tc>
        <w:tc>
          <w:tcPr>
            <w:tcW w:w="1232" w:type="dxa"/>
            <w:tcBorders>
              <w:top w:val="single" w:sz="6" w:space="0" w:color="000000"/>
              <w:left w:val="single" w:sz="6" w:space="0" w:color="000000"/>
              <w:bottom w:val="single" w:sz="6" w:space="0" w:color="000000"/>
            </w:tcBorders>
            <w:shd w:val="clear" w:color="auto" w:fill="FFFFFF"/>
          </w:tcPr>
          <w:p w14:paraId="2FC9BCC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237.120,00</w:t>
            </w:r>
          </w:p>
        </w:tc>
      </w:tr>
      <w:tr w:rsidR="00007F4A" w:rsidRPr="000F44BF" w14:paraId="381C8B23" w14:textId="77777777" w:rsidTr="001D1EC5">
        <w:tc>
          <w:tcPr>
            <w:tcW w:w="567" w:type="dxa"/>
            <w:tcBorders>
              <w:top w:val="single" w:sz="6" w:space="0" w:color="000000"/>
              <w:bottom w:val="single" w:sz="6" w:space="0" w:color="000000"/>
              <w:right w:val="single" w:sz="6" w:space="0" w:color="000000"/>
            </w:tcBorders>
            <w:shd w:val="clear" w:color="auto" w:fill="FFFFFF"/>
          </w:tcPr>
          <w:p w14:paraId="6015712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31A23F1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5035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385BBE29"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329AEC15" w14:textId="77777777" w:rsidR="007D117A" w:rsidRPr="008656E1" w:rsidRDefault="007D117A" w:rsidP="00007F4A">
            <w:pPr>
              <w:autoSpaceDE w:val="0"/>
              <w:autoSpaceDN w:val="0"/>
              <w:adjustRightInd w:val="0"/>
              <w:jc w:val="both"/>
              <w:rPr>
                <w:rFonts w:ascii="Arial Black" w:hAnsi="Arial Black" w:cs="Arial"/>
                <w:b/>
                <w:sz w:val="20"/>
              </w:rPr>
            </w:pPr>
          </w:p>
          <w:p w14:paraId="7C5FBC83"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ROTEIRO 2</w:t>
            </w:r>
          </w:p>
          <w:p w14:paraId="7FCFFA74" w14:textId="77777777" w:rsidR="007D117A" w:rsidRPr="007D117A" w:rsidRDefault="007D117A" w:rsidP="00007F4A">
            <w:pPr>
              <w:autoSpaceDE w:val="0"/>
              <w:autoSpaceDN w:val="0"/>
              <w:adjustRightInd w:val="0"/>
              <w:jc w:val="both"/>
              <w:rPr>
                <w:rFonts w:ascii="Arial" w:hAnsi="Arial" w:cs="Arial"/>
                <w:b/>
                <w:sz w:val="20"/>
              </w:rPr>
            </w:pPr>
          </w:p>
          <w:p w14:paraId="68C8208F"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Dois Vizinhos - Barracão - Passando pela Linha Benetti - Flor da Serra - estrada Sr. Fredolino - Linha Jacutinga - São  Luiz - Bairro Jardim da Colina - Bairro Margarida Galvan - até a Sede Dois Vizinhos - (APAE, Escola 28 de Novembro, João Paulo II, Leonardo da Vinci, Monteiro Lobatto)  e Carrossel</w:t>
            </w:r>
          </w:p>
          <w:p w14:paraId="609607DB" w14:textId="77777777" w:rsidR="00007F4A" w:rsidRPr="00007F4A" w:rsidRDefault="00007F4A" w:rsidP="00007F4A">
            <w:pPr>
              <w:autoSpaceDE w:val="0"/>
              <w:autoSpaceDN w:val="0"/>
              <w:adjustRightInd w:val="0"/>
              <w:jc w:val="both"/>
              <w:rPr>
                <w:rFonts w:ascii="Arial" w:hAnsi="Arial" w:cs="Arial"/>
                <w:sz w:val="20"/>
                <w:lang w:val="x-none"/>
              </w:rPr>
            </w:pPr>
          </w:p>
          <w:p w14:paraId="76B84AB3"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xml:space="preserve">: Saída Dois Vizinhos (Escola da Colina, Colégio Dois Vizinhos, João Paulo II, Leonardo da Vinci, Duque de Caxias, Escola 28 de Novembro - APAE) Linha Criciúma - Jacutinga - Erveira - Toca da Onça - São Cristóvão - Escola Agrotécnica até a Sede Dois Vizinhos (Colégio Dois Vizinhos, João Paulo, Monteiro </w:t>
            </w:r>
            <w:r w:rsidRPr="000F44BF">
              <w:rPr>
                <w:rFonts w:ascii="Arial" w:hAnsi="Arial" w:cs="Arial"/>
                <w:sz w:val="20"/>
                <w:lang w:val="x-none"/>
              </w:rPr>
              <w:t>Lobato</w:t>
            </w:r>
            <w:r w:rsidRPr="00007F4A">
              <w:rPr>
                <w:rFonts w:ascii="Arial" w:hAnsi="Arial" w:cs="Arial"/>
                <w:sz w:val="20"/>
                <w:lang w:val="x-none"/>
              </w:rPr>
              <w:t>) e Carrossel</w:t>
            </w:r>
          </w:p>
          <w:p w14:paraId="1716B5AF" w14:textId="77777777" w:rsidR="00007F4A" w:rsidRPr="00007F4A" w:rsidRDefault="00007F4A" w:rsidP="00007F4A">
            <w:pPr>
              <w:autoSpaceDE w:val="0"/>
              <w:autoSpaceDN w:val="0"/>
              <w:adjustRightInd w:val="0"/>
              <w:jc w:val="both"/>
              <w:rPr>
                <w:rFonts w:ascii="Arial" w:hAnsi="Arial" w:cs="Arial"/>
                <w:sz w:val="20"/>
                <w:lang w:val="x-none"/>
              </w:rPr>
            </w:pPr>
          </w:p>
          <w:p w14:paraId="5D44A967"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Saída  Dois Vizinhos (Escola João Paulo e Colégio Dois Vizinhos) São Luiz, Santa Terezinha - Erveira - Santa Cruz - São Cristóvão - Escola Agrotécnica e retorna a Dois Vizinhos.</w:t>
            </w:r>
          </w:p>
          <w:p w14:paraId="2E23C26A"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2CE628DC"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148 km diários.</w:t>
            </w:r>
          </w:p>
          <w:p w14:paraId="14BA5D49"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2.960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4C99796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6D46ED7"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0EAD0DF1"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8.436,00</w:t>
            </w:r>
          </w:p>
        </w:tc>
        <w:tc>
          <w:tcPr>
            <w:tcW w:w="1232" w:type="dxa"/>
            <w:tcBorders>
              <w:top w:val="single" w:sz="6" w:space="0" w:color="000000"/>
              <w:left w:val="single" w:sz="6" w:space="0" w:color="000000"/>
              <w:bottom w:val="single" w:sz="6" w:space="0" w:color="000000"/>
            </w:tcBorders>
            <w:shd w:val="clear" w:color="auto" w:fill="FFFFFF"/>
          </w:tcPr>
          <w:p w14:paraId="1FFC963E"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337.440,00</w:t>
            </w:r>
          </w:p>
        </w:tc>
      </w:tr>
      <w:tr w:rsidR="00007F4A" w:rsidRPr="000F44BF" w14:paraId="35058AFF" w14:textId="77777777" w:rsidTr="001D1EC5">
        <w:tc>
          <w:tcPr>
            <w:tcW w:w="567" w:type="dxa"/>
            <w:tcBorders>
              <w:top w:val="single" w:sz="6" w:space="0" w:color="000000"/>
              <w:bottom w:val="single" w:sz="6" w:space="0" w:color="000000"/>
              <w:right w:val="single" w:sz="6" w:space="0" w:color="000000"/>
            </w:tcBorders>
            <w:shd w:val="clear" w:color="auto" w:fill="FFFFFF"/>
          </w:tcPr>
          <w:p w14:paraId="3A12838C"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12</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34D76C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5055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7DD2F08E"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20637B63" w14:textId="77777777" w:rsidR="007D117A" w:rsidRPr="008656E1" w:rsidRDefault="007D117A" w:rsidP="00007F4A">
            <w:pPr>
              <w:autoSpaceDE w:val="0"/>
              <w:autoSpaceDN w:val="0"/>
              <w:adjustRightInd w:val="0"/>
              <w:jc w:val="both"/>
              <w:rPr>
                <w:rFonts w:ascii="Arial Black" w:hAnsi="Arial Black" w:cs="Arial"/>
                <w:b/>
                <w:sz w:val="20"/>
              </w:rPr>
            </w:pPr>
          </w:p>
          <w:p w14:paraId="23814BED"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ROTEIRO 21</w:t>
            </w:r>
          </w:p>
          <w:p w14:paraId="324A7719" w14:textId="77777777" w:rsidR="007D117A" w:rsidRPr="007D117A" w:rsidRDefault="007D117A" w:rsidP="00007F4A">
            <w:pPr>
              <w:autoSpaceDE w:val="0"/>
              <w:autoSpaceDN w:val="0"/>
              <w:adjustRightInd w:val="0"/>
              <w:jc w:val="both"/>
              <w:rPr>
                <w:rFonts w:ascii="Arial" w:hAnsi="Arial" w:cs="Arial"/>
                <w:b/>
                <w:sz w:val="20"/>
              </w:rPr>
            </w:pPr>
          </w:p>
          <w:p w14:paraId="6DC7D62B"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NOTURNO:</w:t>
            </w:r>
            <w:r w:rsidRPr="00007F4A">
              <w:rPr>
                <w:rFonts w:ascii="Arial" w:hAnsi="Arial" w:cs="Arial"/>
                <w:sz w:val="20"/>
                <w:lang w:val="x-none"/>
              </w:rPr>
              <w:t xml:space="preserve"> Saída dos Colégios Dois Vizinhos - Duque de Caxias - Leonardo da Vinci - seguindo para a Vila Rural Verdes Campos - Santo </w:t>
            </w:r>
            <w:r w:rsidRPr="000F44BF">
              <w:rPr>
                <w:rFonts w:ascii="Arial" w:hAnsi="Arial" w:cs="Arial"/>
                <w:sz w:val="20"/>
                <w:lang w:val="x-none"/>
              </w:rPr>
              <w:t>Isidoro</w:t>
            </w:r>
            <w:r w:rsidRPr="00007F4A">
              <w:rPr>
                <w:rFonts w:ascii="Arial" w:hAnsi="Arial" w:cs="Arial"/>
                <w:sz w:val="20"/>
                <w:lang w:val="x-none"/>
              </w:rPr>
              <w:t xml:space="preserve"> - Boa Vista do </w:t>
            </w:r>
            <w:r w:rsidRPr="000F44BF">
              <w:rPr>
                <w:rFonts w:ascii="Arial" w:hAnsi="Arial" w:cs="Arial"/>
                <w:sz w:val="20"/>
                <w:lang w:val="x-none"/>
              </w:rPr>
              <w:t>Chopin</w:t>
            </w:r>
            <w:r w:rsidRPr="00007F4A">
              <w:rPr>
                <w:rFonts w:ascii="Arial" w:hAnsi="Arial" w:cs="Arial"/>
                <w:sz w:val="20"/>
                <w:lang w:val="x-none"/>
              </w:rPr>
              <w:t xml:space="preserve"> - Linha Marília - Santa Bárbara - Quatro Irmãos - São Roque. Com retorno a Dois Vizinhos.</w:t>
            </w:r>
          </w:p>
          <w:p w14:paraId="26701287" w14:textId="77777777" w:rsidR="00007F4A" w:rsidRPr="00007F4A" w:rsidRDefault="00007F4A" w:rsidP="00007F4A">
            <w:pPr>
              <w:autoSpaceDE w:val="0"/>
              <w:autoSpaceDN w:val="0"/>
              <w:adjustRightInd w:val="0"/>
              <w:jc w:val="both"/>
              <w:rPr>
                <w:rFonts w:ascii="Arial" w:hAnsi="Arial" w:cs="Arial"/>
                <w:sz w:val="20"/>
                <w:lang w:val="x-none"/>
              </w:rPr>
            </w:pPr>
          </w:p>
          <w:p w14:paraId="348395E4"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Obss.: este itinerário é de retorno dos alunos para casa visto que eles vêm com o ônibus que efetua a entrega dos alunos. Nas mesmas c</w:t>
            </w:r>
            <w:r w:rsidRPr="000F44BF">
              <w:rPr>
                <w:rFonts w:ascii="Arial" w:hAnsi="Arial" w:cs="Arial"/>
                <w:sz w:val="20"/>
                <w:lang w:val="x-none"/>
              </w:rPr>
              <w:t>omunidades, no período da tarde</w:t>
            </w:r>
            <w:r w:rsidRPr="000F44BF">
              <w:rPr>
                <w:rFonts w:ascii="Arial" w:hAnsi="Arial" w:cs="Arial"/>
                <w:sz w:val="20"/>
              </w:rPr>
              <w:t>.</w:t>
            </w:r>
          </w:p>
          <w:p w14:paraId="371A254B"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01158372"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59 km diários.</w:t>
            </w:r>
          </w:p>
          <w:p w14:paraId="31604DAF"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1.180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5690FEE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1390B2F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312E55E5"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3.363,00</w:t>
            </w:r>
          </w:p>
        </w:tc>
        <w:tc>
          <w:tcPr>
            <w:tcW w:w="1232" w:type="dxa"/>
            <w:tcBorders>
              <w:top w:val="single" w:sz="6" w:space="0" w:color="000000"/>
              <w:left w:val="single" w:sz="6" w:space="0" w:color="000000"/>
              <w:bottom w:val="single" w:sz="6" w:space="0" w:color="000000"/>
            </w:tcBorders>
            <w:shd w:val="clear" w:color="auto" w:fill="FFFFFF"/>
          </w:tcPr>
          <w:p w14:paraId="59A1F37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134.520,00</w:t>
            </w:r>
          </w:p>
        </w:tc>
      </w:tr>
      <w:tr w:rsidR="00007F4A" w:rsidRPr="000F44BF" w14:paraId="14882348" w14:textId="77777777" w:rsidTr="001D1EC5">
        <w:tc>
          <w:tcPr>
            <w:tcW w:w="567" w:type="dxa"/>
            <w:tcBorders>
              <w:top w:val="single" w:sz="6" w:space="0" w:color="000000"/>
              <w:bottom w:val="single" w:sz="6" w:space="0" w:color="000000"/>
              <w:right w:val="single" w:sz="6" w:space="0" w:color="000000"/>
            </w:tcBorders>
            <w:shd w:val="clear" w:color="auto" w:fill="FFFFFF"/>
          </w:tcPr>
          <w:p w14:paraId="30B23B05"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13</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408EF54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5152</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7636833"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4BA13F19" w14:textId="77777777" w:rsidR="007D117A" w:rsidRPr="008656E1" w:rsidRDefault="007D117A" w:rsidP="00007F4A">
            <w:pPr>
              <w:autoSpaceDE w:val="0"/>
              <w:autoSpaceDN w:val="0"/>
              <w:adjustRightInd w:val="0"/>
              <w:jc w:val="both"/>
              <w:rPr>
                <w:rFonts w:ascii="Arial Black" w:hAnsi="Arial Black" w:cs="Arial"/>
                <w:b/>
                <w:sz w:val="20"/>
              </w:rPr>
            </w:pPr>
          </w:p>
          <w:p w14:paraId="03FE825E"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ROTEIRO 23</w:t>
            </w:r>
          </w:p>
          <w:p w14:paraId="55DC1348" w14:textId="77777777" w:rsidR="007D117A" w:rsidRPr="008656E1" w:rsidRDefault="007D117A" w:rsidP="00007F4A">
            <w:pPr>
              <w:autoSpaceDE w:val="0"/>
              <w:autoSpaceDN w:val="0"/>
              <w:adjustRightInd w:val="0"/>
              <w:jc w:val="both"/>
              <w:rPr>
                <w:rFonts w:ascii="Arial Black" w:hAnsi="Arial Black" w:cs="Arial"/>
                <w:b/>
                <w:sz w:val="20"/>
              </w:rPr>
            </w:pPr>
          </w:p>
          <w:p w14:paraId="76DCA7C4"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de Dois Vizinhos (Escola 28 de Novembro) - Linha Criciúma - Linha Jacutinga - Flor da Serra - retorno - Linha Benetti - São Pedro dos Poloneses até o Colégio do Conrado</w:t>
            </w:r>
          </w:p>
          <w:p w14:paraId="0A1CF8A7" w14:textId="77777777" w:rsidR="00007F4A" w:rsidRPr="00007F4A" w:rsidRDefault="00007F4A" w:rsidP="00007F4A">
            <w:pPr>
              <w:autoSpaceDE w:val="0"/>
              <w:autoSpaceDN w:val="0"/>
              <w:adjustRightInd w:val="0"/>
              <w:jc w:val="both"/>
              <w:rPr>
                <w:rFonts w:ascii="Arial" w:hAnsi="Arial" w:cs="Arial"/>
                <w:sz w:val="20"/>
                <w:lang w:val="x-none"/>
              </w:rPr>
            </w:pPr>
          </w:p>
          <w:p w14:paraId="147BC842"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xml:space="preserve"> Saída de Escola Conrado - São Pedro dos Poloneses - Flor da Serra - contornando por Flor da Serra - Linha Criciúma - Linha Jacutinga - retorno p/ Criciúma - Linha Benetti - São Pedro dos Poloneses até o Núcleo do Conrado.</w:t>
            </w:r>
          </w:p>
          <w:p w14:paraId="6BBE382F" w14:textId="77777777" w:rsidR="00007F4A" w:rsidRPr="00007F4A" w:rsidRDefault="00007F4A" w:rsidP="00007F4A">
            <w:pPr>
              <w:autoSpaceDE w:val="0"/>
              <w:autoSpaceDN w:val="0"/>
              <w:adjustRightInd w:val="0"/>
              <w:jc w:val="both"/>
              <w:rPr>
                <w:rFonts w:ascii="Arial" w:hAnsi="Arial" w:cs="Arial"/>
                <w:sz w:val="20"/>
                <w:lang w:val="x-none"/>
              </w:rPr>
            </w:pPr>
          </w:p>
          <w:p w14:paraId="7B7E435B"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Saída de Escola Conrado - São Pedro dos Poloneses - Linha Benetti - Criciúma - Flor da Serra - contornando por Flor da Serra - Linha Criciúma - Linha Jacutinga - até Dois Vizinhos.</w:t>
            </w:r>
          </w:p>
          <w:p w14:paraId="35EAE3A2"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0F2B9525"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126 km diários.</w:t>
            </w:r>
          </w:p>
          <w:p w14:paraId="1605775F"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2.520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6AC1439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1349D32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1236C2A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7.182,00</w:t>
            </w:r>
          </w:p>
        </w:tc>
        <w:tc>
          <w:tcPr>
            <w:tcW w:w="1232" w:type="dxa"/>
            <w:tcBorders>
              <w:top w:val="single" w:sz="6" w:space="0" w:color="000000"/>
              <w:left w:val="single" w:sz="6" w:space="0" w:color="000000"/>
              <w:bottom w:val="single" w:sz="6" w:space="0" w:color="000000"/>
            </w:tcBorders>
            <w:shd w:val="clear" w:color="auto" w:fill="FFFFFF"/>
          </w:tcPr>
          <w:p w14:paraId="59D67D0C"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287.280,00</w:t>
            </w:r>
          </w:p>
        </w:tc>
      </w:tr>
      <w:tr w:rsidR="00007F4A" w:rsidRPr="000F44BF" w14:paraId="1F9061F6" w14:textId="77777777" w:rsidTr="001D1EC5">
        <w:tc>
          <w:tcPr>
            <w:tcW w:w="567" w:type="dxa"/>
            <w:tcBorders>
              <w:top w:val="single" w:sz="6" w:space="0" w:color="000000"/>
              <w:bottom w:val="single" w:sz="6" w:space="0" w:color="000000"/>
              <w:right w:val="single" w:sz="6" w:space="0" w:color="000000"/>
            </w:tcBorders>
            <w:shd w:val="clear" w:color="auto" w:fill="FFFFFF"/>
          </w:tcPr>
          <w:p w14:paraId="45BE468A"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14</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FA4FD9E"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10848</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67A255EF"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TRANSPORTE ESCOLAR </w:t>
            </w:r>
          </w:p>
          <w:p w14:paraId="59C7B339" w14:textId="77777777" w:rsidR="007D117A" w:rsidRPr="008656E1" w:rsidRDefault="007D117A" w:rsidP="00007F4A">
            <w:pPr>
              <w:autoSpaceDE w:val="0"/>
              <w:autoSpaceDN w:val="0"/>
              <w:adjustRightInd w:val="0"/>
              <w:jc w:val="both"/>
              <w:rPr>
                <w:rFonts w:ascii="Arial Black" w:hAnsi="Arial Black" w:cs="Arial"/>
                <w:b/>
                <w:sz w:val="20"/>
              </w:rPr>
            </w:pPr>
          </w:p>
          <w:p w14:paraId="5D338625"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ROTEIRO 24</w:t>
            </w:r>
          </w:p>
          <w:p w14:paraId="1CAE1D9F" w14:textId="77777777" w:rsidR="007D117A" w:rsidRPr="007D117A" w:rsidRDefault="007D117A" w:rsidP="00007F4A">
            <w:pPr>
              <w:autoSpaceDE w:val="0"/>
              <w:autoSpaceDN w:val="0"/>
              <w:adjustRightInd w:val="0"/>
              <w:jc w:val="both"/>
              <w:rPr>
                <w:rFonts w:ascii="Arial" w:hAnsi="Arial" w:cs="Arial"/>
                <w:b/>
                <w:sz w:val="20"/>
              </w:rPr>
            </w:pPr>
          </w:p>
          <w:p w14:paraId="5EB330FB"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Colégio 28 - São Luiz - Santa Terezinha - Escola Ve</w:t>
            </w:r>
            <w:r w:rsidRPr="000F44BF">
              <w:rPr>
                <w:rFonts w:ascii="Arial" w:hAnsi="Arial" w:cs="Arial"/>
                <w:sz w:val="20"/>
                <w:lang w:val="x-none"/>
              </w:rPr>
              <w:t>rza - Família Gonçalves - Ibiaç</w:t>
            </w:r>
            <w:r w:rsidRPr="000F44BF">
              <w:rPr>
                <w:rFonts w:ascii="Arial" w:hAnsi="Arial" w:cs="Arial"/>
                <w:sz w:val="20"/>
              </w:rPr>
              <w:t>á</w:t>
            </w:r>
            <w:r w:rsidRPr="00007F4A">
              <w:rPr>
                <w:rFonts w:ascii="Arial" w:hAnsi="Arial" w:cs="Arial"/>
                <w:sz w:val="20"/>
                <w:lang w:val="x-none"/>
              </w:rPr>
              <w:t xml:space="preserve"> - Fazenda Pagnoncelli - Fazenda Jamil - Volta Grande até a Fazenda do Asquidamini - Erveira - Carlos Gomes - Margarida Galvan (Colégio 28, Duque de Caxias, Dois Vizinhos, João Paulo II, Leonardo da Vinci, Cantinho Feliz, Monteiro Lobato)</w:t>
            </w:r>
          </w:p>
          <w:p w14:paraId="1B6AED52" w14:textId="77777777" w:rsidR="00007F4A" w:rsidRPr="00007F4A" w:rsidRDefault="00007F4A" w:rsidP="00007F4A">
            <w:pPr>
              <w:autoSpaceDE w:val="0"/>
              <w:autoSpaceDN w:val="0"/>
              <w:adjustRightInd w:val="0"/>
              <w:jc w:val="both"/>
              <w:rPr>
                <w:rFonts w:ascii="Arial" w:hAnsi="Arial" w:cs="Arial"/>
                <w:sz w:val="20"/>
                <w:lang w:val="x-none"/>
              </w:rPr>
            </w:pPr>
          </w:p>
          <w:p w14:paraId="701F17FC"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Colégio Leonardo da Vinci - João Paulo II - Dois Vizinhos - Duque de Caxias - São Luiz - Santa Terezinha - Linha Meira - Erveira - Verza - Família Gonçalves - Ibiaça - Fazenda Jamil - Fazenda Pagnoncelli - Retorna Ibiaça - Verza até a fazenda do Asquidamini na Comunidade de Volta Grande - Santa Terezinha - São Luiz (Escola Coopermundi, Dois Vizinhos, João Paulo II, Leonardo da Vinci, Duque de Caxias até o Colégio 28, Cantinho Feliz, Monteiro Lobato).</w:t>
            </w:r>
          </w:p>
          <w:p w14:paraId="73E81D66" w14:textId="77777777" w:rsidR="00007F4A" w:rsidRPr="00007F4A" w:rsidRDefault="00007F4A" w:rsidP="00007F4A">
            <w:pPr>
              <w:autoSpaceDE w:val="0"/>
              <w:autoSpaceDN w:val="0"/>
              <w:adjustRightInd w:val="0"/>
              <w:jc w:val="both"/>
              <w:rPr>
                <w:rFonts w:ascii="Arial" w:hAnsi="Arial" w:cs="Arial"/>
                <w:sz w:val="20"/>
                <w:lang w:val="x-none"/>
              </w:rPr>
            </w:pPr>
          </w:p>
          <w:p w14:paraId="2ABCBFD4"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TARDE</w:t>
            </w:r>
            <w:r w:rsidRPr="00007F4A">
              <w:rPr>
                <w:rFonts w:ascii="Arial" w:hAnsi="Arial" w:cs="Arial"/>
                <w:sz w:val="20"/>
                <w:lang w:val="x-none"/>
              </w:rPr>
              <w:t>: Saída Colégio 28 (Colégio João Paulo II, Leonardo da Vinci, João Paulo II, Duque de Caxias, Dois Vizinhos, Coopermundi) - São Luiz - Santa Terezinha - Linha Meira - Erveira - Linha Verza - Ibiaçá  - Fazenda do Jamil - retorna a cidade</w:t>
            </w:r>
          </w:p>
          <w:p w14:paraId="2617DF8A"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7CE77B75"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180 km diários.</w:t>
            </w:r>
          </w:p>
          <w:p w14:paraId="57783EE6"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3.600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3B11E01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7CE805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081F377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10.260,00</w:t>
            </w:r>
          </w:p>
        </w:tc>
        <w:tc>
          <w:tcPr>
            <w:tcW w:w="1232" w:type="dxa"/>
            <w:tcBorders>
              <w:top w:val="single" w:sz="6" w:space="0" w:color="000000"/>
              <w:left w:val="single" w:sz="6" w:space="0" w:color="000000"/>
              <w:bottom w:val="single" w:sz="6" w:space="0" w:color="000000"/>
            </w:tcBorders>
            <w:shd w:val="clear" w:color="auto" w:fill="FFFFFF"/>
          </w:tcPr>
          <w:p w14:paraId="30A0B01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410.400,00</w:t>
            </w:r>
          </w:p>
        </w:tc>
      </w:tr>
      <w:tr w:rsidR="00007F4A" w:rsidRPr="000F44BF" w14:paraId="73BEA208" w14:textId="77777777" w:rsidTr="001D1EC5">
        <w:tc>
          <w:tcPr>
            <w:tcW w:w="567" w:type="dxa"/>
            <w:tcBorders>
              <w:top w:val="single" w:sz="6" w:space="0" w:color="000000"/>
              <w:bottom w:val="single" w:sz="6" w:space="0" w:color="000000"/>
              <w:right w:val="single" w:sz="6" w:space="0" w:color="000000"/>
            </w:tcBorders>
            <w:shd w:val="clear" w:color="auto" w:fill="FFFFFF"/>
          </w:tcPr>
          <w:p w14:paraId="010ADAA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15</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8733307"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9600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16795EC6"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49359EFE" w14:textId="77777777" w:rsidR="007D117A" w:rsidRPr="008656E1" w:rsidRDefault="007D117A" w:rsidP="00007F4A">
            <w:pPr>
              <w:autoSpaceDE w:val="0"/>
              <w:autoSpaceDN w:val="0"/>
              <w:adjustRightInd w:val="0"/>
              <w:jc w:val="both"/>
              <w:rPr>
                <w:rFonts w:ascii="Arial Black" w:hAnsi="Arial Black" w:cs="Arial"/>
                <w:b/>
                <w:sz w:val="20"/>
              </w:rPr>
            </w:pPr>
          </w:p>
          <w:p w14:paraId="29215C4A"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ROTEIRO 25 </w:t>
            </w:r>
          </w:p>
          <w:p w14:paraId="7FDE5527" w14:textId="77777777" w:rsidR="007D117A" w:rsidRPr="007D117A" w:rsidRDefault="007D117A" w:rsidP="00007F4A">
            <w:pPr>
              <w:autoSpaceDE w:val="0"/>
              <w:autoSpaceDN w:val="0"/>
              <w:adjustRightInd w:val="0"/>
              <w:jc w:val="both"/>
              <w:rPr>
                <w:rFonts w:ascii="Arial" w:hAnsi="Arial" w:cs="Arial"/>
                <w:b/>
                <w:sz w:val="20"/>
              </w:rPr>
            </w:pPr>
          </w:p>
          <w:p w14:paraId="0F75A3F2"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MANHÃ</w:t>
            </w:r>
            <w:r w:rsidRPr="00007F4A">
              <w:rPr>
                <w:rFonts w:ascii="Arial" w:hAnsi="Arial" w:cs="Arial"/>
                <w:sz w:val="20"/>
                <w:lang w:val="x-none"/>
              </w:rPr>
              <w:t>: Bairros atendidos: São Francisco Xavier, Nossa Senhora Aparecida, Nossa Senhora de Lourdes, Jardim Concórdia, Santa Luzia, Esperança, Vitória, Jardim Marcante, Jardim da Colina, Margarida Galvan, Luz, Torres até os Colégios.</w:t>
            </w:r>
          </w:p>
          <w:p w14:paraId="2F1F283F" w14:textId="77777777" w:rsidR="00007F4A" w:rsidRPr="00007F4A" w:rsidRDefault="00007F4A" w:rsidP="00007F4A">
            <w:pPr>
              <w:autoSpaceDE w:val="0"/>
              <w:autoSpaceDN w:val="0"/>
              <w:adjustRightInd w:val="0"/>
              <w:jc w:val="both"/>
              <w:rPr>
                <w:rFonts w:ascii="Arial" w:hAnsi="Arial" w:cs="Arial"/>
                <w:sz w:val="20"/>
                <w:lang w:val="x-none"/>
              </w:rPr>
            </w:pPr>
          </w:p>
          <w:p w14:paraId="5957CE9A"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DO MEIO-DIA</w:t>
            </w:r>
            <w:r w:rsidRPr="00007F4A">
              <w:rPr>
                <w:rFonts w:ascii="Arial" w:hAnsi="Arial" w:cs="Arial"/>
                <w:sz w:val="20"/>
                <w:lang w:val="x-none"/>
              </w:rPr>
              <w:t>: Bairros atendidos: São Francisco Xavier, Nossa Senhora Aparecida, Nossa Senhora de Lourdes, Jardim Concórdia, Santa Luzia, Esperança, Vitória, Jardim Marcante, Jardim da Colina, Margarida Galvan, Luz, Torres até os Colégios.</w:t>
            </w:r>
          </w:p>
          <w:p w14:paraId="189DE25C" w14:textId="77777777" w:rsidR="00007F4A" w:rsidRPr="00007F4A" w:rsidRDefault="00007F4A" w:rsidP="00007F4A">
            <w:pPr>
              <w:autoSpaceDE w:val="0"/>
              <w:autoSpaceDN w:val="0"/>
              <w:adjustRightInd w:val="0"/>
              <w:jc w:val="both"/>
              <w:rPr>
                <w:rFonts w:ascii="Arial" w:hAnsi="Arial" w:cs="Arial"/>
                <w:sz w:val="20"/>
                <w:lang w:val="x-none"/>
              </w:rPr>
            </w:pPr>
          </w:p>
          <w:p w14:paraId="7C0192EC"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TARDE:</w:t>
            </w:r>
            <w:r w:rsidRPr="00007F4A">
              <w:rPr>
                <w:rFonts w:ascii="Arial" w:hAnsi="Arial" w:cs="Arial"/>
                <w:sz w:val="20"/>
                <w:lang w:val="x-none"/>
              </w:rPr>
              <w:t xml:space="preserve"> Bairros atendidos: São Francisco Xavier, Nossa Senhora Aparecida, Nossa Senhora de Lourdes, Jardim Concórdia, Santa Luzia, Esperança, Vitória, Jardim Marcante, Jardim da Colina, Margarida Galvan, Luz, Torres até os Colégios.</w:t>
            </w:r>
          </w:p>
          <w:p w14:paraId="636E6E14"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1E81E955"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136 km di</w:t>
            </w:r>
            <w:r w:rsidR="00E54373" w:rsidRPr="000F44BF">
              <w:rPr>
                <w:rFonts w:ascii="Arial" w:hAnsi="Arial" w:cs="Arial"/>
                <w:b/>
                <w:sz w:val="20"/>
              </w:rPr>
              <w:t>á</w:t>
            </w:r>
            <w:r w:rsidRPr="00007F4A">
              <w:rPr>
                <w:rFonts w:ascii="Arial" w:hAnsi="Arial" w:cs="Arial"/>
                <w:b/>
                <w:sz w:val="20"/>
                <w:lang w:val="x-none"/>
              </w:rPr>
              <w:t>rios</w:t>
            </w:r>
          </w:p>
          <w:p w14:paraId="78E12337"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2.720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7010DDC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521A062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4B6B93D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7.752,00</w:t>
            </w:r>
          </w:p>
        </w:tc>
        <w:tc>
          <w:tcPr>
            <w:tcW w:w="1232" w:type="dxa"/>
            <w:tcBorders>
              <w:top w:val="single" w:sz="6" w:space="0" w:color="000000"/>
              <w:left w:val="single" w:sz="6" w:space="0" w:color="000000"/>
              <w:bottom w:val="single" w:sz="6" w:space="0" w:color="000000"/>
            </w:tcBorders>
            <w:shd w:val="clear" w:color="auto" w:fill="FFFFFF"/>
          </w:tcPr>
          <w:p w14:paraId="7913480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310.080,00</w:t>
            </w:r>
          </w:p>
        </w:tc>
      </w:tr>
      <w:tr w:rsidR="00007F4A" w:rsidRPr="000F44BF" w14:paraId="6B599F76" w14:textId="77777777" w:rsidTr="001D1EC5">
        <w:tc>
          <w:tcPr>
            <w:tcW w:w="567" w:type="dxa"/>
            <w:tcBorders>
              <w:top w:val="single" w:sz="6" w:space="0" w:color="000000"/>
              <w:bottom w:val="single" w:sz="6" w:space="0" w:color="000000"/>
              <w:right w:val="single" w:sz="6" w:space="0" w:color="000000"/>
            </w:tcBorders>
            <w:shd w:val="clear" w:color="auto" w:fill="FFFFFF"/>
          </w:tcPr>
          <w:p w14:paraId="735B125A"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16</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07DBF3D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5036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1C275827"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2C6D951B" w14:textId="77777777" w:rsidR="008656E1" w:rsidRPr="008656E1" w:rsidRDefault="008656E1" w:rsidP="00007F4A">
            <w:pPr>
              <w:autoSpaceDE w:val="0"/>
              <w:autoSpaceDN w:val="0"/>
              <w:adjustRightInd w:val="0"/>
              <w:jc w:val="both"/>
              <w:rPr>
                <w:rFonts w:ascii="Arial Black" w:hAnsi="Arial Black" w:cs="Arial"/>
                <w:b/>
                <w:sz w:val="20"/>
              </w:rPr>
            </w:pPr>
          </w:p>
          <w:p w14:paraId="02FDE47C"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ROTEIRO 3 </w:t>
            </w:r>
          </w:p>
          <w:p w14:paraId="61331AF3" w14:textId="77777777" w:rsidR="008656E1" w:rsidRPr="008656E1" w:rsidRDefault="008656E1" w:rsidP="00007F4A">
            <w:pPr>
              <w:autoSpaceDE w:val="0"/>
              <w:autoSpaceDN w:val="0"/>
              <w:adjustRightInd w:val="0"/>
              <w:jc w:val="both"/>
              <w:rPr>
                <w:rFonts w:ascii="Arial" w:hAnsi="Arial" w:cs="Arial"/>
                <w:b/>
                <w:sz w:val="20"/>
              </w:rPr>
            </w:pPr>
          </w:p>
          <w:p w14:paraId="009DB513"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MANHÃ:</w:t>
            </w:r>
            <w:r w:rsidRPr="00007F4A">
              <w:rPr>
                <w:rFonts w:ascii="Arial" w:hAnsi="Arial" w:cs="Arial"/>
                <w:sz w:val="20"/>
                <w:lang w:val="x-none"/>
              </w:rPr>
              <w:t xml:space="preserve"> Saída da sede do Município - Colégio Dois Vizinhos - Passando por Novo Horizonte - Santa Bárbara - Quatro Irmãos - indo até a ponte divisa Dois</w:t>
            </w:r>
            <w:r w:rsidRPr="000F44BF">
              <w:rPr>
                <w:rFonts w:ascii="Arial" w:hAnsi="Arial" w:cs="Arial"/>
                <w:sz w:val="20"/>
              </w:rPr>
              <w:t xml:space="preserve"> </w:t>
            </w:r>
            <w:r w:rsidRPr="00007F4A">
              <w:rPr>
                <w:rFonts w:ascii="Arial" w:hAnsi="Arial" w:cs="Arial"/>
                <w:sz w:val="20"/>
                <w:lang w:val="x-none"/>
              </w:rPr>
              <w:t>Vizinhos-Verê, retornando por São Roque - Trevo do Verê - Posto Marcelo até a sede do Município (Escolas Presidente Vargas - Leonardo da Vinci - Duque de Caxias - Dois Vizinhos- Monteiro Lobato e Carrossel</w:t>
            </w:r>
          </w:p>
          <w:p w14:paraId="3D384762" w14:textId="77777777" w:rsidR="00007F4A" w:rsidRPr="00007F4A" w:rsidRDefault="00007F4A" w:rsidP="00007F4A">
            <w:pPr>
              <w:autoSpaceDE w:val="0"/>
              <w:autoSpaceDN w:val="0"/>
              <w:adjustRightInd w:val="0"/>
              <w:jc w:val="both"/>
              <w:rPr>
                <w:rFonts w:ascii="Arial" w:hAnsi="Arial" w:cs="Arial"/>
                <w:sz w:val="20"/>
                <w:lang w:val="x-none"/>
              </w:rPr>
            </w:pPr>
          </w:p>
          <w:p w14:paraId="33175E42"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DO MEIO-DIA:</w:t>
            </w:r>
            <w:r w:rsidRPr="00007F4A">
              <w:rPr>
                <w:rFonts w:ascii="Arial" w:hAnsi="Arial" w:cs="Arial"/>
                <w:sz w:val="20"/>
                <w:lang w:val="x-none"/>
              </w:rPr>
              <w:t xml:space="preserve"> Saída da sede do Município, Passando pelo (Duque de Caxias - Dois Vizinhos - João Paulo II - Leonardo da Vinci e Presidente Vargas) - Novo Horizonte - Santa Bárbara e Quatro Irmãos - retorna a sede do Município (Colégios: Leonardo da Vinci - Duque de Caxias - Dois Vizinhos, João Paulo II- Monteiro Lobato e Carrossel).</w:t>
            </w:r>
          </w:p>
          <w:p w14:paraId="2287DF3F" w14:textId="77777777" w:rsidR="00007F4A" w:rsidRPr="00007F4A" w:rsidRDefault="00007F4A" w:rsidP="00007F4A">
            <w:pPr>
              <w:autoSpaceDE w:val="0"/>
              <w:autoSpaceDN w:val="0"/>
              <w:adjustRightInd w:val="0"/>
              <w:jc w:val="both"/>
              <w:rPr>
                <w:rFonts w:ascii="Arial" w:hAnsi="Arial" w:cs="Arial"/>
                <w:sz w:val="20"/>
                <w:lang w:val="x-none"/>
              </w:rPr>
            </w:pPr>
          </w:p>
          <w:p w14:paraId="518C427C"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DA TARDE:</w:t>
            </w:r>
            <w:r w:rsidRPr="00007F4A">
              <w:rPr>
                <w:rFonts w:ascii="Arial" w:hAnsi="Arial" w:cs="Arial"/>
                <w:sz w:val="20"/>
                <w:lang w:val="x-none"/>
              </w:rPr>
              <w:t xml:space="preserve"> Saída da sede do Município (Dois Vizinhos - João Paulo II e Leonardo da Vinci) - Novo Horizonte - Santa Bárbara e Quatro Irmãos - São Roque trazendo os alunos do período noturno até o trevo de São Roque e retorna a Dois Vizinhos.</w:t>
            </w:r>
          </w:p>
          <w:p w14:paraId="0CDF7DA5"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74E3DA4F"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137 km diários.</w:t>
            </w:r>
          </w:p>
          <w:p w14:paraId="643B11D1"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2.740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4927685A"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07DB0DF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79B3FC05"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7.809,00</w:t>
            </w:r>
          </w:p>
        </w:tc>
        <w:tc>
          <w:tcPr>
            <w:tcW w:w="1232" w:type="dxa"/>
            <w:tcBorders>
              <w:top w:val="single" w:sz="6" w:space="0" w:color="000000"/>
              <w:left w:val="single" w:sz="6" w:space="0" w:color="000000"/>
              <w:bottom w:val="single" w:sz="6" w:space="0" w:color="000000"/>
            </w:tcBorders>
            <w:shd w:val="clear" w:color="auto" w:fill="FFFFFF"/>
          </w:tcPr>
          <w:p w14:paraId="08D8419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312.360,00</w:t>
            </w:r>
          </w:p>
        </w:tc>
      </w:tr>
      <w:tr w:rsidR="00007F4A" w:rsidRPr="000F44BF" w14:paraId="738351F0" w14:textId="77777777" w:rsidTr="001D1EC5">
        <w:tc>
          <w:tcPr>
            <w:tcW w:w="567" w:type="dxa"/>
            <w:tcBorders>
              <w:top w:val="single" w:sz="6" w:space="0" w:color="000000"/>
              <w:bottom w:val="single" w:sz="6" w:space="0" w:color="000000"/>
              <w:right w:val="single" w:sz="6" w:space="0" w:color="000000"/>
            </w:tcBorders>
            <w:shd w:val="clear" w:color="auto" w:fill="FFFFFF"/>
          </w:tcPr>
          <w:p w14:paraId="68476EF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17</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177A13AA"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5037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151313B"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62DA816B" w14:textId="77777777" w:rsidR="008656E1" w:rsidRPr="008656E1" w:rsidRDefault="008656E1" w:rsidP="00007F4A">
            <w:pPr>
              <w:autoSpaceDE w:val="0"/>
              <w:autoSpaceDN w:val="0"/>
              <w:adjustRightInd w:val="0"/>
              <w:jc w:val="both"/>
              <w:rPr>
                <w:rFonts w:ascii="Arial Black" w:hAnsi="Arial Black" w:cs="Arial"/>
                <w:b/>
                <w:sz w:val="20"/>
              </w:rPr>
            </w:pPr>
          </w:p>
          <w:p w14:paraId="73A3CFAB" w14:textId="77777777" w:rsidR="00007F4A"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 xml:space="preserve"> ROTEIRO 4</w:t>
            </w:r>
          </w:p>
          <w:p w14:paraId="6E62BF3D" w14:textId="77777777" w:rsidR="008656E1" w:rsidRPr="008656E1" w:rsidRDefault="008656E1" w:rsidP="00007F4A">
            <w:pPr>
              <w:autoSpaceDE w:val="0"/>
              <w:autoSpaceDN w:val="0"/>
              <w:adjustRightInd w:val="0"/>
              <w:jc w:val="both"/>
              <w:rPr>
                <w:rFonts w:ascii="Arial" w:hAnsi="Arial" w:cs="Arial"/>
                <w:b/>
                <w:sz w:val="20"/>
              </w:rPr>
            </w:pPr>
          </w:p>
          <w:p w14:paraId="5D4F8B8F"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MANHÃ</w:t>
            </w:r>
            <w:r w:rsidRPr="00007F4A">
              <w:rPr>
                <w:rFonts w:ascii="Arial" w:hAnsi="Arial" w:cs="Arial"/>
                <w:sz w:val="20"/>
                <w:lang w:val="x-none"/>
              </w:rPr>
              <w:t>: Saída Cristo Rei - Passando por Santa Lucia - São Pedro do Sul - Linha Pitanga (Munaro) - Colégio Santa Lucia - Núcleo de Santa Lúcia</w:t>
            </w:r>
          </w:p>
          <w:p w14:paraId="4FA9C54A" w14:textId="77777777" w:rsidR="00007F4A" w:rsidRPr="00007F4A" w:rsidRDefault="00007F4A" w:rsidP="00007F4A">
            <w:pPr>
              <w:autoSpaceDE w:val="0"/>
              <w:autoSpaceDN w:val="0"/>
              <w:adjustRightInd w:val="0"/>
              <w:jc w:val="both"/>
              <w:rPr>
                <w:rFonts w:ascii="Arial" w:hAnsi="Arial" w:cs="Arial"/>
                <w:sz w:val="20"/>
                <w:lang w:val="x-none"/>
              </w:rPr>
            </w:pPr>
          </w:p>
          <w:p w14:paraId="3F0287A4"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DO MEIO-DIA</w:t>
            </w:r>
            <w:r w:rsidRPr="00007F4A">
              <w:rPr>
                <w:rFonts w:ascii="Arial" w:hAnsi="Arial" w:cs="Arial"/>
                <w:sz w:val="20"/>
                <w:lang w:val="x-none"/>
              </w:rPr>
              <w:t>: Saída Colégio Santa Lucia - Passando por Linha Pitanga (Munaro) - São Pedro do Sul - faz o retorno até Santa Lucia - Núcleo de Santa Lúcia</w:t>
            </w:r>
          </w:p>
          <w:p w14:paraId="5F1A7DA9" w14:textId="77777777" w:rsidR="00007F4A" w:rsidRPr="00007F4A" w:rsidRDefault="00007F4A" w:rsidP="00007F4A">
            <w:pPr>
              <w:autoSpaceDE w:val="0"/>
              <w:autoSpaceDN w:val="0"/>
              <w:adjustRightInd w:val="0"/>
              <w:jc w:val="both"/>
              <w:rPr>
                <w:rFonts w:ascii="Arial" w:hAnsi="Arial" w:cs="Arial"/>
                <w:sz w:val="20"/>
                <w:lang w:val="x-none"/>
              </w:rPr>
            </w:pPr>
          </w:p>
          <w:p w14:paraId="1653A97E"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TARDE</w:t>
            </w:r>
            <w:r w:rsidRPr="00007F4A">
              <w:rPr>
                <w:rFonts w:ascii="Arial" w:hAnsi="Arial" w:cs="Arial"/>
                <w:sz w:val="20"/>
                <w:lang w:val="x-none"/>
              </w:rPr>
              <w:t>: Saída Colégio Santa Lucia - Passando por São Pedro do Sul - Linha Pitanga (Munaro) - e retornando até o Colégio Santa Lucia.</w:t>
            </w:r>
          </w:p>
          <w:p w14:paraId="229A0C3C"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0AD41BE3"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80 km diários.</w:t>
            </w:r>
          </w:p>
          <w:p w14:paraId="063E8EE3"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1600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28FC4F8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72834581"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310E5BCD"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4.560,00</w:t>
            </w:r>
          </w:p>
        </w:tc>
        <w:tc>
          <w:tcPr>
            <w:tcW w:w="1232" w:type="dxa"/>
            <w:tcBorders>
              <w:top w:val="single" w:sz="6" w:space="0" w:color="000000"/>
              <w:left w:val="single" w:sz="6" w:space="0" w:color="000000"/>
              <w:bottom w:val="single" w:sz="6" w:space="0" w:color="000000"/>
            </w:tcBorders>
            <w:shd w:val="clear" w:color="auto" w:fill="FFFFFF"/>
          </w:tcPr>
          <w:p w14:paraId="0EE49DB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182.400,00</w:t>
            </w:r>
          </w:p>
        </w:tc>
      </w:tr>
      <w:tr w:rsidR="00007F4A" w:rsidRPr="000F44BF" w14:paraId="05559022" w14:textId="77777777" w:rsidTr="001D1EC5">
        <w:tc>
          <w:tcPr>
            <w:tcW w:w="567" w:type="dxa"/>
            <w:tcBorders>
              <w:top w:val="single" w:sz="6" w:space="0" w:color="000000"/>
              <w:bottom w:val="single" w:sz="6" w:space="0" w:color="000000"/>
              <w:right w:val="single" w:sz="6" w:space="0" w:color="000000"/>
            </w:tcBorders>
            <w:shd w:val="clear" w:color="auto" w:fill="FFFFFF"/>
          </w:tcPr>
          <w:p w14:paraId="0FEB69F0"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18</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554BD881"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21637</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59BDAF2B"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TRANSPORTE ESCOLAR</w:t>
            </w:r>
          </w:p>
          <w:p w14:paraId="5CF5EA72" w14:textId="77777777" w:rsidR="008656E1" w:rsidRPr="008656E1" w:rsidRDefault="008656E1" w:rsidP="00007F4A">
            <w:pPr>
              <w:autoSpaceDE w:val="0"/>
              <w:autoSpaceDN w:val="0"/>
              <w:adjustRightInd w:val="0"/>
              <w:jc w:val="both"/>
              <w:rPr>
                <w:rFonts w:ascii="Arial Black" w:hAnsi="Arial Black" w:cs="Arial"/>
                <w:b/>
                <w:sz w:val="20"/>
              </w:rPr>
            </w:pPr>
          </w:p>
          <w:p w14:paraId="613011D8" w14:textId="77777777" w:rsidR="00E54373" w:rsidRPr="008656E1" w:rsidRDefault="00007F4A" w:rsidP="00007F4A">
            <w:pPr>
              <w:autoSpaceDE w:val="0"/>
              <w:autoSpaceDN w:val="0"/>
              <w:adjustRightInd w:val="0"/>
              <w:jc w:val="both"/>
              <w:rPr>
                <w:rFonts w:ascii="Arial Black" w:hAnsi="Arial Black" w:cs="Arial"/>
                <w:b/>
                <w:sz w:val="20"/>
              </w:rPr>
            </w:pPr>
            <w:r w:rsidRPr="008656E1">
              <w:rPr>
                <w:rFonts w:ascii="Arial Black" w:hAnsi="Arial Black" w:cs="Arial"/>
                <w:b/>
                <w:sz w:val="20"/>
                <w:lang w:val="x-none"/>
              </w:rPr>
              <w:t>ROTEIRO 6</w:t>
            </w:r>
          </w:p>
          <w:p w14:paraId="0C298408" w14:textId="77777777" w:rsidR="008656E1" w:rsidRPr="008656E1" w:rsidRDefault="008656E1" w:rsidP="00007F4A">
            <w:pPr>
              <w:autoSpaceDE w:val="0"/>
              <w:autoSpaceDN w:val="0"/>
              <w:adjustRightInd w:val="0"/>
              <w:jc w:val="both"/>
              <w:rPr>
                <w:rFonts w:ascii="Arial" w:hAnsi="Arial" w:cs="Arial"/>
                <w:b/>
                <w:sz w:val="20"/>
              </w:rPr>
            </w:pPr>
          </w:p>
          <w:p w14:paraId="2FBAE459"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xml:space="preserve"> Saída Empossado - passando por Colônia Nova - retorno Empossado - São Pedro do Sul não mais pela descida do Roque Link, mas passando pela Linha Pitanga (Munaro) - Santa Lucia - São Valentin,.</w:t>
            </w:r>
          </w:p>
          <w:p w14:paraId="2FD70213" w14:textId="77777777" w:rsidR="00007F4A" w:rsidRPr="00007F4A" w:rsidRDefault="00007F4A" w:rsidP="00007F4A">
            <w:pPr>
              <w:autoSpaceDE w:val="0"/>
              <w:autoSpaceDN w:val="0"/>
              <w:adjustRightInd w:val="0"/>
              <w:jc w:val="both"/>
              <w:rPr>
                <w:rFonts w:ascii="Arial" w:hAnsi="Arial" w:cs="Arial"/>
                <w:sz w:val="20"/>
                <w:lang w:val="x-none"/>
              </w:rPr>
            </w:pPr>
          </w:p>
          <w:p w14:paraId="66776146" w14:textId="77777777" w:rsidR="00007F4A" w:rsidRPr="00007F4A" w:rsidRDefault="00DE3094" w:rsidP="00007F4A">
            <w:pPr>
              <w:autoSpaceDE w:val="0"/>
              <w:autoSpaceDN w:val="0"/>
              <w:adjustRightInd w:val="0"/>
              <w:jc w:val="both"/>
              <w:rPr>
                <w:rFonts w:ascii="Arial" w:hAnsi="Arial" w:cs="Arial"/>
                <w:sz w:val="20"/>
                <w:lang w:val="x-none"/>
              </w:rPr>
            </w:pPr>
            <w:r w:rsidRPr="00007F4A">
              <w:rPr>
                <w:rFonts w:ascii="Arial" w:hAnsi="Arial" w:cs="Arial"/>
                <w:sz w:val="20"/>
                <w:lang w:val="x-none"/>
              </w:rPr>
              <w:t>Contra turno</w:t>
            </w:r>
            <w:r w:rsidR="00007F4A" w:rsidRPr="00007F4A">
              <w:rPr>
                <w:rFonts w:ascii="Arial" w:hAnsi="Arial" w:cs="Arial"/>
                <w:sz w:val="20"/>
                <w:lang w:val="x-none"/>
              </w:rPr>
              <w:t>: Linha Empossado - Linha Lambari - Quatro Irmãos - Santa Barbara - Barra Verde - Colônia Nova até a Linha Empossado.</w:t>
            </w:r>
          </w:p>
          <w:p w14:paraId="0CDBBA7C" w14:textId="77777777" w:rsidR="00007F4A" w:rsidRPr="00007F4A" w:rsidRDefault="00007F4A" w:rsidP="00007F4A">
            <w:pPr>
              <w:autoSpaceDE w:val="0"/>
              <w:autoSpaceDN w:val="0"/>
              <w:adjustRightInd w:val="0"/>
              <w:jc w:val="both"/>
              <w:rPr>
                <w:rFonts w:ascii="Arial" w:hAnsi="Arial" w:cs="Arial"/>
                <w:sz w:val="20"/>
                <w:lang w:val="x-none"/>
              </w:rPr>
            </w:pPr>
          </w:p>
          <w:p w14:paraId="648DEAC8"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xml:space="preserve"> São Valentin - Santa Lucia - não mais  pela serra do Link,  mas sim pela linha Pitana</w:t>
            </w:r>
            <w:r w:rsidR="00DE3094">
              <w:rPr>
                <w:rFonts w:ascii="Arial" w:hAnsi="Arial" w:cs="Arial"/>
                <w:sz w:val="20"/>
              </w:rPr>
              <w:t xml:space="preserve"> </w:t>
            </w:r>
            <w:r w:rsidRPr="00007F4A">
              <w:rPr>
                <w:rFonts w:ascii="Arial" w:hAnsi="Arial" w:cs="Arial"/>
                <w:sz w:val="20"/>
                <w:lang w:val="x-none"/>
              </w:rPr>
              <w:t>(Munaro) - São Pedro do Sul - Empossado- Colônia Nova - retorno Empossado, Saída do Empossado (Escola Municipal José Bonifácio) - Linha Lambari - Linha Colina até a ponte Maracajá e retorno ao Empossado (escola). Saída Escola e vai até a Linha São Lourenço até a propriedade de Nilo Braghinoli e retorno. Saída da Escola até Colônia Nova -  Pinheirinho - Barra Verde e retorno até a Escola.</w:t>
            </w:r>
          </w:p>
          <w:p w14:paraId="3374DC4A" w14:textId="77777777" w:rsidR="00007F4A" w:rsidRPr="00007F4A" w:rsidRDefault="00007F4A" w:rsidP="00007F4A">
            <w:pPr>
              <w:autoSpaceDE w:val="0"/>
              <w:autoSpaceDN w:val="0"/>
              <w:adjustRightInd w:val="0"/>
              <w:jc w:val="both"/>
              <w:rPr>
                <w:rFonts w:ascii="Arial" w:hAnsi="Arial" w:cs="Arial"/>
                <w:sz w:val="20"/>
                <w:lang w:val="x-none"/>
              </w:rPr>
            </w:pPr>
          </w:p>
          <w:p w14:paraId="2533D05C"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Saída do Empossado até são Lourenço até a propriedade de Nilo Branghioli e retorna na Escola - sai para Colônia Nova - Pinheirinho - Barra Verde - volta na Escola -  vai para Linha Colina - Linha Lambari até a Ponte-Maracajá e retorna para o Empossado.</w:t>
            </w:r>
          </w:p>
          <w:p w14:paraId="4FCD2C38"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0D262F2C"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155 km diários.</w:t>
            </w:r>
          </w:p>
          <w:p w14:paraId="0CEC61C3"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3.100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636F20D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94C08B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34F70CD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8.835,00</w:t>
            </w:r>
          </w:p>
        </w:tc>
        <w:tc>
          <w:tcPr>
            <w:tcW w:w="1232" w:type="dxa"/>
            <w:tcBorders>
              <w:top w:val="single" w:sz="6" w:space="0" w:color="000000"/>
              <w:left w:val="single" w:sz="6" w:space="0" w:color="000000"/>
              <w:bottom w:val="single" w:sz="6" w:space="0" w:color="000000"/>
            </w:tcBorders>
            <w:shd w:val="clear" w:color="auto" w:fill="FFFFFF"/>
          </w:tcPr>
          <w:p w14:paraId="04B3EB46"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353.400,00</w:t>
            </w:r>
          </w:p>
        </w:tc>
      </w:tr>
      <w:tr w:rsidR="00007F4A" w:rsidRPr="000F44BF" w14:paraId="12802FDB" w14:textId="77777777" w:rsidTr="001D1EC5">
        <w:tc>
          <w:tcPr>
            <w:tcW w:w="567" w:type="dxa"/>
            <w:tcBorders>
              <w:top w:val="single" w:sz="6" w:space="0" w:color="000000"/>
              <w:bottom w:val="single" w:sz="6" w:space="0" w:color="000000"/>
              <w:right w:val="single" w:sz="6" w:space="0" w:color="000000"/>
            </w:tcBorders>
            <w:shd w:val="clear" w:color="auto" w:fill="FFFFFF"/>
          </w:tcPr>
          <w:p w14:paraId="3E872891"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19</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22C0FB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5040</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4F633BBD" w14:textId="77777777" w:rsidR="00E54373" w:rsidRPr="00DE3094" w:rsidRDefault="00007F4A" w:rsidP="00007F4A">
            <w:pPr>
              <w:autoSpaceDE w:val="0"/>
              <w:autoSpaceDN w:val="0"/>
              <w:adjustRightInd w:val="0"/>
              <w:jc w:val="both"/>
              <w:rPr>
                <w:rFonts w:ascii="Arial Black" w:hAnsi="Arial Black" w:cs="Arial"/>
                <w:b/>
                <w:sz w:val="20"/>
              </w:rPr>
            </w:pPr>
            <w:r w:rsidRPr="00DE3094">
              <w:rPr>
                <w:rFonts w:ascii="Arial Black" w:hAnsi="Arial Black" w:cs="Arial"/>
                <w:b/>
                <w:sz w:val="20"/>
                <w:lang w:val="x-none"/>
              </w:rPr>
              <w:t>TRANSPORTE ESCOLAR</w:t>
            </w:r>
          </w:p>
          <w:p w14:paraId="2CF7A936" w14:textId="77777777" w:rsidR="00DE3094" w:rsidRPr="00DE3094" w:rsidRDefault="00DE3094" w:rsidP="00007F4A">
            <w:pPr>
              <w:autoSpaceDE w:val="0"/>
              <w:autoSpaceDN w:val="0"/>
              <w:adjustRightInd w:val="0"/>
              <w:jc w:val="both"/>
              <w:rPr>
                <w:rFonts w:ascii="Arial Black" w:hAnsi="Arial Black" w:cs="Arial"/>
                <w:b/>
                <w:sz w:val="20"/>
              </w:rPr>
            </w:pPr>
          </w:p>
          <w:p w14:paraId="34235782" w14:textId="77777777" w:rsidR="00E54373" w:rsidRPr="00DE3094" w:rsidRDefault="00007F4A" w:rsidP="00007F4A">
            <w:pPr>
              <w:autoSpaceDE w:val="0"/>
              <w:autoSpaceDN w:val="0"/>
              <w:adjustRightInd w:val="0"/>
              <w:jc w:val="both"/>
              <w:rPr>
                <w:rFonts w:ascii="Arial Black" w:hAnsi="Arial Black" w:cs="Arial"/>
                <w:b/>
                <w:sz w:val="20"/>
              </w:rPr>
            </w:pPr>
            <w:r w:rsidRPr="00DE3094">
              <w:rPr>
                <w:rFonts w:ascii="Arial Black" w:hAnsi="Arial Black" w:cs="Arial"/>
                <w:b/>
                <w:sz w:val="20"/>
                <w:lang w:val="x-none"/>
              </w:rPr>
              <w:t>ROTEIRO 7</w:t>
            </w:r>
          </w:p>
          <w:p w14:paraId="4AE0D65D" w14:textId="77777777" w:rsidR="00DE3094" w:rsidRPr="00DE3094" w:rsidRDefault="00DE3094" w:rsidP="00007F4A">
            <w:pPr>
              <w:autoSpaceDE w:val="0"/>
              <w:autoSpaceDN w:val="0"/>
              <w:adjustRightInd w:val="0"/>
              <w:jc w:val="both"/>
              <w:rPr>
                <w:rFonts w:ascii="Arial" w:hAnsi="Arial" w:cs="Arial"/>
                <w:b/>
                <w:sz w:val="20"/>
              </w:rPr>
            </w:pPr>
          </w:p>
          <w:p w14:paraId="2E8C9A35"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MANHÃ:</w:t>
            </w:r>
            <w:r w:rsidRPr="00007F4A">
              <w:rPr>
                <w:rFonts w:ascii="Arial" w:hAnsi="Arial" w:cs="Arial"/>
                <w:sz w:val="20"/>
                <w:lang w:val="x-none"/>
              </w:rPr>
              <w:t xml:space="preserve"> Saída Dois Vizinhos (Colégio Leonardo da Vinci) - Passando pela Fábrica Latreille - Granja Sadia - Sanga Funda - UNISEP - até a entrada da propriedade do Sr. Luiz Batisti - com retorno pela Linha São Paulo - Country Club - Retorna Dois Vizinhos (Colégio Presidente Vargas -  Monteiro Lobatto - Leonardo da Vinci - Dois Vizinhos, João Paulo II e Carrossel)</w:t>
            </w:r>
          </w:p>
          <w:p w14:paraId="6304B6B9" w14:textId="77777777" w:rsidR="00007F4A" w:rsidRPr="00007F4A" w:rsidRDefault="00007F4A" w:rsidP="00007F4A">
            <w:pPr>
              <w:autoSpaceDE w:val="0"/>
              <w:autoSpaceDN w:val="0"/>
              <w:adjustRightInd w:val="0"/>
              <w:jc w:val="both"/>
              <w:rPr>
                <w:rFonts w:ascii="Arial" w:hAnsi="Arial" w:cs="Arial"/>
                <w:sz w:val="20"/>
                <w:lang w:val="x-none"/>
              </w:rPr>
            </w:pPr>
          </w:p>
          <w:p w14:paraId="46E2BE62"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DO MEIO-DIA</w:t>
            </w:r>
            <w:r w:rsidRPr="00007F4A">
              <w:rPr>
                <w:rFonts w:ascii="Arial" w:hAnsi="Arial" w:cs="Arial"/>
                <w:sz w:val="20"/>
                <w:lang w:val="x-none"/>
              </w:rPr>
              <w:t>: Saída Dois Vizinhos (Colégio Dois Vizinhos - Passando pelo João Paulo II - Leonardo da Vinci - Monteiro Lobato- Presidente Vargas) UNISEP -  até a entrada da propriedade do Sr. Luiz Batisti com retorno pela Linha São Paulo - Country Club - Fábrica Latreille - Granja Sadia - Sanga Funda - Colônia Nova até a propriedade do Paludo- Retorna Fabrica Latreile - Unisep - Linha São Paulo - Country Club - Retorna Dois Vizinhos (Colégio Leonardo  - Dois Vizinhos -  João Paulo II - Carrossel).</w:t>
            </w:r>
          </w:p>
          <w:p w14:paraId="03AE9404" w14:textId="77777777" w:rsidR="00007F4A" w:rsidRPr="00007F4A" w:rsidRDefault="00007F4A" w:rsidP="00007F4A">
            <w:pPr>
              <w:autoSpaceDE w:val="0"/>
              <w:autoSpaceDN w:val="0"/>
              <w:adjustRightInd w:val="0"/>
              <w:jc w:val="both"/>
              <w:rPr>
                <w:rFonts w:ascii="Arial" w:hAnsi="Arial" w:cs="Arial"/>
                <w:sz w:val="20"/>
                <w:lang w:val="x-none"/>
              </w:rPr>
            </w:pPr>
          </w:p>
          <w:p w14:paraId="5B710BD5"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DA TARDE</w:t>
            </w:r>
            <w:r w:rsidRPr="00007F4A">
              <w:rPr>
                <w:rFonts w:ascii="Arial" w:hAnsi="Arial" w:cs="Arial"/>
                <w:sz w:val="20"/>
                <w:lang w:val="x-none"/>
              </w:rPr>
              <w:t>: Saída Dois Vizinhos (Passando por Colégio Leonardo da Vinci - Dois Vizinhos- Presidente Vargas - João Paulo II) UNISEP - Linha São Paulo - Country Club - Fábrica Latreille - Colônia Nova até propriedade do Paludo- Granja Sadia - Sanga Funda Até Dois Vizinhos (Colégio Leonardo da Vinci - Presidente Vargas - Carrossel).</w:t>
            </w:r>
          </w:p>
          <w:p w14:paraId="1ADFD4EE"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17F86D2E"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109 km diários.</w:t>
            </w:r>
          </w:p>
          <w:p w14:paraId="30813276"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2.180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6779ADE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4211A3B4"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39C204FC"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6.213,00</w:t>
            </w:r>
          </w:p>
        </w:tc>
        <w:tc>
          <w:tcPr>
            <w:tcW w:w="1232" w:type="dxa"/>
            <w:tcBorders>
              <w:top w:val="single" w:sz="6" w:space="0" w:color="000000"/>
              <w:left w:val="single" w:sz="6" w:space="0" w:color="000000"/>
              <w:bottom w:val="single" w:sz="6" w:space="0" w:color="000000"/>
            </w:tcBorders>
            <w:shd w:val="clear" w:color="auto" w:fill="FFFFFF"/>
          </w:tcPr>
          <w:p w14:paraId="6346142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248.520,00</w:t>
            </w:r>
          </w:p>
        </w:tc>
      </w:tr>
      <w:tr w:rsidR="00007F4A" w:rsidRPr="000F44BF" w14:paraId="0F9800AD" w14:textId="77777777" w:rsidTr="001D1EC5">
        <w:tc>
          <w:tcPr>
            <w:tcW w:w="567" w:type="dxa"/>
            <w:tcBorders>
              <w:top w:val="single" w:sz="6" w:space="0" w:color="000000"/>
              <w:bottom w:val="single" w:sz="6" w:space="0" w:color="000000"/>
              <w:right w:val="single" w:sz="6" w:space="0" w:color="000000"/>
            </w:tcBorders>
            <w:shd w:val="clear" w:color="auto" w:fill="FFFFFF"/>
          </w:tcPr>
          <w:p w14:paraId="5AB8988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6C18208"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10845</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78A6762C" w14:textId="77777777" w:rsidR="00E54373" w:rsidRPr="00767CA6" w:rsidRDefault="00007F4A" w:rsidP="00007F4A">
            <w:pPr>
              <w:autoSpaceDE w:val="0"/>
              <w:autoSpaceDN w:val="0"/>
              <w:adjustRightInd w:val="0"/>
              <w:jc w:val="both"/>
              <w:rPr>
                <w:rFonts w:ascii="Arial Black" w:hAnsi="Arial Black" w:cs="Arial"/>
                <w:b/>
                <w:sz w:val="20"/>
              </w:rPr>
            </w:pPr>
            <w:r w:rsidRPr="00767CA6">
              <w:rPr>
                <w:rFonts w:ascii="Arial Black" w:hAnsi="Arial Black" w:cs="Arial"/>
                <w:b/>
                <w:sz w:val="20"/>
                <w:lang w:val="x-none"/>
              </w:rPr>
              <w:t>TRANSPORTE ESCOLAR</w:t>
            </w:r>
          </w:p>
          <w:p w14:paraId="25106D32" w14:textId="77777777" w:rsidR="00767CA6" w:rsidRPr="00767CA6" w:rsidRDefault="00767CA6" w:rsidP="00007F4A">
            <w:pPr>
              <w:autoSpaceDE w:val="0"/>
              <w:autoSpaceDN w:val="0"/>
              <w:adjustRightInd w:val="0"/>
              <w:jc w:val="both"/>
              <w:rPr>
                <w:rFonts w:ascii="Arial Black" w:hAnsi="Arial Black" w:cs="Arial"/>
                <w:b/>
                <w:sz w:val="20"/>
              </w:rPr>
            </w:pPr>
          </w:p>
          <w:p w14:paraId="0239F0B5" w14:textId="77777777" w:rsidR="00E54373" w:rsidRPr="00767CA6" w:rsidRDefault="00007F4A" w:rsidP="00007F4A">
            <w:pPr>
              <w:autoSpaceDE w:val="0"/>
              <w:autoSpaceDN w:val="0"/>
              <w:adjustRightInd w:val="0"/>
              <w:jc w:val="both"/>
              <w:rPr>
                <w:rFonts w:ascii="Arial Black" w:hAnsi="Arial Black" w:cs="Arial"/>
                <w:b/>
                <w:sz w:val="20"/>
              </w:rPr>
            </w:pPr>
            <w:r w:rsidRPr="00767CA6">
              <w:rPr>
                <w:rFonts w:ascii="Arial Black" w:hAnsi="Arial Black" w:cs="Arial"/>
                <w:b/>
                <w:sz w:val="20"/>
                <w:lang w:val="x-none"/>
              </w:rPr>
              <w:t xml:space="preserve">ROTEIRO 8 </w:t>
            </w:r>
          </w:p>
          <w:p w14:paraId="03D4058E" w14:textId="77777777" w:rsidR="00767CA6" w:rsidRPr="00767CA6" w:rsidRDefault="00767CA6" w:rsidP="00007F4A">
            <w:pPr>
              <w:autoSpaceDE w:val="0"/>
              <w:autoSpaceDN w:val="0"/>
              <w:adjustRightInd w:val="0"/>
              <w:jc w:val="both"/>
              <w:rPr>
                <w:rFonts w:ascii="Arial" w:hAnsi="Arial" w:cs="Arial"/>
                <w:b/>
                <w:sz w:val="20"/>
              </w:rPr>
            </w:pPr>
          </w:p>
          <w:p w14:paraId="77E5DC18"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Saída Dois Vizinhos Passando  por (Escola Presidente Vargas) - São Cristóvão - Toca da Onça - Canoas indo até o propriedade do Sr. Rufatto em São José do Canos Retorna para São Cristóvão - São Bras - Vila Canarinho até a Sede (Colina, Dois Vizinhos e João Paulo, Leonardo da Vinci, Monteiro Lobato e Carrossel)</w:t>
            </w:r>
          </w:p>
          <w:p w14:paraId="48398ECD" w14:textId="77777777" w:rsidR="00007F4A" w:rsidRPr="00007F4A" w:rsidRDefault="00007F4A" w:rsidP="00007F4A">
            <w:pPr>
              <w:autoSpaceDE w:val="0"/>
              <w:autoSpaceDN w:val="0"/>
              <w:adjustRightInd w:val="0"/>
              <w:jc w:val="both"/>
              <w:rPr>
                <w:rFonts w:ascii="Arial" w:hAnsi="Arial" w:cs="Arial"/>
                <w:sz w:val="20"/>
                <w:lang w:val="x-none"/>
              </w:rPr>
            </w:pPr>
          </w:p>
          <w:p w14:paraId="63283665"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xml:space="preserve"> Saída Dois Vizinhos (Colégio Dois Vizinhos, Escola João Paulo, Leonardo da Vinci e Monteiro Lobato - Colina) - Vila Canarinho - São Braz - estrada Agostinho Felipe - Toca da Onça - Canoas indo até a propriedade do Sr. Rufatto na Comunidade de São José do Canoas e retornando por Toca da Onça - São Cristóvão até a Sede (Colégio Dois Vizinhos, João Paulo II e Carrossel)</w:t>
            </w:r>
          </w:p>
          <w:p w14:paraId="18BBBE6C" w14:textId="77777777" w:rsidR="00007F4A" w:rsidRPr="00007F4A" w:rsidRDefault="00007F4A" w:rsidP="00007F4A">
            <w:pPr>
              <w:autoSpaceDE w:val="0"/>
              <w:autoSpaceDN w:val="0"/>
              <w:adjustRightInd w:val="0"/>
              <w:jc w:val="both"/>
              <w:rPr>
                <w:rFonts w:ascii="Arial" w:hAnsi="Arial" w:cs="Arial"/>
                <w:sz w:val="20"/>
                <w:lang w:val="x-none"/>
              </w:rPr>
            </w:pPr>
          </w:p>
          <w:p w14:paraId="75850721"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TARDE</w:t>
            </w:r>
            <w:r w:rsidRPr="00007F4A">
              <w:rPr>
                <w:rFonts w:ascii="Arial" w:hAnsi="Arial" w:cs="Arial"/>
                <w:sz w:val="20"/>
                <w:lang w:val="x-none"/>
              </w:rPr>
              <w:t>: Saída Dois Vizinhos ( Colégio Dois Vizinhos, João Paulo, Leonardo da Vinci e Monteiro Lobato - Pinheirinho - Vila Canarinho - São Braz - estrada Agostinho Felipe -Toca da Onça,  retornando por São Cristóvão até a Sede.</w:t>
            </w:r>
          </w:p>
          <w:p w14:paraId="0B6F6B49"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sz w:val="20"/>
                <w:lang w:val="x-none"/>
              </w:rPr>
              <w:t>Perfazendo:</w:t>
            </w:r>
          </w:p>
          <w:p w14:paraId="4C739162" w14:textId="77777777" w:rsidR="00007F4A" w:rsidRPr="00007F4A" w:rsidRDefault="00007F4A" w:rsidP="00007F4A">
            <w:pPr>
              <w:autoSpaceDE w:val="0"/>
              <w:autoSpaceDN w:val="0"/>
              <w:adjustRightInd w:val="0"/>
              <w:jc w:val="both"/>
              <w:rPr>
                <w:rFonts w:ascii="Arial" w:hAnsi="Arial" w:cs="Arial"/>
                <w:b/>
                <w:sz w:val="20"/>
                <w:lang w:val="x-none"/>
              </w:rPr>
            </w:pPr>
            <w:r w:rsidRPr="00007F4A">
              <w:rPr>
                <w:rFonts w:ascii="Arial" w:hAnsi="Arial" w:cs="Arial"/>
                <w:b/>
                <w:sz w:val="20"/>
                <w:lang w:val="x-none"/>
              </w:rPr>
              <w:t>146 km diários.</w:t>
            </w:r>
          </w:p>
          <w:p w14:paraId="089D297B"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2.920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104D151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782F2982"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445860BB"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8.322,00</w:t>
            </w:r>
          </w:p>
        </w:tc>
        <w:tc>
          <w:tcPr>
            <w:tcW w:w="1232" w:type="dxa"/>
            <w:tcBorders>
              <w:top w:val="single" w:sz="6" w:space="0" w:color="000000"/>
              <w:left w:val="single" w:sz="6" w:space="0" w:color="000000"/>
              <w:bottom w:val="single" w:sz="6" w:space="0" w:color="000000"/>
            </w:tcBorders>
            <w:shd w:val="clear" w:color="auto" w:fill="FFFFFF"/>
          </w:tcPr>
          <w:p w14:paraId="0D83AD32"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332.880,00</w:t>
            </w:r>
          </w:p>
        </w:tc>
      </w:tr>
      <w:tr w:rsidR="00007F4A" w:rsidRPr="000F44BF" w14:paraId="4E488495" w14:textId="77777777" w:rsidTr="001D1EC5">
        <w:tc>
          <w:tcPr>
            <w:tcW w:w="567" w:type="dxa"/>
            <w:tcBorders>
              <w:top w:val="single" w:sz="6" w:space="0" w:color="000000"/>
              <w:bottom w:val="single" w:sz="6" w:space="0" w:color="000000"/>
              <w:right w:val="single" w:sz="6" w:space="0" w:color="000000"/>
            </w:tcBorders>
            <w:shd w:val="clear" w:color="auto" w:fill="FFFFFF"/>
          </w:tcPr>
          <w:p w14:paraId="555EB87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DD6F82F"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10849</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2AFBE5D6" w14:textId="77777777" w:rsidR="00E54373" w:rsidRPr="00767CA6" w:rsidRDefault="00007F4A" w:rsidP="00007F4A">
            <w:pPr>
              <w:autoSpaceDE w:val="0"/>
              <w:autoSpaceDN w:val="0"/>
              <w:adjustRightInd w:val="0"/>
              <w:jc w:val="both"/>
              <w:rPr>
                <w:rFonts w:ascii="Arial Black" w:hAnsi="Arial Black" w:cs="Arial"/>
                <w:b/>
                <w:sz w:val="20"/>
              </w:rPr>
            </w:pPr>
            <w:r w:rsidRPr="00767CA6">
              <w:rPr>
                <w:rFonts w:ascii="Arial Black" w:hAnsi="Arial Black" w:cs="Arial"/>
                <w:b/>
                <w:sz w:val="20"/>
                <w:lang w:val="x-none"/>
              </w:rPr>
              <w:t>TRANSPORTE ESCOLAR</w:t>
            </w:r>
          </w:p>
          <w:p w14:paraId="1CAD1684" w14:textId="77777777" w:rsidR="00767CA6" w:rsidRPr="00767CA6" w:rsidRDefault="00767CA6" w:rsidP="00007F4A">
            <w:pPr>
              <w:autoSpaceDE w:val="0"/>
              <w:autoSpaceDN w:val="0"/>
              <w:adjustRightInd w:val="0"/>
              <w:jc w:val="both"/>
              <w:rPr>
                <w:rFonts w:ascii="Arial Black" w:hAnsi="Arial Black" w:cs="Arial"/>
                <w:b/>
                <w:sz w:val="20"/>
              </w:rPr>
            </w:pPr>
          </w:p>
          <w:p w14:paraId="37457C47" w14:textId="77777777" w:rsidR="00E54373" w:rsidRPr="00767CA6" w:rsidRDefault="00007F4A" w:rsidP="00007F4A">
            <w:pPr>
              <w:autoSpaceDE w:val="0"/>
              <w:autoSpaceDN w:val="0"/>
              <w:adjustRightInd w:val="0"/>
              <w:jc w:val="both"/>
              <w:rPr>
                <w:rFonts w:ascii="Arial Black" w:hAnsi="Arial Black" w:cs="Arial"/>
                <w:b/>
                <w:sz w:val="20"/>
              </w:rPr>
            </w:pPr>
            <w:r w:rsidRPr="00767CA6">
              <w:rPr>
                <w:rFonts w:ascii="Arial Black" w:hAnsi="Arial Black" w:cs="Arial"/>
                <w:b/>
                <w:sz w:val="20"/>
                <w:lang w:val="x-none"/>
              </w:rPr>
              <w:t xml:space="preserve">ROTEIRO 9 </w:t>
            </w:r>
          </w:p>
          <w:p w14:paraId="7FBD7DB7" w14:textId="77777777" w:rsidR="00767CA6" w:rsidRPr="00767CA6" w:rsidRDefault="00767CA6" w:rsidP="00007F4A">
            <w:pPr>
              <w:autoSpaceDE w:val="0"/>
              <w:autoSpaceDN w:val="0"/>
              <w:adjustRightInd w:val="0"/>
              <w:jc w:val="both"/>
              <w:rPr>
                <w:rFonts w:ascii="Arial" w:hAnsi="Arial" w:cs="Arial"/>
                <w:b/>
                <w:sz w:val="20"/>
              </w:rPr>
            </w:pPr>
          </w:p>
          <w:p w14:paraId="238CD217"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MANHÃ</w:t>
            </w:r>
            <w:r w:rsidRPr="00007F4A">
              <w:rPr>
                <w:rFonts w:ascii="Arial" w:hAnsi="Arial" w:cs="Arial"/>
                <w:sz w:val="20"/>
                <w:lang w:val="x-none"/>
              </w:rPr>
              <w:t>: Saída Dois Vizinhos (Presidente Vargas) - Passando por São Valentim -</w:t>
            </w:r>
            <w:r w:rsidR="00E54373" w:rsidRPr="000F44BF">
              <w:rPr>
                <w:rFonts w:ascii="Arial" w:hAnsi="Arial" w:cs="Arial"/>
                <w:sz w:val="20"/>
              </w:rPr>
              <w:t xml:space="preserve"> </w:t>
            </w:r>
            <w:r w:rsidRPr="00007F4A">
              <w:rPr>
                <w:rFonts w:ascii="Arial" w:hAnsi="Arial" w:cs="Arial"/>
                <w:sz w:val="20"/>
                <w:lang w:val="x-none"/>
              </w:rPr>
              <w:t>Canhada Funda -  Santo Antonio Trevo Alto Bela Vista- Santa Maria - retorna a São Valentim até Santa Lúcia</w:t>
            </w:r>
          </w:p>
          <w:p w14:paraId="6C647287" w14:textId="77777777" w:rsidR="00007F4A" w:rsidRPr="00007F4A" w:rsidRDefault="00007F4A" w:rsidP="00007F4A">
            <w:pPr>
              <w:autoSpaceDE w:val="0"/>
              <w:autoSpaceDN w:val="0"/>
              <w:adjustRightInd w:val="0"/>
              <w:jc w:val="both"/>
              <w:rPr>
                <w:rFonts w:ascii="Arial" w:hAnsi="Arial" w:cs="Arial"/>
                <w:sz w:val="20"/>
                <w:lang w:val="x-none"/>
              </w:rPr>
            </w:pPr>
          </w:p>
          <w:p w14:paraId="648A8B65" w14:textId="77777777" w:rsidR="00007F4A" w:rsidRPr="00007F4A" w:rsidRDefault="00007F4A" w:rsidP="00007F4A">
            <w:pPr>
              <w:autoSpaceDE w:val="0"/>
              <w:autoSpaceDN w:val="0"/>
              <w:adjustRightInd w:val="0"/>
              <w:jc w:val="both"/>
              <w:rPr>
                <w:rFonts w:ascii="Arial" w:hAnsi="Arial" w:cs="Arial"/>
                <w:sz w:val="20"/>
                <w:lang w:val="x-none"/>
              </w:rPr>
            </w:pPr>
            <w:r w:rsidRPr="00007F4A">
              <w:rPr>
                <w:rFonts w:ascii="Arial" w:hAnsi="Arial" w:cs="Arial"/>
                <w:b/>
                <w:sz w:val="20"/>
                <w:lang w:val="x-none"/>
              </w:rPr>
              <w:t>PERÍODO  MEIO-DIA</w:t>
            </w:r>
            <w:r w:rsidRPr="00007F4A">
              <w:rPr>
                <w:rFonts w:ascii="Arial" w:hAnsi="Arial" w:cs="Arial"/>
                <w:sz w:val="20"/>
                <w:lang w:val="x-none"/>
              </w:rPr>
              <w:t>: Saída de Santa Lucia - São Valentim - Canhada Funda - Santo Antonio - Trevo Alto Bela Vista-  Santa Maria - Retorna a São Valentim até Santa Lucia</w:t>
            </w:r>
          </w:p>
          <w:p w14:paraId="32128054" w14:textId="77777777" w:rsidR="00007F4A" w:rsidRPr="00007F4A" w:rsidRDefault="00007F4A" w:rsidP="00007F4A">
            <w:pPr>
              <w:autoSpaceDE w:val="0"/>
              <w:autoSpaceDN w:val="0"/>
              <w:adjustRightInd w:val="0"/>
              <w:jc w:val="both"/>
              <w:rPr>
                <w:rFonts w:ascii="Arial" w:hAnsi="Arial" w:cs="Arial"/>
                <w:sz w:val="20"/>
                <w:lang w:val="x-none"/>
              </w:rPr>
            </w:pPr>
          </w:p>
          <w:p w14:paraId="0AD1D9CE"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PERÍODO  TARDE:</w:t>
            </w:r>
            <w:r w:rsidRPr="00007F4A">
              <w:rPr>
                <w:rFonts w:ascii="Arial" w:hAnsi="Arial" w:cs="Arial"/>
                <w:sz w:val="20"/>
                <w:lang w:val="x-none"/>
              </w:rPr>
              <w:t xml:space="preserve"> Saída de Santa Lucia - São Valentim - Canhada Funda - Santo Antonio - Trevo Alto Bela Vista - Santa Maria - Retorna São Valentim  até a Sede de Dois Vizinhos</w:t>
            </w:r>
          </w:p>
          <w:p w14:paraId="2F9D6BA9"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sz w:val="20"/>
                <w:lang w:val="x-none"/>
              </w:rPr>
              <w:t>Perfazendo:</w:t>
            </w:r>
          </w:p>
          <w:p w14:paraId="4537F23C" w14:textId="77777777" w:rsidR="00007F4A" w:rsidRPr="00007F4A" w:rsidRDefault="00007F4A" w:rsidP="00007F4A">
            <w:pPr>
              <w:autoSpaceDE w:val="0"/>
              <w:autoSpaceDN w:val="0"/>
              <w:adjustRightInd w:val="0"/>
              <w:jc w:val="both"/>
              <w:rPr>
                <w:rFonts w:ascii="Arial" w:hAnsi="Arial" w:cs="Arial"/>
                <w:b/>
                <w:sz w:val="20"/>
              </w:rPr>
            </w:pPr>
            <w:r w:rsidRPr="00007F4A">
              <w:rPr>
                <w:rFonts w:ascii="Arial" w:hAnsi="Arial" w:cs="Arial"/>
                <w:b/>
                <w:sz w:val="20"/>
                <w:lang w:val="x-none"/>
              </w:rPr>
              <w:t>113 km diários.</w:t>
            </w:r>
          </w:p>
          <w:p w14:paraId="0E54B859" w14:textId="77777777" w:rsidR="00007F4A" w:rsidRPr="00007F4A" w:rsidRDefault="00007F4A" w:rsidP="00007F4A">
            <w:pPr>
              <w:autoSpaceDE w:val="0"/>
              <w:autoSpaceDN w:val="0"/>
              <w:adjustRightInd w:val="0"/>
              <w:jc w:val="both"/>
              <w:rPr>
                <w:rFonts w:ascii="Arial" w:hAnsi="Arial" w:cs="Arial"/>
                <w:sz w:val="20"/>
              </w:rPr>
            </w:pPr>
            <w:r w:rsidRPr="00007F4A">
              <w:rPr>
                <w:rFonts w:ascii="Arial" w:hAnsi="Arial" w:cs="Arial"/>
                <w:b/>
                <w:sz w:val="20"/>
                <w:lang w:val="x-none"/>
              </w:rPr>
              <w:t>2.260 km mensais</w:t>
            </w: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14:paraId="6330EBEC"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66D7A269"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MES</w:t>
            </w:r>
          </w:p>
        </w:tc>
        <w:tc>
          <w:tcPr>
            <w:tcW w:w="895" w:type="dxa"/>
            <w:tcBorders>
              <w:top w:val="single" w:sz="6" w:space="0" w:color="000000"/>
              <w:left w:val="single" w:sz="6" w:space="0" w:color="000000"/>
              <w:bottom w:val="single" w:sz="6" w:space="0" w:color="000000"/>
              <w:right w:val="single" w:sz="6" w:space="0" w:color="000000"/>
            </w:tcBorders>
            <w:shd w:val="clear" w:color="auto" w:fill="FFFFFF"/>
          </w:tcPr>
          <w:p w14:paraId="797E82A3"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6.441,00</w:t>
            </w:r>
          </w:p>
        </w:tc>
        <w:tc>
          <w:tcPr>
            <w:tcW w:w="1232" w:type="dxa"/>
            <w:tcBorders>
              <w:top w:val="single" w:sz="6" w:space="0" w:color="000000"/>
              <w:left w:val="single" w:sz="6" w:space="0" w:color="000000"/>
              <w:bottom w:val="single" w:sz="6" w:space="0" w:color="000000"/>
            </w:tcBorders>
            <w:shd w:val="clear" w:color="auto" w:fill="FFFFFF"/>
          </w:tcPr>
          <w:p w14:paraId="0566A805" w14:textId="77777777" w:rsidR="00007F4A" w:rsidRPr="00007F4A" w:rsidRDefault="00007F4A" w:rsidP="00007F4A">
            <w:pPr>
              <w:autoSpaceDE w:val="0"/>
              <w:autoSpaceDN w:val="0"/>
              <w:adjustRightInd w:val="0"/>
              <w:jc w:val="center"/>
              <w:rPr>
                <w:rFonts w:ascii="Arial" w:hAnsi="Arial" w:cs="Arial"/>
                <w:sz w:val="20"/>
                <w:lang w:val="x-none"/>
              </w:rPr>
            </w:pPr>
            <w:r w:rsidRPr="00007F4A">
              <w:rPr>
                <w:rFonts w:ascii="Arial" w:hAnsi="Arial" w:cs="Arial"/>
                <w:sz w:val="20"/>
                <w:lang w:val="x-none"/>
              </w:rPr>
              <w:t>257.640,00</w:t>
            </w:r>
          </w:p>
        </w:tc>
      </w:tr>
      <w:tr w:rsidR="00007F4A" w:rsidRPr="00007F4A" w14:paraId="39B21535" w14:textId="77777777" w:rsidTr="00C62DEF">
        <w:tc>
          <w:tcPr>
            <w:tcW w:w="7983" w:type="dxa"/>
            <w:gridSpan w:val="6"/>
            <w:tcBorders>
              <w:top w:val="single" w:sz="6" w:space="0" w:color="000000"/>
              <w:bottom w:val="single" w:sz="6" w:space="0" w:color="000000"/>
              <w:right w:val="single" w:sz="6" w:space="0" w:color="000000"/>
            </w:tcBorders>
            <w:shd w:val="clear" w:color="auto" w:fill="FFFFFF"/>
          </w:tcPr>
          <w:p w14:paraId="4F132DE2" w14:textId="77777777" w:rsidR="00007F4A" w:rsidRPr="00007F4A" w:rsidRDefault="00007F4A" w:rsidP="00007F4A">
            <w:pPr>
              <w:autoSpaceDE w:val="0"/>
              <w:autoSpaceDN w:val="0"/>
              <w:adjustRightInd w:val="0"/>
              <w:jc w:val="center"/>
              <w:rPr>
                <w:rFonts w:ascii="Arial" w:hAnsi="Arial" w:cs="Arial"/>
                <w:b/>
                <w:sz w:val="20"/>
                <w:lang w:val="x-none"/>
              </w:rPr>
            </w:pPr>
            <w:r w:rsidRPr="00007F4A">
              <w:rPr>
                <w:rFonts w:ascii="Arial" w:hAnsi="Arial" w:cs="Arial"/>
                <w:b/>
                <w:sz w:val="20"/>
                <w:lang w:val="x-none"/>
              </w:rPr>
              <w:t>TOTAL</w:t>
            </w:r>
          </w:p>
        </w:tc>
        <w:tc>
          <w:tcPr>
            <w:tcW w:w="1232" w:type="dxa"/>
            <w:tcBorders>
              <w:top w:val="single" w:sz="6" w:space="0" w:color="000000"/>
              <w:left w:val="single" w:sz="6" w:space="0" w:color="000000"/>
              <w:bottom w:val="single" w:sz="6" w:space="0" w:color="000000"/>
            </w:tcBorders>
            <w:shd w:val="clear" w:color="auto" w:fill="FFFFFF"/>
          </w:tcPr>
          <w:p w14:paraId="2DD40434" w14:textId="77777777" w:rsidR="00007F4A" w:rsidRPr="00007F4A" w:rsidRDefault="00007F4A" w:rsidP="00007F4A">
            <w:pPr>
              <w:autoSpaceDE w:val="0"/>
              <w:autoSpaceDN w:val="0"/>
              <w:adjustRightInd w:val="0"/>
              <w:jc w:val="center"/>
              <w:rPr>
                <w:rFonts w:ascii="Arial" w:hAnsi="Arial" w:cs="Arial"/>
                <w:b/>
                <w:sz w:val="20"/>
                <w:lang w:val="x-none"/>
              </w:rPr>
            </w:pPr>
            <w:r w:rsidRPr="00007F4A">
              <w:rPr>
                <w:rFonts w:ascii="Arial" w:hAnsi="Arial" w:cs="Arial"/>
                <w:b/>
                <w:sz w:val="20"/>
                <w:lang w:val="x-none"/>
              </w:rPr>
              <w:t>6.026.040,00</w:t>
            </w:r>
          </w:p>
        </w:tc>
      </w:tr>
    </w:tbl>
    <w:p w14:paraId="7FE475AE" w14:textId="77777777" w:rsidR="00007F4A" w:rsidRPr="00007F4A" w:rsidRDefault="00007F4A" w:rsidP="00007F4A">
      <w:pPr>
        <w:autoSpaceDE w:val="0"/>
        <w:autoSpaceDN w:val="0"/>
        <w:adjustRightInd w:val="0"/>
        <w:rPr>
          <w:rFonts w:ascii="Arial" w:hAnsi="Arial" w:cs="Arial"/>
          <w:sz w:val="22"/>
          <w:szCs w:val="22"/>
        </w:rPr>
      </w:pPr>
    </w:p>
    <w:p w14:paraId="7A8395D5" w14:textId="77777777" w:rsidR="00552888" w:rsidRPr="000F44BF" w:rsidRDefault="00552888">
      <w:pPr>
        <w:autoSpaceDE w:val="0"/>
        <w:autoSpaceDN w:val="0"/>
        <w:adjustRightInd w:val="0"/>
        <w:jc w:val="both"/>
        <w:rPr>
          <w:rFonts w:ascii="Arial" w:hAnsi="Arial" w:cs="Arial"/>
          <w:b/>
          <w:bCs/>
          <w:sz w:val="22"/>
          <w:szCs w:val="22"/>
        </w:rPr>
      </w:pPr>
    </w:p>
    <w:p w14:paraId="251815E0" w14:textId="77777777" w:rsidR="00FB6271" w:rsidRPr="000F44BF" w:rsidRDefault="00112E06" w:rsidP="00FB6271">
      <w:pPr>
        <w:autoSpaceDE w:val="0"/>
        <w:autoSpaceDN w:val="0"/>
        <w:adjustRightInd w:val="0"/>
        <w:jc w:val="both"/>
        <w:rPr>
          <w:rFonts w:ascii="Arial" w:hAnsi="Arial" w:cs="Arial"/>
          <w:b/>
          <w:bCs/>
          <w:sz w:val="22"/>
          <w:szCs w:val="22"/>
        </w:rPr>
      </w:pPr>
      <w:r w:rsidRPr="000F44BF">
        <w:rPr>
          <w:rFonts w:ascii="Arial" w:hAnsi="Arial" w:cs="Arial"/>
          <w:b/>
          <w:bCs/>
          <w:sz w:val="22"/>
          <w:szCs w:val="22"/>
        </w:rPr>
        <w:t>3</w:t>
      </w:r>
      <w:r w:rsidR="00C82D3A" w:rsidRPr="000F44BF">
        <w:rPr>
          <w:rFonts w:ascii="Arial" w:hAnsi="Arial" w:cs="Arial"/>
          <w:b/>
          <w:bCs/>
          <w:sz w:val="22"/>
          <w:szCs w:val="22"/>
          <w:lang w:val="x-none"/>
        </w:rPr>
        <w:t>.</w:t>
      </w:r>
      <w:r w:rsidR="00C82D3A" w:rsidRPr="000F44BF">
        <w:rPr>
          <w:rFonts w:ascii="Arial" w:hAnsi="Arial" w:cs="Arial"/>
          <w:b/>
          <w:bCs/>
          <w:sz w:val="22"/>
          <w:szCs w:val="22"/>
        </w:rPr>
        <w:t>2</w:t>
      </w:r>
      <w:r w:rsidR="00C94C29" w:rsidRPr="000F44BF">
        <w:rPr>
          <w:rFonts w:ascii="Arial" w:hAnsi="Arial" w:cs="Arial"/>
          <w:b/>
          <w:bCs/>
          <w:sz w:val="22"/>
          <w:szCs w:val="22"/>
        </w:rPr>
        <w:t xml:space="preserve">. </w:t>
      </w:r>
      <w:r w:rsidR="00FB6271" w:rsidRPr="000F44BF">
        <w:rPr>
          <w:rFonts w:ascii="Arial" w:hAnsi="Arial" w:cs="Arial"/>
          <w:b/>
          <w:bCs/>
          <w:sz w:val="22"/>
          <w:szCs w:val="22"/>
        </w:rPr>
        <w:t xml:space="preserve">Os valores serão diferenciados para ônibus e microônibus, conforme </w:t>
      </w:r>
      <w:r w:rsidR="00BC2167" w:rsidRPr="000F44BF">
        <w:rPr>
          <w:rFonts w:ascii="Arial" w:hAnsi="Arial" w:cs="Arial"/>
          <w:b/>
          <w:bCs/>
          <w:sz w:val="22"/>
          <w:szCs w:val="22"/>
        </w:rPr>
        <w:t xml:space="preserve">itens 3.8 e 3.9 </w:t>
      </w:r>
      <w:r w:rsidR="00FB6271" w:rsidRPr="000F44BF">
        <w:rPr>
          <w:rFonts w:ascii="Arial" w:hAnsi="Arial" w:cs="Arial"/>
          <w:b/>
          <w:bCs/>
          <w:sz w:val="22"/>
          <w:szCs w:val="22"/>
        </w:rPr>
        <w:t>deste edital.</w:t>
      </w:r>
    </w:p>
    <w:p w14:paraId="280BF1D7" w14:textId="77777777" w:rsidR="00FB6271" w:rsidRPr="000F44BF" w:rsidRDefault="00FB6271">
      <w:pPr>
        <w:autoSpaceDE w:val="0"/>
        <w:autoSpaceDN w:val="0"/>
        <w:adjustRightInd w:val="0"/>
        <w:jc w:val="both"/>
        <w:rPr>
          <w:rFonts w:ascii="Arial" w:hAnsi="Arial" w:cs="Arial"/>
          <w:b/>
          <w:bCs/>
          <w:sz w:val="22"/>
          <w:szCs w:val="22"/>
        </w:rPr>
      </w:pPr>
    </w:p>
    <w:p w14:paraId="6D49992C" w14:textId="77777777" w:rsidR="00BC4609" w:rsidRPr="000F44BF" w:rsidRDefault="00112E06" w:rsidP="00BC4609">
      <w:pPr>
        <w:autoSpaceDE w:val="0"/>
        <w:autoSpaceDN w:val="0"/>
        <w:adjustRightInd w:val="0"/>
        <w:jc w:val="both"/>
        <w:rPr>
          <w:rFonts w:ascii="Arial" w:hAnsi="Arial" w:cs="Arial"/>
          <w:bCs/>
          <w:sz w:val="22"/>
          <w:szCs w:val="22"/>
        </w:rPr>
      </w:pPr>
      <w:r w:rsidRPr="000F44BF">
        <w:rPr>
          <w:rFonts w:ascii="Arial" w:hAnsi="Arial" w:cs="Arial"/>
          <w:b/>
          <w:bCs/>
          <w:sz w:val="22"/>
          <w:szCs w:val="22"/>
        </w:rPr>
        <w:t>3</w:t>
      </w:r>
      <w:r w:rsidR="000B3F53" w:rsidRPr="000F44BF">
        <w:rPr>
          <w:rFonts w:ascii="Arial" w:hAnsi="Arial" w:cs="Arial"/>
          <w:b/>
          <w:bCs/>
          <w:sz w:val="22"/>
          <w:szCs w:val="22"/>
          <w:lang w:val="x-none"/>
        </w:rPr>
        <w:t>.</w:t>
      </w:r>
      <w:r w:rsidR="00193E9B" w:rsidRPr="000F44BF">
        <w:rPr>
          <w:rFonts w:ascii="Arial" w:hAnsi="Arial" w:cs="Arial"/>
          <w:b/>
          <w:bCs/>
          <w:sz w:val="22"/>
          <w:szCs w:val="22"/>
        </w:rPr>
        <w:t>3</w:t>
      </w:r>
      <w:r w:rsidR="00C94C29" w:rsidRPr="000F44BF">
        <w:rPr>
          <w:rFonts w:ascii="Arial" w:hAnsi="Arial" w:cs="Arial"/>
          <w:b/>
          <w:bCs/>
          <w:sz w:val="22"/>
          <w:szCs w:val="22"/>
        </w:rPr>
        <w:t xml:space="preserve">. </w:t>
      </w:r>
      <w:r w:rsidR="000B3F53" w:rsidRPr="000F44BF">
        <w:rPr>
          <w:rFonts w:ascii="Arial" w:hAnsi="Arial" w:cs="Arial"/>
          <w:sz w:val="22"/>
          <w:szCs w:val="22"/>
          <w:lang w:val="x-none"/>
        </w:rPr>
        <w:t>Os itinerários a serem percorridos poderão sofrer alterações de acordo com a localização/residência dos alunos, e só poderá ser completamente definido após o início</w:t>
      </w:r>
      <w:r w:rsidR="000B3F53" w:rsidRPr="000F44BF">
        <w:rPr>
          <w:rFonts w:ascii="Arial" w:hAnsi="Arial" w:cs="Arial"/>
          <w:b/>
          <w:bCs/>
          <w:sz w:val="22"/>
          <w:szCs w:val="22"/>
          <w:lang w:val="x-none"/>
        </w:rPr>
        <w:t xml:space="preserve"> </w:t>
      </w:r>
      <w:r w:rsidR="000B3F53" w:rsidRPr="000F44BF">
        <w:rPr>
          <w:rFonts w:ascii="Arial" w:hAnsi="Arial" w:cs="Arial"/>
          <w:sz w:val="22"/>
          <w:szCs w:val="22"/>
          <w:lang w:val="x-none"/>
        </w:rPr>
        <w:t>das aulas em cada ano letivo</w:t>
      </w:r>
      <w:r w:rsidR="00BC4609" w:rsidRPr="000F44BF">
        <w:rPr>
          <w:rFonts w:ascii="Arial" w:hAnsi="Arial" w:cs="Arial"/>
          <w:sz w:val="22"/>
          <w:szCs w:val="22"/>
        </w:rPr>
        <w:t xml:space="preserve">, </w:t>
      </w:r>
      <w:r w:rsidR="00BC4609" w:rsidRPr="000F44BF">
        <w:rPr>
          <w:rFonts w:ascii="Arial" w:hAnsi="Arial" w:cs="Arial"/>
          <w:bCs/>
          <w:sz w:val="22"/>
          <w:szCs w:val="22"/>
        </w:rPr>
        <w:t>a começar em 2013.</w:t>
      </w:r>
    </w:p>
    <w:p w14:paraId="3B86258B" w14:textId="77777777" w:rsidR="000B3F53" w:rsidRPr="000F44BF" w:rsidRDefault="000B3F53" w:rsidP="000B3F53">
      <w:pPr>
        <w:autoSpaceDE w:val="0"/>
        <w:autoSpaceDN w:val="0"/>
        <w:adjustRightInd w:val="0"/>
        <w:jc w:val="both"/>
        <w:rPr>
          <w:rFonts w:ascii="Arial" w:hAnsi="Arial" w:cs="Arial"/>
          <w:sz w:val="22"/>
          <w:szCs w:val="22"/>
        </w:rPr>
      </w:pPr>
    </w:p>
    <w:p w14:paraId="245B2961" w14:textId="77777777" w:rsidR="00DC256B" w:rsidRPr="000F44BF" w:rsidRDefault="00112E06" w:rsidP="00DC256B">
      <w:pPr>
        <w:suppressAutoHyphens/>
        <w:jc w:val="both"/>
        <w:rPr>
          <w:rFonts w:ascii="Arial" w:hAnsi="Arial" w:cs="Arial"/>
          <w:sz w:val="22"/>
          <w:szCs w:val="22"/>
        </w:rPr>
      </w:pPr>
      <w:r w:rsidRPr="000F44BF">
        <w:rPr>
          <w:rFonts w:ascii="Arial" w:hAnsi="Arial" w:cs="Arial"/>
          <w:b/>
          <w:sz w:val="22"/>
          <w:szCs w:val="22"/>
        </w:rPr>
        <w:t>3</w:t>
      </w:r>
      <w:r w:rsidR="00C94C29" w:rsidRPr="000F44BF">
        <w:rPr>
          <w:rFonts w:ascii="Arial" w:hAnsi="Arial" w:cs="Arial"/>
          <w:b/>
          <w:sz w:val="22"/>
          <w:szCs w:val="22"/>
        </w:rPr>
        <w:t>.</w:t>
      </w:r>
      <w:r w:rsidR="00193E9B" w:rsidRPr="000F44BF">
        <w:rPr>
          <w:rFonts w:ascii="Arial" w:hAnsi="Arial" w:cs="Arial"/>
          <w:b/>
          <w:sz w:val="22"/>
          <w:szCs w:val="22"/>
        </w:rPr>
        <w:t>4</w:t>
      </w:r>
      <w:r w:rsidR="00C94C29" w:rsidRPr="000F44BF">
        <w:rPr>
          <w:rFonts w:ascii="Arial" w:hAnsi="Arial" w:cs="Arial"/>
          <w:sz w:val="22"/>
          <w:szCs w:val="22"/>
        </w:rPr>
        <w:t xml:space="preserve">. </w:t>
      </w:r>
      <w:r w:rsidR="00DC256B" w:rsidRPr="000F44BF">
        <w:rPr>
          <w:rFonts w:ascii="Arial" w:hAnsi="Arial" w:cs="Arial"/>
          <w:sz w:val="22"/>
          <w:szCs w:val="22"/>
        </w:rPr>
        <w:t>As linhas não poderão ser alteradas, ampliadas ou reduzidas sem autorização d</w:t>
      </w:r>
      <w:r w:rsidR="003D6932" w:rsidRPr="000F44BF">
        <w:rPr>
          <w:rFonts w:ascii="Arial" w:hAnsi="Arial" w:cs="Arial"/>
          <w:sz w:val="22"/>
          <w:szCs w:val="22"/>
        </w:rPr>
        <w:t xml:space="preserve">a Secretaria de Educação, Cultura e Esportes. </w:t>
      </w:r>
    </w:p>
    <w:p w14:paraId="584F2695" w14:textId="77777777" w:rsidR="00DC256B" w:rsidRPr="000F44BF" w:rsidRDefault="00DC256B" w:rsidP="000B3F53">
      <w:pPr>
        <w:autoSpaceDE w:val="0"/>
        <w:autoSpaceDN w:val="0"/>
        <w:adjustRightInd w:val="0"/>
        <w:jc w:val="both"/>
        <w:rPr>
          <w:rFonts w:ascii="Arial" w:hAnsi="Arial" w:cs="Arial"/>
          <w:sz w:val="22"/>
          <w:szCs w:val="22"/>
        </w:rPr>
      </w:pPr>
    </w:p>
    <w:p w14:paraId="6F8812BE" w14:textId="77777777" w:rsidR="000B3F53" w:rsidRPr="000F44BF" w:rsidRDefault="00112E06" w:rsidP="000B3F53">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3</w:t>
      </w:r>
      <w:r w:rsidR="000B3F53" w:rsidRPr="000F44BF">
        <w:rPr>
          <w:rFonts w:ascii="Arial" w:hAnsi="Arial" w:cs="Arial"/>
          <w:b/>
          <w:bCs/>
          <w:sz w:val="22"/>
          <w:szCs w:val="22"/>
          <w:lang w:val="x-none"/>
        </w:rPr>
        <w:t>.</w:t>
      </w:r>
      <w:r w:rsidR="00193E9B" w:rsidRPr="000F44BF">
        <w:rPr>
          <w:rFonts w:ascii="Arial" w:hAnsi="Arial" w:cs="Arial"/>
          <w:b/>
          <w:bCs/>
          <w:sz w:val="22"/>
          <w:szCs w:val="22"/>
        </w:rPr>
        <w:t>5</w:t>
      </w:r>
      <w:r w:rsidR="00C94C29" w:rsidRPr="000F44BF">
        <w:rPr>
          <w:rFonts w:ascii="Arial" w:hAnsi="Arial" w:cs="Arial"/>
          <w:b/>
          <w:bCs/>
          <w:sz w:val="22"/>
          <w:szCs w:val="22"/>
        </w:rPr>
        <w:t xml:space="preserve">. </w:t>
      </w:r>
      <w:r w:rsidR="000B3F53" w:rsidRPr="000F44BF">
        <w:rPr>
          <w:rFonts w:ascii="Arial" w:hAnsi="Arial" w:cs="Arial"/>
          <w:sz w:val="22"/>
          <w:szCs w:val="22"/>
          <w:lang w:val="x-none"/>
        </w:rPr>
        <w:t xml:space="preserve">A empresa contratada deverá executar o serviço de acordo com o itinerário fornecido pela Administração independentemente da quilometragem a ser percorrida, que pode variar para mais ou para menos. As variações na quilometragem que causem desequilíbrio econômico-financeiro no contrato poderão ser ajustadas de acordo com o caso, mediante assinatura de </w:t>
      </w:r>
      <w:r w:rsidR="00193E9B" w:rsidRPr="000F44BF">
        <w:rPr>
          <w:rFonts w:ascii="Arial" w:hAnsi="Arial" w:cs="Arial"/>
          <w:sz w:val="22"/>
          <w:szCs w:val="22"/>
        </w:rPr>
        <w:t xml:space="preserve">Termo Aditivo. </w:t>
      </w:r>
    </w:p>
    <w:p w14:paraId="52440373" w14:textId="77777777" w:rsidR="000B3F53" w:rsidRPr="000F44BF" w:rsidRDefault="000B3F53">
      <w:pPr>
        <w:autoSpaceDE w:val="0"/>
        <w:autoSpaceDN w:val="0"/>
        <w:adjustRightInd w:val="0"/>
        <w:jc w:val="both"/>
        <w:rPr>
          <w:rFonts w:ascii="Arial" w:hAnsi="Arial" w:cs="Arial"/>
          <w:b/>
          <w:bCs/>
          <w:sz w:val="22"/>
          <w:szCs w:val="22"/>
          <w:lang w:val="x-none"/>
        </w:rPr>
      </w:pPr>
    </w:p>
    <w:p w14:paraId="16453982" w14:textId="77777777" w:rsidR="00C82D3A" w:rsidRPr="000F44BF" w:rsidRDefault="00112E06">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3</w:t>
      </w:r>
      <w:r w:rsidR="00C82D3A" w:rsidRPr="000F44BF">
        <w:rPr>
          <w:rFonts w:ascii="Arial" w:hAnsi="Arial" w:cs="Arial"/>
          <w:b/>
          <w:bCs/>
          <w:sz w:val="22"/>
          <w:szCs w:val="22"/>
          <w:lang w:val="x-none"/>
        </w:rPr>
        <w:t>.</w:t>
      </w:r>
      <w:r w:rsidR="00C066B1" w:rsidRPr="000F44BF">
        <w:rPr>
          <w:rFonts w:ascii="Arial" w:hAnsi="Arial" w:cs="Arial"/>
          <w:b/>
          <w:bCs/>
          <w:sz w:val="22"/>
          <w:szCs w:val="22"/>
        </w:rPr>
        <w:t>6</w:t>
      </w:r>
      <w:r w:rsidR="00C94C29" w:rsidRPr="000F44BF">
        <w:rPr>
          <w:rFonts w:ascii="Arial" w:hAnsi="Arial" w:cs="Arial"/>
          <w:b/>
          <w:bCs/>
          <w:sz w:val="22"/>
          <w:szCs w:val="22"/>
        </w:rPr>
        <w:t xml:space="preserve">. </w:t>
      </w:r>
      <w:r w:rsidR="00C82D3A" w:rsidRPr="000F44BF">
        <w:rPr>
          <w:rFonts w:ascii="Arial" w:hAnsi="Arial" w:cs="Arial"/>
          <w:sz w:val="22"/>
          <w:szCs w:val="22"/>
          <w:lang w:val="x-none"/>
        </w:rPr>
        <w:t xml:space="preserve">Os possíveis desvios em razão de intempéries ou obstáculos no caminho serão de responsabilidade da empresa contratada, não cabendo direito a complementação financeira. </w:t>
      </w:r>
    </w:p>
    <w:p w14:paraId="78BBE4D3" w14:textId="77777777" w:rsidR="00C82D3A" w:rsidRPr="000F44BF" w:rsidRDefault="00C82D3A">
      <w:pPr>
        <w:autoSpaceDE w:val="0"/>
        <w:autoSpaceDN w:val="0"/>
        <w:adjustRightInd w:val="0"/>
        <w:jc w:val="both"/>
        <w:rPr>
          <w:rFonts w:ascii="Arial" w:hAnsi="Arial" w:cs="Arial"/>
          <w:sz w:val="22"/>
          <w:szCs w:val="22"/>
          <w:lang w:val="x-none"/>
        </w:rPr>
      </w:pPr>
    </w:p>
    <w:p w14:paraId="5B46601F" w14:textId="77777777" w:rsidR="00820E44" w:rsidRPr="000F44BF" w:rsidRDefault="003A39B7" w:rsidP="00820E44">
      <w:pPr>
        <w:autoSpaceDE w:val="0"/>
        <w:autoSpaceDN w:val="0"/>
        <w:adjustRightInd w:val="0"/>
        <w:jc w:val="both"/>
        <w:rPr>
          <w:rFonts w:ascii="Arial" w:hAnsi="Arial" w:cs="Arial"/>
          <w:sz w:val="22"/>
          <w:szCs w:val="22"/>
        </w:rPr>
      </w:pPr>
      <w:r w:rsidRPr="000F44BF">
        <w:rPr>
          <w:rFonts w:ascii="Arial" w:hAnsi="Arial" w:cs="Arial"/>
          <w:b/>
          <w:bCs/>
          <w:sz w:val="22"/>
          <w:szCs w:val="22"/>
        </w:rPr>
        <w:t>3</w:t>
      </w:r>
      <w:r w:rsidR="00C82D3A" w:rsidRPr="000F44BF">
        <w:rPr>
          <w:rFonts w:ascii="Arial" w:hAnsi="Arial" w:cs="Arial"/>
          <w:b/>
          <w:bCs/>
          <w:sz w:val="22"/>
          <w:szCs w:val="22"/>
          <w:lang w:val="x-none"/>
        </w:rPr>
        <w:t>.</w:t>
      </w:r>
      <w:r w:rsidR="00C066B1" w:rsidRPr="000F44BF">
        <w:rPr>
          <w:rFonts w:ascii="Arial" w:hAnsi="Arial" w:cs="Arial"/>
          <w:b/>
          <w:bCs/>
          <w:sz w:val="22"/>
          <w:szCs w:val="22"/>
        </w:rPr>
        <w:t>7</w:t>
      </w:r>
      <w:r w:rsidR="00C94C29" w:rsidRPr="000F44BF">
        <w:rPr>
          <w:rFonts w:ascii="Arial" w:hAnsi="Arial" w:cs="Arial"/>
          <w:b/>
          <w:bCs/>
          <w:sz w:val="22"/>
          <w:szCs w:val="22"/>
        </w:rPr>
        <w:t xml:space="preserve">. </w:t>
      </w:r>
      <w:r w:rsidR="00820E44" w:rsidRPr="000F44BF">
        <w:rPr>
          <w:rFonts w:ascii="Arial" w:hAnsi="Arial" w:cs="Arial"/>
          <w:sz w:val="22"/>
          <w:szCs w:val="22"/>
        </w:rPr>
        <w:t xml:space="preserve">Em todos os roteiros deverão ser utilizados </w:t>
      </w:r>
      <w:r w:rsidR="00820E44" w:rsidRPr="000F44BF">
        <w:rPr>
          <w:rFonts w:ascii="Arial" w:hAnsi="Arial" w:cs="Arial"/>
          <w:b/>
          <w:bCs/>
          <w:sz w:val="22"/>
          <w:szCs w:val="22"/>
        </w:rPr>
        <w:t>VEÍCULO TIPO ÔNIBUS COM NO MÍNIMO 40</w:t>
      </w:r>
      <w:r w:rsidR="00C572F1" w:rsidRPr="000F44BF">
        <w:rPr>
          <w:rFonts w:ascii="Arial" w:hAnsi="Arial" w:cs="Arial"/>
          <w:b/>
          <w:bCs/>
          <w:sz w:val="22"/>
          <w:szCs w:val="22"/>
        </w:rPr>
        <w:t xml:space="preserve"> (QUARENTA)</w:t>
      </w:r>
      <w:r w:rsidR="00820E44" w:rsidRPr="000F44BF">
        <w:rPr>
          <w:rFonts w:ascii="Arial" w:hAnsi="Arial" w:cs="Arial"/>
          <w:b/>
          <w:bCs/>
          <w:sz w:val="22"/>
          <w:szCs w:val="22"/>
        </w:rPr>
        <w:t xml:space="preserve"> ASSENTOS</w:t>
      </w:r>
      <w:r w:rsidR="00C572F1" w:rsidRPr="000F44BF">
        <w:rPr>
          <w:rFonts w:ascii="Arial" w:hAnsi="Arial" w:cs="Arial"/>
          <w:b/>
          <w:bCs/>
          <w:sz w:val="22"/>
          <w:szCs w:val="22"/>
        </w:rPr>
        <w:t xml:space="preserve">, EXCETO PARA OS ROTEIROS QUE JÁ UTILIZAM MICROÔNIBUS. </w:t>
      </w:r>
      <w:r w:rsidR="00820E44" w:rsidRPr="000F44BF">
        <w:rPr>
          <w:rFonts w:ascii="Arial" w:hAnsi="Arial" w:cs="Arial"/>
          <w:sz w:val="22"/>
          <w:szCs w:val="22"/>
        </w:rPr>
        <w:t>Na hipótese de ser possível o transporte através de microônibus, este deverá possuir no mínimo 30</w:t>
      </w:r>
      <w:r w:rsidR="0004462B" w:rsidRPr="000F44BF">
        <w:rPr>
          <w:rFonts w:ascii="Arial" w:hAnsi="Arial" w:cs="Arial"/>
          <w:sz w:val="22"/>
          <w:szCs w:val="22"/>
        </w:rPr>
        <w:t xml:space="preserve"> (trinta) </w:t>
      </w:r>
      <w:r w:rsidR="00820E44" w:rsidRPr="000F44BF">
        <w:rPr>
          <w:rFonts w:ascii="Arial" w:hAnsi="Arial" w:cs="Arial"/>
          <w:sz w:val="22"/>
          <w:szCs w:val="22"/>
        </w:rPr>
        <w:t>assentos para os alunos, situação que exige o pedido formal da empresa contratada, dirigido à Secretaria de Educação, Cultura e Esportes que poderá deferir ou indeferir tal solicitação. Em caso de indeferimento, o transporte deverá ser realizado por ônibus. Por outro lado, se o pedido for atendido, o veículo deverá ser inspecionado de acordo com as determinações contidas neste Edital e o preço será ajustado/diferenciado, conforme edital.</w:t>
      </w:r>
    </w:p>
    <w:p w14:paraId="35E26DA3" w14:textId="77777777" w:rsidR="00820E44" w:rsidRPr="000F44BF" w:rsidRDefault="00820E44" w:rsidP="00820E44">
      <w:pPr>
        <w:autoSpaceDE w:val="0"/>
        <w:autoSpaceDN w:val="0"/>
        <w:adjustRightInd w:val="0"/>
        <w:jc w:val="both"/>
        <w:rPr>
          <w:rFonts w:ascii="Arial" w:hAnsi="Arial" w:cs="Arial"/>
          <w:sz w:val="22"/>
          <w:szCs w:val="22"/>
        </w:rPr>
      </w:pPr>
    </w:p>
    <w:p w14:paraId="4A94E107" w14:textId="77777777" w:rsidR="00820E44" w:rsidRPr="000F44BF" w:rsidRDefault="00820E44" w:rsidP="00820E44">
      <w:pPr>
        <w:autoSpaceDE w:val="0"/>
        <w:autoSpaceDN w:val="0"/>
        <w:adjustRightInd w:val="0"/>
        <w:jc w:val="both"/>
        <w:rPr>
          <w:rFonts w:ascii="Arial" w:hAnsi="Arial" w:cs="Arial"/>
          <w:b/>
          <w:bCs/>
          <w:sz w:val="22"/>
          <w:szCs w:val="22"/>
        </w:rPr>
      </w:pPr>
      <w:r w:rsidRPr="000F44BF">
        <w:rPr>
          <w:rFonts w:ascii="Arial" w:hAnsi="Arial" w:cs="Arial"/>
          <w:b/>
          <w:bCs/>
          <w:sz w:val="22"/>
          <w:szCs w:val="22"/>
        </w:rPr>
        <w:t>3.</w:t>
      </w:r>
      <w:r w:rsidR="00C066B1" w:rsidRPr="000F44BF">
        <w:rPr>
          <w:rFonts w:ascii="Arial" w:hAnsi="Arial" w:cs="Arial"/>
          <w:b/>
          <w:bCs/>
          <w:sz w:val="22"/>
          <w:szCs w:val="22"/>
        </w:rPr>
        <w:t>8</w:t>
      </w:r>
      <w:r w:rsidRPr="000F44BF">
        <w:rPr>
          <w:rFonts w:ascii="Arial" w:hAnsi="Arial" w:cs="Arial"/>
          <w:b/>
          <w:bCs/>
          <w:sz w:val="22"/>
          <w:szCs w:val="22"/>
        </w:rPr>
        <w:t xml:space="preserve">. </w:t>
      </w:r>
      <w:r w:rsidRPr="000F44BF">
        <w:rPr>
          <w:rFonts w:ascii="Arial" w:hAnsi="Arial" w:cs="Arial"/>
          <w:bCs/>
          <w:sz w:val="22"/>
          <w:szCs w:val="22"/>
        </w:rPr>
        <w:t>O valor</w:t>
      </w:r>
      <w:r w:rsidR="002018A7" w:rsidRPr="000F44BF">
        <w:rPr>
          <w:rFonts w:ascii="Arial" w:hAnsi="Arial" w:cs="Arial"/>
          <w:bCs/>
          <w:sz w:val="22"/>
          <w:szCs w:val="22"/>
        </w:rPr>
        <w:t xml:space="preserve"> máximo</w:t>
      </w:r>
      <w:r w:rsidRPr="000F44BF">
        <w:rPr>
          <w:rFonts w:ascii="Arial" w:hAnsi="Arial" w:cs="Arial"/>
          <w:bCs/>
          <w:sz w:val="22"/>
          <w:szCs w:val="22"/>
        </w:rPr>
        <w:t xml:space="preserve"> por quilômetro rodado para veículo tipo ônibus com no mínimo 40 (quarenta) assentos é de </w:t>
      </w:r>
      <w:r w:rsidRPr="000F44BF">
        <w:rPr>
          <w:rFonts w:ascii="Arial" w:hAnsi="Arial" w:cs="Arial"/>
          <w:b/>
          <w:bCs/>
          <w:sz w:val="22"/>
          <w:szCs w:val="22"/>
        </w:rPr>
        <w:t>R$ 2,</w:t>
      </w:r>
      <w:r w:rsidR="00DB5AA9" w:rsidRPr="000F44BF">
        <w:rPr>
          <w:rFonts w:ascii="Arial" w:hAnsi="Arial" w:cs="Arial"/>
          <w:b/>
          <w:bCs/>
          <w:sz w:val="22"/>
          <w:szCs w:val="22"/>
        </w:rPr>
        <w:t>8</w:t>
      </w:r>
      <w:r w:rsidR="00C066B1" w:rsidRPr="000F44BF">
        <w:rPr>
          <w:rFonts w:ascii="Arial" w:hAnsi="Arial" w:cs="Arial"/>
          <w:b/>
          <w:bCs/>
          <w:sz w:val="22"/>
          <w:szCs w:val="22"/>
        </w:rPr>
        <w:t xml:space="preserve">5 (dois reais e oitenta e cinco centavos). </w:t>
      </w:r>
      <w:r w:rsidR="00DB5AA9" w:rsidRPr="000F44BF">
        <w:rPr>
          <w:rFonts w:ascii="Arial" w:hAnsi="Arial" w:cs="Arial"/>
          <w:b/>
          <w:bCs/>
          <w:sz w:val="22"/>
          <w:szCs w:val="22"/>
        </w:rPr>
        <w:t xml:space="preserve"> </w:t>
      </w:r>
    </w:p>
    <w:p w14:paraId="4C89A913" w14:textId="77777777" w:rsidR="00E42799" w:rsidRPr="000F44BF" w:rsidRDefault="00E42799" w:rsidP="00820E44">
      <w:pPr>
        <w:autoSpaceDE w:val="0"/>
        <w:autoSpaceDN w:val="0"/>
        <w:adjustRightInd w:val="0"/>
        <w:jc w:val="both"/>
        <w:rPr>
          <w:rFonts w:ascii="Arial" w:hAnsi="Arial" w:cs="Arial"/>
          <w:b/>
          <w:bCs/>
          <w:sz w:val="22"/>
          <w:szCs w:val="22"/>
        </w:rPr>
      </w:pPr>
    </w:p>
    <w:p w14:paraId="58282E72" w14:textId="77777777" w:rsidR="00E42799" w:rsidRPr="000F44BF" w:rsidRDefault="00E42799" w:rsidP="00820E44">
      <w:pPr>
        <w:autoSpaceDE w:val="0"/>
        <w:autoSpaceDN w:val="0"/>
        <w:adjustRightInd w:val="0"/>
        <w:jc w:val="both"/>
        <w:rPr>
          <w:rFonts w:ascii="Arial" w:hAnsi="Arial" w:cs="Arial"/>
          <w:bCs/>
          <w:sz w:val="22"/>
          <w:szCs w:val="22"/>
        </w:rPr>
      </w:pPr>
      <w:r w:rsidRPr="000F44BF">
        <w:rPr>
          <w:rFonts w:ascii="Arial" w:hAnsi="Arial" w:cs="Arial"/>
          <w:b/>
          <w:bCs/>
          <w:sz w:val="22"/>
          <w:szCs w:val="22"/>
        </w:rPr>
        <w:t>3.</w:t>
      </w:r>
      <w:r w:rsidR="00F229EB" w:rsidRPr="000F44BF">
        <w:rPr>
          <w:rFonts w:ascii="Arial" w:hAnsi="Arial" w:cs="Arial"/>
          <w:b/>
          <w:bCs/>
          <w:sz w:val="22"/>
          <w:szCs w:val="22"/>
        </w:rPr>
        <w:t>9</w:t>
      </w:r>
      <w:r w:rsidRPr="000F44BF">
        <w:rPr>
          <w:rFonts w:ascii="Arial" w:hAnsi="Arial" w:cs="Arial"/>
          <w:b/>
          <w:bCs/>
          <w:sz w:val="22"/>
          <w:szCs w:val="22"/>
        </w:rPr>
        <w:t xml:space="preserve">. </w:t>
      </w:r>
      <w:r w:rsidR="00820E44" w:rsidRPr="000F44BF">
        <w:rPr>
          <w:rFonts w:ascii="Arial" w:hAnsi="Arial" w:cs="Arial"/>
          <w:bCs/>
          <w:sz w:val="22"/>
          <w:szCs w:val="22"/>
        </w:rPr>
        <w:t>No caso</w:t>
      </w:r>
      <w:r w:rsidRPr="000F44BF">
        <w:rPr>
          <w:rFonts w:ascii="Arial" w:hAnsi="Arial" w:cs="Arial"/>
          <w:bCs/>
          <w:sz w:val="22"/>
          <w:szCs w:val="22"/>
        </w:rPr>
        <w:t xml:space="preserve"> da necessidade dos serviços </w:t>
      </w:r>
      <w:r w:rsidR="000218E2" w:rsidRPr="000F44BF">
        <w:rPr>
          <w:rFonts w:ascii="Arial" w:hAnsi="Arial" w:cs="Arial"/>
          <w:bCs/>
          <w:sz w:val="22"/>
          <w:szCs w:val="22"/>
        </w:rPr>
        <w:t>serem</w:t>
      </w:r>
      <w:r w:rsidRPr="000F44BF">
        <w:rPr>
          <w:rFonts w:ascii="Arial" w:hAnsi="Arial" w:cs="Arial"/>
          <w:bCs/>
          <w:sz w:val="22"/>
          <w:szCs w:val="22"/>
        </w:rPr>
        <w:t xml:space="preserve"> </w:t>
      </w:r>
      <w:r w:rsidR="00820E44" w:rsidRPr="000F44BF">
        <w:rPr>
          <w:rFonts w:ascii="Arial" w:hAnsi="Arial" w:cs="Arial"/>
          <w:bCs/>
          <w:sz w:val="22"/>
          <w:szCs w:val="22"/>
        </w:rPr>
        <w:t>prestado</w:t>
      </w:r>
      <w:r w:rsidR="002018A7" w:rsidRPr="000F44BF">
        <w:rPr>
          <w:rFonts w:ascii="Arial" w:hAnsi="Arial" w:cs="Arial"/>
          <w:bCs/>
          <w:sz w:val="22"/>
          <w:szCs w:val="22"/>
        </w:rPr>
        <w:t>s</w:t>
      </w:r>
      <w:r w:rsidR="00820E44" w:rsidRPr="000F44BF">
        <w:rPr>
          <w:rFonts w:ascii="Arial" w:hAnsi="Arial" w:cs="Arial"/>
          <w:bCs/>
          <w:sz w:val="22"/>
          <w:szCs w:val="22"/>
        </w:rPr>
        <w:t xml:space="preserve"> por microônibus</w:t>
      </w:r>
      <w:r w:rsidR="00A95E10" w:rsidRPr="000F44BF">
        <w:rPr>
          <w:rFonts w:ascii="Arial" w:hAnsi="Arial" w:cs="Arial"/>
          <w:bCs/>
          <w:sz w:val="22"/>
          <w:szCs w:val="22"/>
        </w:rPr>
        <w:t xml:space="preserve"> com no mínimo 30 (trinta) lugares </w:t>
      </w:r>
      <w:r w:rsidR="00820E44" w:rsidRPr="000F44BF">
        <w:rPr>
          <w:rFonts w:ascii="Arial" w:hAnsi="Arial" w:cs="Arial"/>
          <w:bCs/>
          <w:sz w:val="22"/>
          <w:szCs w:val="22"/>
        </w:rPr>
        <w:t xml:space="preserve">o valor </w:t>
      </w:r>
      <w:r w:rsidRPr="000F44BF">
        <w:rPr>
          <w:rFonts w:ascii="Arial" w:hAnsi="Arial" w:cs="Arial"/>
          <w:bCs/>
          <w:sz w:val="22"/>
          <w:szCs w:val="22"/>
        </w:rPr>
        <w:t xml:space="preserve">do quilômetro rodado é de </w:t>
      </w:r>
      <w:r w:rsidRPr="000F44BF">
        <w:rPr>
          <w:rFonts w:ascii="Arial" w:hAnsi="Arial" w:cs="Arial"/>
          <w:b/>
          <w:bCs/>
          <w:sz w:val="22"/>
          <w:szCs w:val="22"/>
        </w:rPr>
        <w:t>R$ 2,</w:t>
      </w:r>
      <w:r w:rsidR="00DB5AA9" w:rsidRPr="000F44BF">
        <w:rPr>
          <w:rFonts w:ascii="Arial" w:hAnsi="Arial" w:cs="Arial"/>
          <w:b/>
          <w:bCs/>
          <w:sz w:val="22"/>
          <w:szCs w:val="22"/>
        </w:rPr>
        <w:t xml:space="preserve">60 </w:t>
      </w:r>
      <w:r w:rsidRPr="000F44BF">
        <w:rPr>
          <w:rFonts w:ascii="Arial" w:hAnsi="Arial" w:cs="Arial"/>
          <w:b/>
          <w:bCs/>
          <w:sz w:val="22"/>
          <w:szCs w:val="22"/>
        </w:rPr>
        <w:t xml:space="preserve">(dois reais e </w:t>
      </w:r>
      <w:r w:rsidR="00DB5AA9" w:rsidRPr="000F44BF">
        <w:rPr>
          <w:rFonts w:ascii="Arial" w:hAnsi="Arial" w:cs="Arial"/>
          <w:b/>
          <w:bCs/>
          <w:sz w:val="22"/>
          <w:szCs w:val="22"/>
        </w:rPr>
        <w:t>sessenta centavos</w:t>
      </w:r>
      <w:r w:rsidRPr="000F44BF">
        <w:rPr>
          <w:rFonts w:ascii="Arial" w:hAnsi="Arial" w:cs="Arial"/>
          <w:b/>
          <w:bCs/>
          <w:sz w:val="22"/>
          <w:szCs w:val="22"/>
        </w:rPr>
        <w:t>)</w:t>
      </w:r>
      <w:r w:rsidRPr="000F44BF">
        <w:rPr>
          <w:rFonts w:ascii="Arial" w:hAnsi="Arial" w:cs="Arial"/>
          <w:bCs/>
          <w:sz w:val="22"/>
          <w:szCs w:val="22"/>
        </w:rPr>
        <w:t xml:space="preserve">, </w:t>
      </w:r>
      <w:r w:rsidR="00820E44" w:rsidRPr="000F44BF">
        <w:rPr>
          <w:rFonts w:ascii="Arial" w:hAnsi="Arial" w:cs="Arial"/>
          <w:bCs/>
          <w:sz w:val="22"/>
          <w:szCs w:val="22"/>
        </w:rPr>
        <w:t>em razão de que os custos com o transporte neste tipo</w:t>
      </w:r>
      <w:r w:rsidR="002018A7" w:rsidRPr="000F44BF">
        <w:rPr>
          <w:rFonts w:ascii="Arial" w:hAnsi="Arial" w:cs="Arial"/>
          <w:bCs/>
          <w:sz w:val="22"/>
          <w:szCs w:val="22"/>
        </w:rPr>
        <w:t xml:space="preserve"> de</w:t>
      </w:r>
      <w:r w:rsidR="00820E44" w:rsidRPr="000F44BF">
        <w:rPr>
          <w:rFonts w:ascii="Arial" w:hAnsi="Arial" w:cs="Arial"/>
          <w:bCs/>
          <w:sz w:val="22"/>
          <w:szCs w:val="22"/>
        </w:rPr>
        <w:t xml:space="preserve"> veículo</w:t>
      </w:r>
      <w:r w:rsidR="002018A7" w:rsidRPr="000F44BF">
        <w:rPr>
          <w:rFonts w:ascii="Arial" w:hAnsi="Arial" w:cs="Arial"/>
          <w:bCs/>
          <w:sz w:val="22"/>
          <w:szCs w:val="22"/>
        </w:rPr>
        <w:t xml:space="preserve"> é</w:t>
      </w:r>
      <w:r w:rsidR="00820E44" w:rsidRPr="000F44BF">
        <w:rPr>
          <w:rFonts w:ascii="Arial" w:hAnsi="Arial" w:cs="Arial"/>
          <w:bCs/>
          <w:sz w:val="22"/>
          <w:szCs w:val="22"/>
        </w:rPr>
        <w:t xml:space="preserve"> menor.  </w:t>
      </w:r>
    </w:p>
    <w:p w14:paraId="188A9E83" w14:textId="77777777" w:rsidR="00E42799" w:rsidRPr="000F44BF" w:rsidRDefault="00E42799" w:rsidP="00820E44">
      <w:pPr>
        <w:autoSpaceDE w:val="0"/>
        <w:autoSpaceDN w:val="0"/>
        <w:adjustRightInd w:val="0"/>
        <w:jc w:val="both"/>
        <w:rPr>
          <w:rFonts w:ascii="Arial" w:hAnsi="Arial" w:cs="Arial"/>
          <w:b/>
          <w:bCs/>
          <w:sz w:val="22"/>
          <w:szCs w:val="22"/>
        </w:rPr>
      </w:pPr>
    </w:p>
    <w:p w14:paraId="18EFCBED" w14:textId="77777777" w:rsidR="00820E44" w:rsidRPr="000F44BF" w:rsidRDefault="004211A4" w:rsidP="00820E44">
      <w:pPr>
        <w:autoSpaceDE w:val="0"/>
        <w:autoSpaceDN w:val="0"/>
        <w:adjustRightInd w:val="0"/>
        <w:jc w:val="both"/>
        <w:rPr>
          <w:rFonts w:ascii="Arial" w:hAnsi="Arial" w:cs="Arial"/>
          <w:bCs/>
          <w:sz w:val="22"/>
          <w:szCs w:val="22"/>
        </w:rPr>
      </w:pPr>
      <w:r w:rsidRPr="000F44BF">
        <w:rPr>
          <w:rFonts w:ascii="Arial" w:hAnsi="Arial" w:cs="Arial"/>
          <w:b/>
          <w:bCs/>
          <w:sz w:val="22"/>
          <w:szCs w:val="22"/>
        </w:rPr>
        <w:t>3.1</w:t>
      </w:r>
      <w:r w:rsidR="00F229EB" w:rsidRPr="000F44BF">
        <w:rPr>
          <w:rFonts w:ascii="Arial" w:hAnsi="Arial" w:cs="Arial"/>
          <w:b/>
          <w:bCs/>
          <w:sz w:val="22"/>
          <w:szCs w:val="22"/>
        </w:rPr>
        <w:t>0</w:t>
      </w:r>
      <w:r w:rsidRPr="000F44BF">
        <w:rPr>
          <w:rFonts w:ascii="Arial" w:hAnsi="Arial" w:cs="Arial"/>
          <w:b/>
          <w:bCs/>
          <w:sz w:val="22"/>
          <w:szCs w:val="22"/>
        </w:rPr>
        <w:t xml:space="preserve">. </w:t>
      </w:r>
      <w:r w:rsidR="00820E44" w:rsidRPr="000F44BF">
        <w:rPr>
          <w:rFonts w:ascii="Arial" w:hAnsi="Arial" w:cs="Arial"/>
          <w:bCs/>
          <w:sz w:val="22"/>
          <w:szCs w:val="22"/>
        </w:rPr>
        <w:t xml:space="preserve">A execução do serviço por microônibus e as trocas de veículos, deverão ser formalmente solicitadas pelas empresas, e devidamente autorizadas pela Secretaria de Educação Cultura e Esportes, caso em que será efetuado o ajuste no valor do contrato, conforme </w:t>
      </w:r>
      <w:r w:rsidRPr="000F44BF">
        <w:rPr>
          <w:rFonts w:ascii="Arial" w:hAnsi="Arial" w:cs="Arial"/>
          <w:bCs/>
          <w:sz w:val="22"/>
          <w:szCs w:val="22"/>
        </w:rPr>
        <w:t xml:space="preserve">valores </w:t>
      </w:r>
      <w:r w:rsidR="00820E44" w:rsidRPr="000F44BF">
        <w:rPr>
          <w:rFonts w:ascii="Arial" w:hAnsi="Arial" w:cs="Arial"/>
          <w:bCs/>
          <w:sz w:val="22"/>
          <w:szCs w:val="22"/>
        </w:rPr>
        <w:t xml:space="preserve">mencionados </w:t>
      </w:r>
      <w:r w:rsidRPr="000F44BF">
        <w:rPr>
          <w:rFonts w:ascii="Arial" w:hAnsi="Arial" w:cs="Arial"/>
          <w:bCs/>
          <w:sz w:val="22"/>
          <w:szCs w:val="22"/>
        </w:rPr>
        <w:t>nos itens 3.</w:t>
      </w:r>
      <w:r w:rsidR="00CF2680" w:rsidRPr="000F44BF">
        <w:rPr>
          <w:rFonts w:ascii="Arial" w:hAnsi="Arial" w:cs="Arial"/>
          <w:bCs/>
          <w:sz w:val="22"/>
          <w:szCs w:val="22"/>
        </w:rPr>
        <w:t>8 e 3.9</w:t>
      </w:r>
      <w:r w:rsidR="00BC2167" w:rsidRPr="000F44BF">
        <w:rPr>
          <w:rFonts w:ascii="Arial" w:hAnsi="Arial" w:cs="Arial"/>
          <w:bCs/>
          <w:sz w:val="22"/>
          <w:szCs w:val="22"/>
        </w:rPr>
        <w:t xml:space="preserve"> deste edital</w:t>
      </w:r>
      <w:r w:rsidRPr="000F44BF">
        <w:rPr>
          <w:rFonts w:ascii="Arial" w:hAnsi="Arial" w:cs="Arial"/>
          <w:bCs/>
          <w:sz w:val="22"/>
          <w:szCs w:val="22"/>
        </w:rPr>
        <w:t>.</w:t>
      </w:r>
    </w:p>
    <w:p w14:paraId="426F0FC0" w14:textId="77777777" w:rsidR="00E3288A" w:rsidRPr="000F44BF" w:rsidRDefault="00E3288A" w:rsidP="00820E44">
      <w:pPr>
        <w:autoSpaceDE w:val="0"/>
        <w:autoSpaceDN w:val="0"/>
        <w:adjustRightInd w:val="0"/>
        <w:jc w:val="both"/>
        <w:rPr>
          <w:rFonts w:ascii="Arial" w:hAnsi="Arial" w:cs="Arial"/>
          <w:b/>
          <w:bCs/>
          <w:sz w:val="22"/>
          <w:szCs w:val="22"/>
        </w:rPr>
      </w:pPr>
    </w:p>
    <w:p w14:paraId="39BC0B9F" w14:textId="77777777" w:rsidR="00820E44" w:rsidRPr="000F44BF" w:rsidRDefault="00F16229" w:rsidP="00820E44">
      <w:pPr>
        <w:autoSpaceDE w:val="0"/>
        <w:autoSpaceDN w:val="0"/>
        <w:adjustRightInd w:val="0"/>
        <w:jc w:val="both"/>
        <w:rPr>
          <w:rFonts w:ascii="Arial" w:hAnsi="Arial" w:cs="Arial"/>
          <w:sz w:val="22"/>
          <w:szCs w:val="22"/>
        </w:rPr>
      </w:pPr>
      <w:r w:rsidRPr="000F44BF">
        <w:rPr>
          <w:rFonts w:ascii="Arial" w:hAnsi="Arial" w:cs="Arial"/>
          <w:b/>
          <w:sz w:val="22"/>
          <w:szCs w:val="22"/>
        </w:rPr>
        <w:t>3.1</w:t>
      </w:r>
      <w:r w:rsidR="00113FE8" w:rsidRPr="000F44BF">
        <w:rPr>
          <w:rFonts w:ascii="Arial" w:hAnsi="Arial" w:cs="Arial"/>
          <w:b/>
          <w:sz w:val="22"/>
          <w:szCs w:val="22"/>
        </w:rPr>
        <w:t>1</w:t>
      </w:r>
      <w:r w:rsidRPr="000F44BF">
        <w:rPr>
          <w:rFonts w:ascii="Arial" w:hAnsi="Arial" w:cs="Arial"/>
          <w:sz w:val="22"/>
          <w:szCs w:val="22"/>
        </w:rPr>
        <w:t xml:space="preserve">. </w:t>
      </w:r>
      <w:r w:rsidR="00820E44" w:rsidRPr="000F44BF">
        <w:rPr>
          <w:rFonts w:ascii="Arial" w:hAnsi="Arial" w:cs="Arial"/>
          <w:sz w:val="22"/>
          <w:szCs w:val="22"/>
        </w:rPr>
        <w:t xml:space="preserve">Os serviços serão programados, autorizados e coordenados pela Secretaria de Educação, Cultura e Esportes </w:t>
      </w:r>
      <w:r w:rsidRPr="000F44BF">
        <w:rPr>
          <w:rFonts w:ascii="Arial" w:hAnsi="Arial" w:cs="Arial"/>
          <w:sz w:val="22"/>
          <w:szCs w:val="22"/>
        </w:rPr>
        <w:t xml:space="preserve">Setor de Transporte, </w:t>
      </w:r>
      <w:r w:rsidR="00820E44" w:rsidRPr="000F44BF">
        <w:rPr>
          <w:rFonts w:ascii="Arial" w:hAnsi="Arial" w:cs="Arial"/>
          <w:sz w:val="22"/>
          <w:szCs w:val="22"/>
        </w:rPr>
        <w:t>de acordo com o Calendário Escolar aprovado para cada ano.</w:t>
      </w:r>
    </w:p>
    <w:p w14:paraId="7E16A88D" w14:textId="77777777" w:rsidR="00B32AC6" w:rsidRPr="000F44BF" w:rsidRDefault="00B32AC6">
      <w:pPr>
        <w:autoSpaceDE w:val="0"/>
        <w:autoSpaceDN w:val="0"/>
        <w:adjustRightInd w:val="0"/>
        <w:jc w:val="both"/>
        <w:rPr>
          <w:rFonts w:ascii="Arial" w:hAnsi="Arial" w:cs="Arial"/>
          <w:sz w:val="22"/>
          <w:szCs w:val="22"/>
        </w:rPr>
      </w:pPr>
    </w:p>
    <w:p w14:paraId="464D289A" w14:textId="77777777" w:rsidR="00DC44A3" w:rsidRPr="000F44BF" w:rsidRDefault="007E11DF" w:rsidP="00DC44A3">
      <w:pPr>
        <w:autoSpaceDE w:val="0"/>
        <w:autoSpaceDN w:val="0"/>
        <w:adjustRightInd w:val="0"/>
        <w:jc w:val="both"/>
        <w:rPr>
          <w:rFonts w:ascii="Arial" w:hAnsi="Arial" w:cs="Arial"/>
          <w:sz w:val="22"/>
          <w:szCs w:val="22"/>
        </w:rPr>
      </w:pPr>
      <w:r w:rsidRPr="000F44BF">
        <w:rPr>
          <w:rFonts w:ascii="Arial" w:hAnsi="Arial" w:cs="Arial"/>
          <w:b/>
          <w:bCs/>
          <w:sz w:val="22"/>
          <w:szCs w:val="22"/>
        </w:rPr>
        <w:t>3</w:t>
      </w:r>
      <w:r w:rsidR="00C82D3A" w:rsidRPr="000F44BF">
        <w:rPr>
          <w:rFonts w:ascii="Arial" w:hAnsi="Arial" w:cs="Arial"/>
          <w:b/>
          <w:bCs/>
          <w:sz w:val="22"/>
          <w:szCs w:val="22"/>
          <w:lang w:val="x-none"/>
        </w:rPr>
        <w:t>.</w:t>
      </w:r>
      <w:r w:rsidR="00256B06" w:rsidRPr="000F44BF">
        <w:rPr>
          <w:rFonts w:ascii="Arial" w:hAnsi="Arial" w:cs="Arial"/>
          <w:b/>
          <w:bCs/>
          <w:sz w:val="22"/>
          <w:szCs w:val="22"/>
        </w:rPr>
        <w:t>1</w:t>
      </w:r>
      <w:r w:rsidR="00113FE8" w:rsidRPr="000F44BF">
        <w:rPr>
          <w:rFonts w:ascii="Arial" w:hAnsi="Arial" w:cs="Arial"/>
          <w:b/>
          <w:bCs/>
          <w:sz w:val="22"/>
          <w:szCs w:val="22"/>
        </w:rPr>
        <w:t>2</w:t>
      </w:r>
      <w:r w:rsidR="00256B06" w:rsidRPr="000F44BF">
        <w:rPr>
          <w:rFonts w:ascii="Arial" w:hAnsi="Arial" w:cs="Arial"/>
          <w:b/>
          <w:bCs/>
          <w:sz w:val="22"/>
          <w:szCs w:val="22"/>
        </w:rPr>
        <w:t xml:space="preserve">. </w:t>
      </w:r>
      <w:r w:rsidR="00C82D3A" w:rsidRPr="000F44BF">
        <w:rPr>
          <w:rFonts w:ascii="Arial" w:hAnsi="Arial" w:cs="Arial"/>
          <w:sz w:val="22"/>
          <w:szCs w:val="22"/>
          <w:lang w:val="x-none"/>
        </w:rPr>
        <w:t xml:space="preserve">O proponente vencedor ficará obrigado a apresentar o veículo que será utilizado no transporte de alunos, a cada 06 (seis) meses, em data a ser marcada pela contratada, para </w:t>
      </w:r>
      <w:r w:rsidR="00C82D3A" w:rsidRPr="000F44BF">
        <w:rPr>
          <w:rFonts w:ascii="Arial" w:hAnsi="Arial" w:cs="Arial"/>
          <w:b/>
          <w:bCs/>
          <w:sz w:val="22"/>
          <w:szCs w:val="22"/>
          <w:lang w:val="x-none"/>
        </w:rPr>
        <w:t>VISTORIA</w:t>
      </w:r>
      <w:r w:rsidR="00C82D3A" w:rsidRPr="000F44BF">
        <w:rPr>
          <w:rFonts w:ascii="Arial" w:hAnsi="Arial" w:cs="Arial"/>
          <w:b/>
          <w:bCs/>
          <w:sz w:val="22"/>
          <w:szCs w:val="22"/>
        </w:rPr>
        <w:t xml:space="preserve"> </w:t>
      </w:r>
      <w:r w:rsidR="00C82D3A" w:rsidRPr="000F44BF">
        <w:rPr>
          <w:rFonts w:ascii="Arial" w:hAnsi="Arial" w:cs="Arial"/>
          <w:bCs/>
          <w:sz w:val="22"/>
          <w:szCs w:val="22"/>
        </w:rPr>
        <w:t xml:space="preserve">das </w:t>
      </w:r>
      <w:r w:rsidR="00C82D3A" w:rsidRPr="000F44BF">
        <w:rPr>
          <w:rFonts w:ascii="Arial" w:hAnsi="Arial" w:cs="Arial"/>
          <w:sz w:val="22"/>
          <w:szCs w:val="22"/>
          <w:lang w:val="x-none"/>
        </w:rPr>
        <w:t xml:space="preserve">condições gerais do </w:t>
      </w:r>
      <w:r w:rsidR="00C82D3A" w:rsidRPr="000F44BF">
        <w:rPr>
          <w:rFonts w:ascii="Arial" w:hAnsi="Arial" w:cs="Arial"/>
          <w:sz w:val="22"/>
          <w:szCs w:val="22"/>
        </w:rPr>
        <w:t>veiculo</w:t>
      </w:r>
      <w:r w:rsidR="00C82D3A" w:rsidRPr="000F44BF">
        <w:rPr>
          <w:rFonts w:ascii="Arial" w:hAnsi="Arial" w:cs="Arial"/>
          <w:sz w:val="22"/>
          <w:szCs w:val="22"/>
          <w:lang w:val="x-none"/>
        </w:rPr>
        <w:t>, a ser realizada pelo Conselho Municipal de Trânsito – CMUTRAN</w:t>
      </w:r>
      <w:r w:rsidR="00C82D3A" w:rsidRPr="000F44BF">
        <w:rPr>
          <w:rFonts w:ascii="Arial" w:hAnsi="Arial" w:cs="Arial"/>
          <w:sz w:val="22"/>
          <w:szCs w:val="22"/>
        </w:rPr>
        <w:t xml:space="preserve">, </w:t>
      </w:r>
      <w:r w:rsidR="00C82D3A" w:rsidRPr="000F44BF">
        <w:rPr>
          <w:rFonts w:ascii="Arial" w:hAnsi="Arial" w:cs="Arial"/>
          <w:sz w:val="22"/>
          <w:szCs w:val="22"/>
          <w:lang w:val="x-none"/>
        </w:rPr>
        <w:t>DETRAN e por oficina Mecânica, devidamente constituída e de reconhecida idoneidade, instalada na cidade de Dois Vizinhos. Tanto o Conselho Municipal de Trânsito – CMUTRAN</w:t>
      </w:r>
      <w:r w:rsidR="00C82D3A" w:rsidRPr="000F44BF">
        <w:rPr>
          <w:rFonts w:ascii="Arial" w:hAnsi="Arial" w:cs="Arial"/>
          <w:sz w:val="22"/>
          <w:szCs w:val="22"/>
        </w:rPr>
        <w:t>, DETRAN</w:t>
      </w:r>
      <w:r w:rsidR="00C82D3A" w:rsidRPr="000F44BF">
        <w:rPr>
          <w:rFonts w:ascii="Arial" w:hAnsi="Arial" w:cs="Arial"/>
          <w:sz w:val="22"/>
          <w:szCs w:val="22"/>
          <w:lang w:val="x-none"/>
        </w:rPr>
        <w:t xml:space="preserve"> </w:t>
      </w:r>
      <w:r w:rsidR="00C82D3A" w:rsidRPr="000F44BF">
        <w:rPr>
          <w:rFonts w:ascii="Arial" w:hAnsi="Arial" w:cs="Arial"/>
          <w:sz w:val="22"/>
          <w:szCs w:val="22"/>
        </w:rPr>
        <w:t xml:space="preserve">e </w:t>
      </w:r>
      <w:r w:rsidR="00C82D3A" w:rsidRPr="000F44BF">
        <w:rPr>
          <w:rFonts w:ascii="Arial" w:hAnsi="Arial" w:cs="Arial"/>
          <w:sz w:val="22"/>
          <w:szCs w:val="22"/>
          <w:lang w:val="x-none"/>
        </w:rPr>
        <w:t xml:space="preserve">oficinas deverão emitir Laudo de Avaliação das conclusões a que chegaram em relação às condições dos veículos. Os problemas apontados, os possíveis defeitos, as medidas e o prazo para o proponente solucionar os problemas existentes, serão determinados pela Administração Municipal. </w:t>
      </w:r>
      <w:r w:rsidR="00DC44A3" w:rsidRPr="000F44BF">
        <w:rPr>
          <w:rFonts w:ascii="Arial" w:hAnsi="Arial" w:cs="Arial"/>
          <w:sz w:val="22"/>
          <w:szCs w:val="22"/>
        </w:rPr>
        <w:t xml:space="preserve">O laudo de Vistoria deverá ser entregue até 15 (quinze) dias do início do </w:t>
      </w:r>
      <w:r w:rsidR="00DC44A3" w:rsidRPr="000F44BF">
        <w:rPr>
          <w:rFonts w:ascii="Arial" w:hAnsi="Arial" w:cs="Arial"/>
          <w:b/>
          <w:sz w:val="22"/>
          <w:szCs w:val="22"/>
        </w:rPr>
        <w:t>PRIMEIRO PERÍODO LETIVO DE CADA ANO</w:t>
      </w:r>
      <w:r w:rsidR="00DC44A3" w:rsidRPr="000F44BF">
        <w:rPr>
          <w:rFonts w:ascii="Arial" w:hAnsi="Arial" w:cs="Arial"/>
          <w:sz w:val="22"/>
          <w:szCs w:val="22"/>
        </w:rPr>
        <w:t xml:space="preserve"> e no segundo semestre letivo é até 5 (cinco) dias antes do início das aulas. A vistoria poderá ser acompanhada por servidor do Município, designado para esse fim.</w:t>
      </w:r>
    </w:p>
    <w:p w14:paraId="191B6DB2" w14:textId="77777777" w:rsidR="00DC44A3" w:rsidRPr="000F44BF" w:rsidRDefault="00DC44A3">
      <w:pPr>
        <w:autoSpaceDE w:val="0"/>
        <w:autoSpaceDN w:val="0"/>
        <w:adjustRightInd w:val="0"/>
        <w:jc w:val="both"/>
        <w:rPr>
          <w:rFonts w:ascii="Arial" w:hAnsi="Arial" w:cs="Arial"/>
          <w:sz w:val="22"/>
          <w:szCs w:val="22"/>
        </w:rPr>
      </w:pPr>
    </w:p>
    <w:p w14:paraId="4C4BFFA8" w14:textId="77777777" w:rsidR="00C82D3A" w:rsidRPr="000F44BF" w:rsidRDefault="007E11DF">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3</w:t>
      </w:r>
      <w:r w:rsidR="00C82D3A" w:rsidRPr="000F44BF">
        <w:rPr>
          <w:rFonts w:ascii="Arial" w:hAnsi="Arial" w:cs="Arial"/>
          <w:b/>
          <w:bCs/>
          <w:sz w:val="22"/>
          <w:szCs w:val="22"/>
          <w:lang w:val="x-none"/>
        </w:rPr>
        <w:t>.</w:t>
      </w:r>
      <w:r w:rsidR="003E699E" w:rsidRPr="000F44BF">
        <w:rPr>
          <w:rFonts w:ascii="Arial" w:hAnsi="Arial" w:cs="Arial"/>
          <w:b/>
          <w:bCs/>
          <w:sz w:val="22"/>
          <w:szCs w:val="22"/>
        </w:rPr>
        <w:t>1</w:t>
      </w:r>
      <w:r w:rsidR="00113FE8" w:rsidRPr="000F44BF">
        <w:rPr>
          <w:rFonts w:ascii="Arial" w:hAnsi="Arial" w:cs="Arial"/>
          <w:b/>
          <w:bCs/>
          <w:sz w:val="22"/>
          <w:szCs w:val="22"/>
        </w:rPr>
        <w:t>2</w:t>
      </w:r>
      <w:r w:rsidR="00C82D3A" w:rsidRPr="000F44BF">
        <w:rPr>
          <w:rFonts w:ascii="Arial" w:hAnsi="Arial" w:cs="Arial"/>
          <w:b/>
          <w:bCs/>
          <w:sz w:val="22"/>
          <w:szCs w:val="22"/>
          <w:lang w:val="x-none"/>
        </w:rPr>
        <w:t>.1</w:t>
      </w:r>
      <w:r w:rsidR="00256B06" w:rsidRPr="000F44BF">
        <w:rPr>
          <w:rFonts w:ascii="Arial" w:hAnsi="Arial" w:cs="Arial"/>
          <w:b/>
          <w:bCs/>
          <w:sz w:val="22"/>
          <w:szCs w:val="22"/>
        </w:rPr>
        <w:t xml:space="preserve">. </w:t>
      </w:r>
      <w:r w:rsidR="00C82D3A" w:rsidRPr="000F44BF">
        <w:rPr>
          <w:rFonts w:ascii="Arial" w:hAnsi="Arial" w:cs="Arial"/>
          <w:sz w:val="22"/>
          <w:szCs w:val="22"/>
          <w:lang w:val="x-none"/>
        </w:rPr>
        <w:t xml:space="preserve">A inspeção de que trata este item poderá ser realizada a qualquer momento, por servidor, quando se verifique que a condição do veículo ofereça risco aos transportados. Havendo necessidade de correção de possíveis defeitos, a Administração Municipal, determinará prazo que a empresa </w:t>
      </w:r>
      <w:r w:rsidR="00C82D3A" w:rsidRPr="000F44BF">
        <w:rPr>
          <w:rFonts w:ascii="Arial" w:hAnsi="Arial" w:cs="Arial"/>
          <w:sz w:val="22"/>
          <w:szCs w:val="22"/>
        </w:rPr>
        <w:t xml:space="preserve">deverá </w:t>
      </w:r>
      <w:r w:rsidR="00C82D3A" w:rsidRPr="000F44BF">
        <w:rPr>
          <w:rFonts w:ascii="Arial" w:hAnsi="Arial" w:cs="Arial"/>
          <w:sz w:val="22"/>
          <w:szCs w:val="22"/>
          <w:lang w:val="x-none"/>
        </w:rPr>
        <w:t>solucion</w:t>
      </w:r>
      <w:r w:rsidR="00C82D3A" w:rsidRPr="000F44BF">
        <w:rPr>
          <w:rFonts w:ascii="Arial" w:hAnsi="Arial" w:cs="Arial"/>
          <w:sz w:val="22"/>
          <w:szCs w:val="22"/>
        </w:rPr>
        <w:t xml:space="preserve">ar </w:t>
      </w:r>
      <w:r w:rsidR="00C82D3A" w:rsidRPr="000F44BF">
        <w:rPr>
          <w:rFonts w:ascii="Arial" w:hAnsi="Arial" w:cs="Arial"/>
          <w:sz w:val="22"/>
          <w:szCs w:val="22"/>
          <w:lang w:val="x-none"/>
        </w:rPr>
        <w:t>os problemas, sob pena de suspensão da execução do contrato.</w:t>
      </w:r>
    </w:p>
    <w:p w14:paraId="1A9BC080" w14:textId="77777777" w:rsidR="00C82D3A" w:rsidRPr="000F44BF" w:rsidRDefault="00C82D3A">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 xml:space="preserve"> </w:t>
      </w:r>
    </w:p>
    <w:p w14:paraId="6434BAA0" w14:textId="77777777" w:rsidR="00C82D3A" w:rsidRPr="000F44BF" w:rsidRDefault="00AE4574">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3</w:t>
      </w:r>
      <w:r w:rsidR="00C82D3A" w:rsidRPr="000F44BF">
        <w:rPr>
          <w:rFonts w:ascii="Arial" w:hAnsi="Arial" w:cs="Arial"/>
          <w:b/>
          <w:bCs/>
          <w:sz w:val="22"/>
          <w:szCs w:val="22"/>
          <w:lang w:val="x-none"/>
        </w:rPr>
        <w:t>.1</w:t>
      </w:r>
      <w:r w:rsidR="00113FE8" w:rsidRPr="000F44BF">
        <w:rPr>
          <w:rFonts w:ascii="Arial" w:hAnsi="Arial" w:cs="Arial"/>
          <w:b/>
          <w:bCs/>
          <w:sz w:val="22"/>
          <w:szCs w:val="22"/>
        </w:rPr>
        <w:t>3</w:t>
      </w:r>
      <w:r w:rsidR="00256B06" w:rsidRPr="000F44BF">
        <w:rPr>
          <w:rFonts w:ascii="Arial" w:hAnsi="Arial" w:cs="Arial"/>
          <w:b/>
          <w:bCs/>
          <w:sz w:val="22"/>
          <w:szCs w:val="22"/>
        </w:rPr>
        <w:t xml:space="preserve">. </w:t>
      </w:r>
      <w:r w:rsidR="00C82D3A" w:rsidRPr="000F44BF">
        <w:rPr>
          <w:rFonts w:ascii="Arial" w:hAnsi="Arial" w:cs="Arial"/>
          <w:sz w:val="22"/>
          <w:szCs w:val="22"/>
          <w:lang w:val="x-none"/>
        </w:rPr>
        <w:t>A empresa proponente ficará obrigada a aceitar os acréscimos ou supressões necessárias na quilometragem do itinerário, em razão de alterações no trajeto do</w:t>
      </w:r>
      <w:r w:rsidR="00DC256B" w:rsidRPr="000F44BF">
        <w:rPr>
          <w:rFonts w:ascii="Arial" w:hAnsi="Arial" w:cs="Arial"/>
          <w:sz w:val="22"/>
          <w:szCs w:val="22"/>
        </w:rPr>
        <w:t>(s)</w:t>
      </w:r>
      <w:r w:rsidR="00C82D3A" w:rsidRPr="000F44BF">
        <w:rPr>
          <w:rFonts w:ascii="Arial" w:hAnsi="Arial" w:cs="Arial"/>
          <w:sz w:val="22"/>
          <w:szCs w:val="22"/>
          <w:lang w:val="x-none"/>
        </w:rPr>
        <w:t xml:space="preserve"> veículo</w:t>
      </w:r>
      <w:r w:rsidR="00DC256B" w:rsidRPr="000F44BF">
        <w:rPr>
          <w:rFonts w:ascii="Arial" w:hAnsi="Arial" w:cs="Arial"/>
          <w:sz w:val="22"/>
          <w:szCs w:val="22"/>
        </w:rPr>
        <w:t>(s)</w:t>
      </w:r>
      <w:r w:rsidR="00C82D3A" w:rsidRPr="000F44BF">
        <w:rPr>
          <w:rFonts w:ascii="Arial" w:hAnsi="Arial" w:cs="Arial"/>
          <w:sz w:val="22"/>
          <w:szCs w:val="22"/>
          <w:lang w:val="x-none"/>
        </w:rPr>
        <w:t>, dentro dos limites previstos no art. 65 § 1º da Lei 8.666/93.</w:t>
      </w:r>
    </w:p>
    <w:p w14:paraId="55E87AF1" w14:textId="77777777" w:rsidR="00C82D3A" w:rsidRPr="000F44BF" w:rsidRDefault="00C82D3A">
      <w:pPr>
        <w:autoSpaceDE w:val="0"/>
        <w:autoSpaceDN w:val="0"/>
        <w:adjustRightInd w:val="0"/>
        <w:jc w:val="both"/>
        <w:rPr>
          <w:rFonts w:ascii="Arial" w:hAnsi="Arial" w:cs="Arial"/>
          <w:sz w:val="22"/>
          <w:szCs w:val="22"/>
        </w:rPr>
      </w:pPr>
    </w:p>
    <w:p w14:paraId="52C16231" w14:textId="77777777" w:rsidR="00A1564F" w:rsidRPr="000F44BF" w:rsidRDefault="00A1564F" w:rsidP="00F77B08">
      <w:pPr>
        <w:autoSpaceDE w:val="0"/>
        <w:autoSpaceDN w:val="0"/>
        <w:adjustRightInd w:val="0"/>
        <w:jc w:val="both"/>
        <w:rPr>
          <w:rFonts w:ascii="Arial" w:hAnsi="Arial" w:cs="Arial"/>
          <w:sz w:val="22"/>
          <w:szCs w:val="22"/>
        </w:rPr>
      </w:pPr>
    </w:p>
    <w:p w14:paraId="5FE0C831" w14:textId="77777777" w:rsidR="001E6250" w:rsidRPr="000F44BF" w:rsidRDefault="00F80E22" w:rsidP="001E6250">
      <w:pPr>
        <w:pStyle w:val="ParagraphStyle"/>
        <w:jc w:val="both"/>
        <w:rPr>
          <w:rFonts w:ascii="Arial Black" w:hAnsi="Arial Black"/>
          <w:b/>
          <w:bCs/>
          <w:color w:val="000000"/>
          <w:sz w:val="22"/>
          <w:szCs w:val="22"/>
          <w:u w:val="single"/>
        </w:rPr>
      </w:pPr>
      <w:r w:rsidRPr="000F44BF">
        <w:rPr>
          <w:rFonts w:ascii="Arial Black" w:hAnsi="Arial Black"/>
          <w:b/>
          <w:bCs/>
          <w:color w:val="000000"/>
          <w:sz w:val="22"/>
          <w:szCs w:val="22"/>
          <w:u w:val="single"/>
        </w:rPr>
        <w:t>4</w:t>
      </w:r>
      <w:r w:rsidR="001E6250" w:rsidRPr="000F44BF">
        <w:rPr>
          <w:rFonts w:ascii="Arial Black" w:hAnsi="Arial Black"/>
          <w:b/>
          <w:bCs/>
          <w:color w:val="000000"/>
          <w:sz w:val="22"/>
          <w:szCs w:val="22"/>
          <w:u w:val="single"/>
        </w:rPr>
        <w:t>. DAS CONDIÇÕES DE PARTICIPAÇÃO</w:t>
      </w:r>
    </w:p>
    <w:p w14:paraId="4D6CEA33" w14:textId="77777777" w:rsidR="001E6250" w:rsidRPr="000F44BF" w:rsidRDefault="001E6250" w:rsidP="001E6250">
      <w:pPr>
        <w:pStyle w:val="ParagraphStyle"/>
        <w:jc w:val="both"/>
        <w:rPr>
          <w:b/>
          <w:bCs/>
          <w:color w:val="000000"/>
          <w:sz w:val="22"/>
          <w:szCs w:val="22"/>
        </w:rPr>
      </w:pPr>
    </w:p>
    <w:p w14:paraId="66617DAB" w14:textId="77777777" w:rsidR="00E3288A" w:rsidRPr="000F44BF" w:rsidRDefault="00F80E22" w:rsidP="00E3288A">
      <w:pPr>
        <w:pStyle w:val="ParagraphStyle"/>
        <w:ind w:right="15"/>
        <w:jc w:val="both"/>
        <w:rPr>
          <w:sz w:val="22"/>
          <w:szCs w:val="22"/>
        </w:rPr>
      </w:pPr>
      <w:r w:rsidRPr="000F44BF">
        <w:rPr>
          <w:b/>
          <w:bCs/>
          <w:sz w:val="22"/>
          <w:szCs w:val="22"/>
        </w:rPr>
        <w:t>4</w:t>
      </w:r>
      <w:r w:rsidR="001E6250" w:rsidRPr="000F44BF">
        <w:rPr>
          <w:b/>
          <w:bCs/>
          <w:sz w:val="22"/>
          <w:szCs w:val="22"/>
        </w:rPr>
        <w:t xml:space="preserve">.1. </w:t>
      </w:r>
      <w:r w:rsidR="001E6250" w:rsidRPr="000F44BF">
        <w:rPr>
          <w:sz w:val="22"/>
          <w:szCs w:val="22"/>
        </w:rPr>
        <w:t>Poderão participar do presente certame todos os interessados</w:t>
      </w:r>
      <w:r w:rsidR="000E2495" w:rsidRPr="000F44BF">
        <w:rPr>
          <w:sz w:val="22"/>
          <w:szCs w:val="22"/>
        </w:rPr>
        <w:t xml:space="preserve"> que tem por ramo de </w:t>
      </w:r>
      <w:r w:rsidR="00E3288A" w:rsidRPr="000F44BF">
        <w:rPr>
          <w:sz w:val="22"/>
          <w:szCs w:val="22"/>
        </w:rPr>
        <w:t xml:space="preserve">atividade </w:t>
      </w:r>
      <w:r w:rsidR="00E3288A" w:rsidRPr="000F44BF">
        <w:rPr>
          <w:b/>
          <w:sz w:val="22"/>
          <w:szCs w:val="22"/>
        </w:rPr>
        <w:t xml:space="preserve">serviços </w:t>
      </w:r>
      <w:r w:rsidRPr="000F44BF">
        <w:rPr>
          <w:b/>
          <w:bCs/>
          <w:i/>
          <w:sz w:val="22"/>
          <w:szCs w:val="22"/>
        </w:rPr>
        <w:t xml:space="preserve">de transporte de escolares/alunos </w:t>
      </w:r>
      <w:r w:rsidRPr="000F44BF">
        <w:rPr>
          <w:bCs/>
          <w:sz w:val="22"/>
          <w:szCs w:val="22"/>
        </w:rPr>
        <w:t xml:space="preserve">e </w:t>
      </w:r>
      <w:r w:rsidR="00E3288A" w:rsidRPr="000F44BF">
        <w:rPr>
          <w:sz w:val="22"/>
          <w:szCs w:val="22"/>
        </w:rPr>
        <w:t>que preencham as condições exigidas neste edital.</w:t>
      </w:r>
    </w:p>
    <w:p w14:paraId="451EEC7A" w14:textId="77777777" w:rsidR="00E3288A" w:rsidRPr="000F44BF" w:rsidRDefault="00E3288A" w:rsidP="00E3288A">
      <w:pPr>
        <w:pStyle w:val="ParagraphStyle"/>
        <w:ind w:right="15"/>
        <w:jc w:val="both"/>
        <w:rPr>
          <w:b/>
          <w:bCs/>
          <w:sz w:val="22"/>
          <w:szCs w:val="22"/>
        </w:rPr>
      </w:pPr>
    </w:p>
    <w:p w14:paraId="4E62D89D" w14:textId="77777777" w:rsidR="00E3288A" w:rsidRPr="000F44BF" w:rsidRDefault="00E3288A" w:rsidP="001E6250">
      <w:pPr>
        <w:pStyle w:val="ParagraphStyle"/>
        <w:ind w:right="15"/>
        <w:jc w:val="both"/>
        <w:rPr>
          <w:bCs/>
          <w:sz w:val="22"/>
          <w:szCs w:val="22"/>
        </w:rPr>
      </w:pPr>
    </w:p>
    <w:p w14:paraId="411CE623" w14:textId="77777777" w:rsidR="004850B2" w:rsidRPr="000F44BF" w:rsidRDefault="00F80E22" w:rsidP="001E6250">
      <w:pPr>
        <w:pStyle w:val="ParagraphStyle"/>
        <w:ind w:right="15"/>
        <w:jc w:val="both"/>
        <w:rPr>
          <w:sz w:val="22"/>
          <w:szCs w:val="22"/>
        </w:rPr>
      </w:pPr>
      <w:r w:rsidRPr="000F44BF">
        <w:rPr>
          <w:b/>
          <w:bCs/>
          <w:sz w:val="22"/>
          <w:szCs w:val="22"/>
        </w:rPr>
        <w:t>4</w:t>
      </w:r>
      <w:r w:rsidR="001E6250" w:rsidRPr="000F44BF">
        <w:rPr>
          <w:b/>
          <w:bCs/>
          <w:sz w:val="22"/>
          <w:szCs w:val="22"/>
        </w:rPr>
        <w:t xml:space="preserve">.2. </w:t>
      </w:r>
      <w:r w:rsidR="004850B2" w:rsidRPr="000F44BF">
        <w:rPr>
          <w:sz w:val="22"/>
          <w:szCs w:val="22"/>
        </w:rPr>
        <w:t>Para serem considerados habilitados a executar o</w:t>
      </w:r>
      <w:r w:rsidR="00CD003C" w:rsidRPr="000F44BF">
        <w:rPr>
          <w:sz w:val="22"/>
          <w:szCs w:val="22"/>
        </w:rPr>
        <w:t>s</w:t>
      </w:r>
      <w:r w:rsidR="004850B2" w:rsidRPr="000F44BF">
        <w:rPr>
          <w:sz w:val="22"/>
          <w:szCs w:val="22"/>
        </w:rPr>
        <w:t xml:space="preserve"> serviço</w:t>
      </w:r>
      <w:r w:rsidR="00CD003C" w:rsidRPr="000F44BF">
        <w:rPr>
          <w:sz w:val="22"/>
          <w:szCs w:val="22"/>
        </w:rPr>
        <w:t>s</w:t>
      </w:r>
      <w:r w:rsidR="004850B2" w:rsidRPr="000F44BF">
        <w:rPr>
          <w:sz w:val="22"/>
          <w:szCs w:val="22"/>
        </w:rPr>
        <w:t xml:space="preserve">, os licitantes deverão cumprir as exigências deste </w:t>
      </w:r>
      <w:r w:rsidR="00CD003C" w:rsidRPr="000F44BF">
        <w:rPr>
          <w:sz w:val="22"/>
          <w:szCs w:val="22"/>
        </w:rPr>
        <w:t>e</w:t>
      </w:r>
      <w:r w:rsidR="004850B2" w:rsidRPr="000F44BF">
        <w:rPr>
          <w:sz w:val="22"/>
          <w:szCs w:val="22"/>
        </w:rPr>
        <w:t>dital, da Lei n.º 8666/93 e das legislações Federal, Estadual e Municipal (pertinentes e em vigor).</w:t>
      </w:r>
    </w:p>
    <w:p w14:paraId="0CB5A429" w14:textId="77777777" w:rsidR="00265011" w:rsidRPr="000F44BF" w:rsidRDefault="00265011" w:rsidP="001E6250">
      <w:pPr>
        <w:pStyle w:val="ParagraphStyle"/>
        <w:ind w:right="15"/>
        <w:jc w:val="both"/>
        <w:rPr>
          <w:sz w:val="22"/>
          <w:szCs w:val="22"/>
        </w:rPr>
      </w:pPr>
    </w:p>
    <w:p w14:paraId="2F676B66" w14:textId="77777777" w:rsidR="001E6250" w:rsidRPr="000F44BF" w:rsidRDefault="004850B2" w:rsidP="001E6250">
      <w:pPr>
        <w:pStyle w:val="ParagraphStyle"/>
        <w:ind w:right="15"/>
        <w:jc w:val="both"/>
        <w:rPr>
          <w:sz w:val="22"/>
          <w:szCs w:val="22"/>
        </w:rPr>
      </w:pPr>
      <w:r w:rsidRPr="000F44BF">
        <w:rPr>
          <w:b/>
          <w:sz w:val="22"/>
          <w:szCs w:val="22"/>
        </w:rPr>
        <w:t>4.3.</w:t>
      </w:r>
      <w:r w:rsidRPr="000F44BF">
        <w:rPr>
          <w:sz w:val="22"/>
          <w:szCs w:val="22"/>
        </w:rPr>
        <w:t xml:space="preserve"> </w:t>
      </w:r>
      <w:r w:rsidR="001E6250" w:rsidRPr="000F44BF">
        <w:rPr>
          <w:sz w:val="22"/>
          <w:szCs w:val="22"/>
        </w:rPr>
        <w:t>Estarão impedidos de participar de qualquer fase do processo, os licitantes que se enquadrem em uma ou mais das situações a seguir:</w:t>
      </w:r>
    </w:p>
    <w:p w14:paraId="2D8FEBDE" w14:textId="77777777" w:rsidR="001E6250" w:rsidRPr="000F44BF" w:rsidRDefault="001E6250" w:rsidP="001E6250">
      <w:pPr>
        <w:pStyle w:val="ParagraphStyle"/>
        <w:jc w:val="both"/>
        <w:rPr>
          <w:b/>
          <w:bCs/>
          <w:sz w:val="22"/>
          <w:szCs w:val="22"/>
        </w:rPr>
      </w:pPr>
    </w:p>
    <w:p w14:paraId="055865E4" w14:textId="77777777" w:rsidR="001E6250" w:rsidRPr="000F44BF" w:rsidRDefault="00F80E22" w:rsidP="001E6250">
      <w:pPr>
        <w:pStyle w:val="ParagraphStyle"/>
        <w:jc w:val="both"/>
        <w:rPr>
          <w:sz w:val="22"/>
          <w:szCs w:val="22"/>
        </w:rPr>
      </w:pPr>
      <w:r w:rsidRPr="000F44BF">
        <w:rPr>
          <w:b/>
          <w:bCs/>
          <w:sz w:val="22"/>
          <w:szCs w:val="22"/>
        </w:rPr>
        <w:t>4</w:t>
      </w:r>
      <w:r w:rsidR="001E6250" w:rsidRPr="000F44BF">
        <w:rPr>
          <w:b/>
          <w:bCs/>
          <w:sz w:val="22"/>
          <w:szCs w:val="22"/>
        </w:rPr>
        <w:t>.</w:t>
      </w:r>
      <w:r w:rsidR="004850B2" w:rsidRPr="000F44BF">
        <w:rPr>
          <w:b/>
          <w:bCs/>
          <w:sz w:val="22"/>
          <w:szCs w:val="22"/>
        </w:rPr>
        <w:t>3</w:t>
      </w:r>
      <w:r w:rsidR="001E6250" w:rsidRPr="000F44BF">
        <w:rPr>
          <w:b/>
          <w:bCs/>
          <w:sz w:val="22"/>
          <w:szCs w:val="22"/>
        </w:rPr>
        <w:t>.1.</w:t>
      </w:r>
      <w:r w:rsidR="001E6250" w:rsidRPr="000F44BF">
        <w:rPr>
          <w:sz w:val="22"/>
          <w:szCs w:val="22"/>
        </w:rPr>
        <w:t xml:space="preserve"> Licitante declarado inidôneo para licitar junto a qualquer órgão ou entidade da Administração Direta ou Indireta no âmbito Federal, Estadual e Municipal, sob pena de incidir no previsto no parágrafo único do art. 97 da Lei nº 8.666/93 e suas alterações;</w:t>
      </w:r>
    </w:p>
    <w:p w14:paraId="2B497ED2" w14:textId="77777777" w:rsidR="001E6250" w:rsidRPr="000F44BF" w:rsidRDefault="001E6250" w:rsidP="001E6250">
      <w:pPr>
        <w:pStyle w:val="ParagraphStyle"/>
        <w:jc w:val="both"/>
        <w:rPr>
          <w:b/>
          <w:bCs/>
          <w:sz w:val="22"/>
          <w:szCs w:val="22"/>
        </w:rPr>
      </w:pPr>
    </w:p>
    <w:p w14:paraId="3D931176" w14:textId="77777777" w:rsidR="001E6250" w:rsidRPr="000F44BF" w:rsidRDefault="00F80E22" w:rsidP="001E6250">
      <w:pPr>
        <w:pStyle w:val="ParagraphStyle"/>
        <w:jc w:val="both"/>
        <w:rPr>
          <w:sz w:val="22"/>
          <w:szCs w:val="22"/>
        </w:rPr>
      </w:pPr>
      <w:r w:rsidRPr="000F44BF">
        <w:rPr>
          <w:b/>
          <w:bCs/>
          <w:sz w:val="22"/>
          <w:szCs w:val="22"/>
        </w:rPr>
        <w:t>4</w:t>
      </w:r>
      <w:r w:rsidR="001E6250" w:rsidRPr="000F44BF">
        <w:rPr>
          <w:b/>
          <w:bCs/>
          <w:sz w:val="22"/>
          <w:szCs w:val="22"/>
        </w:rPr>
        <w:t>.</w:t>
      </w:r>
      <w:r w:rsidR="004850B2" w:rsidRPr="000F44BF">
        <w:rPr>
          <w:b/>
          <w:bCs/>
          <w:sz w:val="22"/>
          <w:szCs w:val="22"/>
        </w:rPr>
        <w:t>3</w:t>
      </w:r>
      <w:r w:rsidR="001E6250" w:rsidRPr="000F44BF">
        <w:rPr>
          <w:b/>
          <w:bCs/>
          <w:sz w:val="22"/>
          <w:szCs w:val="22"/>
        </w:rPr>
        <w:t xml:space="preserve">.2. </w:t>
      </w:r>
      <w:r w:rsidR="001E6250" w:rsidRPr="000F44BF">
        <w:rPr>
          <w:sz w:val="22"/>
          <w:szCs w:val="22"/>
        </w:rPr>
        <w:t>Estejam sob falência, dissolução ou liquidação;</w:t>
      </w:r>
    </w:p>
    <w:p w14:paraId="4E11A72B" w14:textId="77777777" w:rsidR="001E6250" w:rsidRPr="000F44BF" w:rsidRDefault="001E6250" w:rsidP="001E6250">
      <w:pPr>
        <w:pStyle w:val="ParagraphStyle"/>
        <w:jc w:val="both"/>
        <w:rPr>
          <w:b/>
          <w:bCs/>
          <w:sz w:val="22"/>
          <w:szCs w:val="22"/>
        </w:rPr>
      </w:pPr>
    </w:p>
    <w:p w14:paraId="16470B85" w14:textId="77777777" w:rsidR="001E6250" w:rsidRPr="000F44BF" w:rsidRDefault="00F80E22" w:rsidP="001E6250">
      <w:pPr>
        <w:pStyle w:val="ParagraphStyle"/>
        <w:jc w:val="both"/>
        <w:rPr>
          <w:sz w:val="22"/>
          <w:szCs w:val="22"/>
        </w:rPr>
      </w:pPr>
      <w:r w:rsidRPr="000F44BF">
        <w:rPr>
          <w:b/>
          <w:bCs/>
          <w:sz w:val="22"/>
          <w:szCs w:val="22"/>
        </w:rPr>
        <w:t>4</w:t>
      </w:r>
      <w:r w:rsidR="001E6250" w:rsidRPr="000F44BF">
        <w:rPr>
          <w:b/>
          <w:bCs/>
          <w:sz w:val="22"/>
          <w:szCs w:val="22"/>
        </w:rPr>
        <w:t>.</w:t>
      </w:r>
      <w:r w:rsidR="004850B2" w:rsidRPr="000F44BF">
        <w:rPr>
          <w:b/>
          <w:bCs/>
          <w:sz w:val="22"/>
          <w:szCs w:val="22"/>
        </w:rPr>
        <w:t>3</w:t>
      </w:r>
      <w:r w:rsidR="001E6250" w:rsidRPr="000F44BF">
        <w:rPr>
          <w:b/>
          <w:bCs/>
          <w:sz w:val="22"/>
          <w:szCs w:val="22"/>
        </w:rPr>
        <w:t xml:space="preserve">.3. </w:t>
      </w:r>
      <w:r w:rsidR="001E6250" w:rsidRPr="000F44BF">
        <w:rPr>
          <w:sz w:val="22"/>
          <w:szCs w:val="22"/>
        </w:rPr>
        <w:t>Empresas que tenham como sócio(s) servidor(es) ou dirigente(s) de órgão ou entidade contratante ou responsável pela licitação;</w:t>
      </w:r>
    </w:p>
    <w:p w14:paraId="3E919A33" w14:textId="77777777" w:rsidR="001E6250" w:rsidRPr="000F44BF" w:rsidRDefault="001E6250" w:rsidP="001E6250">
      <w:pPr>
        <w:pStyle w:val="ParagraphStyle"/>
        <w:jc w:val="both"/>
        <w:rPr>
          <w:b/>
          <w:bCs/>
          <w:sz w:val="22"/>
          <w:szCs w:val="22"/>
        </w:rPr>
      </w:pPr>
    </w:p>
    <w:p w14:paraId="72D568CC" w14:textId="77777777" w:rsidR="001E6250" w:rsidRPr="000F44BF" w:rsidRDefault="00F80E22" w:rsidP="001E6250">
      <w:pPr>
        <w:pStyle w:val="ParagraphStyle"/>
        <w:jc w:val="both"/>
        <w:rPr>
          <w:sz w:val="22"/>
          <w:szCs w:val="22"/>
        </w:rPr>
      </w:pPr>
      <w:r w:rsidRPr="000F44BF">
        <w:rPr>
          <w:b/>
          <w:bCs/>
          <w:sz w:val="22"/>
          <w:szCs w:val="22"/>
        </w:rPr>
        <w:t>4</w:t>
      </w:r>
      <w:r w:rsidR="001E6250" w:rsidRPr="000F44BF">
        <w:rPr>
          <w:b/>
          <w:bCs/>
          <w:sz w:val="22"/>
          <w:szCs w:val="22"/>
        </w:rPr>
        <w:t>.</w:t>
      </w:r>
      <w:r w:rsidR="004850B2" w:rsidRPr="000F44BF">
        <w:rPr>
          <w:b/>
          <w:bCs/>
          <w:sz w:val="22"/>
          <w:szCs w:val="22"/>
        </w:rPr>
        <w:t>3</w:t>
      </w:r>
      <w:r w:rsidR="001E6250" w:rsidRPr="000F44BF">
        <w:rPr>
          <w:b/>
          <w:bCs/>
          <w:sz w:val="22"/>
          <w:szCs w:val="22"/>
        </w:rPr>
        <w:t xml:space="preserve">.4. </w:t>
      </w:r>
      <w:r w:rsidR="001E6250" w:rsidRPr="000F44BF">
        <w:rPr>
          <w:sz w:val="22"/>
          <w:szCs w:val="22"/>
        </w:rPr>
        <w:t>Estejam em situação irregular perante as Fazendas: Federal, Estadual, Municipal, INSS e FGTS;</w:t>
      </w:r>
    </w:p>
    <w:p w14:paraId="002244E3" w14:textId="77777777" w:rsidR="00F77B08" w:rsidRPr="000F44BF" w:rsidRDefault="00F77B08" w:rsidP="00F77B08">
      <w:pPr>
        <w:autoSpaceDE w:val="0"/>
        <w:autoSpaceDN w:val="0"/>
        <w:adjustRightInd w:val="0"/>
        <w:jc w:val="both"/>
        <w:rPr>
          <w:rFonts w:ascii="Arial" w:hAnsi="Arial" w:cs="Arial"/>
          <w:sz w:val="22"/>
          <w:szCs w:val="22"/>
        </w:rPr>
      </w:pPr>
    </w:p>
    <w:p w14:paraId="3DB965CC" w14:textId="77777777" w:rsidR="00AE4574" w:rsidRPr="000F44BF" w:rsidRDefault="00AE4574">
      <w:pPr>
        <w:autoSpaceDE w:val="0"/>
        <w:autoSpaceDN w:val="0"/>
        <w:adjustRightInd w:val="0"/>
        <w:jc w:val="both"/>
        <w:rPr>
          <w:rFonts w:ascii="Arial" w:hAnsi="Arial" w:cs="Arial"/>
          <w:sz w:val="22"/>
          <w:szCs w:val="22"/>
        </w:rPr>
      </w:pPr>
    </w:p>
    <w:p w14:paraId="0C8318D5" w14:textId="77777777" w:rsidR="00C82D3A" w:rsidRPr="000F44BF" w:rsidRDefault="00C82D3A" w:rsidP="00C74933">
      <w:pPr>
        <w:numPr>
          <w:ilvl w:val="0"/>
          <w:numId w:val="25"/>
        </w:numPr>
        <w:tabs>
          <w:tab w:val="left" w:pos="142"/>
        </w:tabs>
        <w:autoSpaceDE w:val="0"/>
        <w:autoSpaceDN w:val="0"/>
        <w:adjustRightInd w:val="0"/>
        <w:ind w:left="284" w:hanging="284"/>
        <w:jc w:val="both"/>
        <w:rPr>
          <w:rFonts w:ascii="Arial Black" w:hAnsi="Arial Black" w:cs="Arial"/>
          <w:b/>
          <w:bCs/>
          <w:sz w:val="22"/>
          <w:szCs w:val="22"/>
          <w:u w:val="single"/>
          <w:lang w:val="x-none"/>
        </w:rPr>
      </w:pPr>
      <w:r w:rsidRPr="000F44BF">
        <w:rPr>
          <w:rFonts w:ascii="Arial Black" w:hAnsi="Arial Black" w:cs="Arial"/>
          <w:b/>
          <w:bCs/>
          <w:sz w:val="22"/>
          <w:szCs w:val="22"/>
          <w:u w:val="single"/>
          <w:lang w:val="x-none"/>
        </w:rPr>
        <w:t xml:space="preserve">DO PREÇO </w:t>
      </w:r>
    </w:p>
    <w:p w14:paraId="1C5C5D73" w14:textId="77777777" w:rsidR="00AE4574" w:rsidRPr="000F44BF" w:rsidRDefault="00AE4574" w:rsidP="00AE4574">
      <w:pPr>
        <w:tabs>
          <w:tab w:val="left" w:pos="142"/>
        </w:tabs>
        <w:autoSpaceDE w:val="0"/>
        <w:autoSpaceDN w:val="0"/>
        <w:adjustRightInd w:val="0"/>
        <w:ind w:left="142"/>
        <w:jc w:val="both"/>
        <w:rPr>
          <w:rFonts w:ascii="Arial" w:hAnsi="Arial" w:cs="Arial"/>
          <w:b/>
          <w:bCs/>
          <w:sz w:val="22"/>
          <w:szCs w:val="22"/>
          <w:u w:val="single"/>
          <w:lang w:val="x-none"/>
        </w:rPr>
      </w:pPr>
    </w:p>
    <w:p w14:paraId="1E79D5DA" w14:textId="77777777" w:rsidR="00C82D3A" w:rsidRPr="000F44BF" w:rsidRDefault="00C82D3A" w:rsidP="00C74933">
      <w:pPr>
        <w:numPr>
          <w:ilvl w:val="1"/>
          <w:numId w:val="25"/>
        </w:numPr>
        <w:tabs>
          <w:tab w:val="left" w:pos="567"/>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O valor total desta licitação é de </w:t>
      </w:r>
      <w:r w:rsidRPr="000F44BF">
        <w:rPr>
          <w:rFonts w:ascii="Arial" w:hAnsi="Arial" w:cs="Arial"/>
          <w:b/>
          <w:bCs/>
          <w:sz w:val="22"/>
          <w:szCs w:val="22"/>
          <w:lang w:val="x-none"/>
        </w:rPr>
        <w:t>R$</w:t>
      </w:r>
      <w:r w:rsidR="00D50E84" w:rsidRPr="000F44BF">
        <w:rPr>
          <w:rFonts w:ascii="Arial" w:hAnsi="Arial" w:cs="Arial"/>
          <w:b/>
          <w:bCs/>
          <w:sz w:val="22"/>
          <w:szCs w:val="22"/>
        </w:rPr>
        <w:t xml:space="preserve"> </w:t>
      </w:r>
      <w:r w:rsidR="00D50E84" w:rsidRPr="00007F4A">
        <w:rPr>
          <w:rFonts w:ascii="Arial" w:hAnsi="Arial" w:cs="Arial"/>
          <w:b/>
          <w:sz w:val="22"/>
          <w:szCs w:val="22"/>
          <w:lang w:val="x-none"/>
        </w:rPr>
        <w:t>6.026.040,00</w:t>
      </w:r>
      <w:r w:rsidR="00D50E84" w:rsidRPr="000F44BF">
        <w:rPr>
          <w:rFonts w:ascii="Arial" w:hAnsi="Arial" w:cs="Arial"/>
          <w:b/>
          <w:sz w:val="22"/>
          <w:szCs w:val="22"/>
        </w:rPr>
        <w:t xml:space="preserve"> (seis milhões, vinte e seis mil e quarenta reais)</w:t>
      </w:r>
      <w:r w:rsidRPr="000F44BF">
        <w:rPr>
          <w:rFonts w:ascii="Arial" w:hAnsi="Arial" w:cs="Arial"/>
          <w:b/>
          <w:bCs/>
          <w:sz w:val="22"/>
          <w:szCs w:val="22"/>
          <w:lang w:val="x-none"/>
        </w:rPr>
        <w:t xml:space="preserve">, </w:t>
      </w:r>
      <w:r w:rsidRPr="000F44BF">
        <w:rPr>
          <w:rFonts w:ascii="Arial" w:hAnsi="Arial" w:cs="Arial"/>
          <w:sz w:val="22"/>
          <w:szCs w:val="22"/>
          <w:lang w:val="x-none"/>
        </w:rPr>
        <w:t xml:space="preserve">sendo que o valor </w:t>
      </w:r>
      <w:r w:rsidRPr="000F44BF">
        <w:rPr>
          <w:rFonts w:ascii="Arial" w:hAnsi="Arial" w:cs="Arial"/>
          <w:b/>
          <w:sz w:val="22"/>
          <w:szCs w:val="22"/>
          <w:lang w:val="x-none"/>
        </w:rPr>
        <w:t xml:space="preserve">por lote </w:t>
      </w:r>
      <w:r w:rsidRPr="000F44BF">
        <w:rPr>
          <w:rFonts w:ascii="Arial" w:hAnsi="Arial" w:cs="Arial"/>
          <w:sz w:val="22"/>
          <w:szCs w:val="22"/>
          <w:lang w:val="x-none"/>
        </w:rPr>
        <w:t xml:space="preserve">é o constante da tabela do item </w:t>
      </w:r>
      <w:r w:rsidR="008154B1" w:rsidRPr="000F44BF">
        <w:rPr>
          <w:rFonts w:ascii="Arial" w:hAnsi="Arial" w:cs="Arial"/>
          <w:sz w:val="22"/>
          <w:szCs w:val="22"/>
        </w:rPr>
        <w:t>3</w:t>
      </w:r>
      <w:r w:rsidRPr="000F44BF">
        <w:rPr>
          <w:rFonts w:ascii="Arial" w:hAnsi="Arial" w:cs="Arial"/>
          <w:sz w:val="22"/>
          <w:szCs w:val="22"/>
          <w:lang w:val="x-none"/>
        </w:rPr>
        <w:t xml:space="preserve">, subitem </w:t>
      </w:r>
      <w:r w:rsidR="008154B1" w:rsidRPr="000F44BF">
        <w:rPr>
          <w:rFonts w:ascii="Arial" w:hAnsi="Arial" w:cs="Arial"/>
          <w:sz w:val="22"/>
          <w:szCs w:val="22"/>
        </w:rPr>
        <w:t>3</w:t>
      </w:r>
      <w:r w:rsidRPr="000F44BF">
        <w:rPr>
          <w:rFonts w:ascii="Arial" w:hAnsi="Arial" w:cs="Arial"/>
          <w:sz w:val="22"/>
          <w:szCs w:val="22"/>
          <w:lang w:val="x-none"/>
        </w:rPr>
        <w:t>.1</w:t>
      </w:r>
      <w:r w:rsidRPr="000F44BF">
        <w:rPr>
          <w:rFonts w:ascii="Arial" w:hAnsi="Arial" w:cs="Arial"/>
          <w:color w:val="FF0000"/>
          <w:sz w:val="22"/>
          <w:szCs w:val="22"/>
          <w:lang w:val="x-none"/>
        </w:rPr>
        <w:t xml:space="preserve"> </w:t>
      </w:r>
      <w:r w:rsidRPr="000F44BF">
        <w:rPr>
          <w:rFonts w:ascii="Arial" w:hAnsi="Arial" w:cs="Arial"/>
          <w:sz w:val="22"/>
          <w:szCs w:val="22"/>
          <w:lang w:val="x-none"/>
        </w:rPr>
        <w:t xml:space="preserve">deste </w:t>
      </w:r>
      <w:r w:rsidR="008154B1" w:rsidRPr="000F44BF">
        <w:rPr>
          <w:rFonts w:ascii="Arial" w:hAnsi="Arial" w:cs="Arial"/>
          <w:sz w:val="22"/>
          <w:szCs w:val="22"/>
        </w:rPr>
        <w:t xml:space="preserve">edital. </w:t>
      </w:r>
      <w:r w:rsidRPr="000F44BF">
        <w:rPr>
          <w:rFonts w:ascii="Arial" w:hAnsi="Arial" w:cs="Arial"/>
          <w:sz w:val="22"/>
          <w:szCs w:val="22"/>
          <w:lang w:val="x-none"/>
        </w:rPr>
        <w:t xml:space="preserve"> </w:t>
      </w:r>
    </w:p>
    <w:p w14:paraId="430DD434" w14:textId="77777777" w:rsidR="00C82D3A" w:rsidRPr="000F44BF" w:rsidRDefault="00C82D3A">
      <w:pPr>
        <w:autoSpaceDE w:val="0"/>
        <w:autoSpaceDN w:val="0"/>
        <w:adjustRightInd w:val="0"/>
        <w:ind w:left="360"/>
        <w:jc w:val="both"/>
        <w:rPr>
          <w:rFonts w:ascii="Arial" w:hAnsi="Arial" w:cs="Arial"/>
          <w:sz w:val="22"/>
          <w:szCs w:val="22"/>
          <w:lang w:val="x-none"/>
        </w:rPr>
      </w:pPr>
    </w:p>
    <w:p w14:paraId="049297BA" w14:textId="77777777" w:rsidR="00C82D3A" w:rsidRPr="000F44BF" w:rsidRDefault="0054056B" w:rsidP="00C74933">
      <w:pPr>
        <w:numPr>
          <w:ilvl w:val="1"/>
          <w:numId w:val="25"/>
        </w:numPr>
        <w:tabs>
          <w:tab w:val="left" w:pos="420"/>
        </w:tabs>
        <w:autoSpaceDE w:val="0"/>
        <w:autoSpaceDN w:val="0"/>
        <w:adjustRightInd w:val="0"/>
        <w:ind w:left="0" w:firstLine="0"/>
        <w:jc w:val="both"/>
        <w:rPr>
          <w:rFonts w:ascii="Arial" w:hAnsi="Arial" w:cs="Arial"/>
          <w:color w:val="000000"/>
          <w:sz w:val="22"/>
          <w:szCs w:val="22"/>
          <w:lang w:val="x-none"/>
        </w:rPr>
      </w:pPr>
      <w:r w:rsidRPr="000F44BF">
        <w:rPr>
          <w:rFonts w:ascii="Arial" w:hAnsi="Arial" w:cs="Arial"/>
          <w:color w:val="000000"/>
          <w:sz w:val="22"/>
          <w:szCs w:val="22"/>
        </w:rPr>
        <w:t xml:space="preserve"> </w:t>
      </w:r>
      <w:r w:rsidR="00C82D3A" w:rsidRPr="000F44BF">
        <w:rPr>
          <w:rFonts w:ascii="Arial" w:hAnsi="Arial" w:cs="Arial"/>
          <w:color w:val="000000"/>
          <w:sz w:val="22"/>
          <w:szCs w:val="22"/>
          <w:lang w:val="x-none"/>
        </w:rPr>
        <w:t>Não se admitirá proposta que apresente preços simbólicos, irrisórios ou de valor zero, incompatíveis com os preços dos insumos e salários de mercado, acrescidos dos respectivos encargos. Os critérios para aferição desses valores serão definidos pela Comissão de Licitações, que poderá recusar proposta considerada inexeq</w:t>
      </w:r>
      <w:r w:rsidR="000436CD" w:rsidRPr="000F44BF">
        <w:rPr>
          <w:rFonts w:ascii="Arial" w:hAnsi="Arial" w:cs="Arial"/>
          <w:color w:val="000000"/>
          <w:sz w:val="22"/>
          <w:szCs w:val="22"/>
          <w:lang w:val="x-none"/>
        </w:rPr>
        <w:t>u</w:t>
      </w:r>
      <w:r w:rsidR="00C82D3A" w:rsidRPr="000F44BF">
        <w:rPr>
          <w:rFonts w:ascii="Arial" w:hAnsi="Arial" w:cs="Arial"/>
          <w:color w:val="000000"/>
          <w:sz w:val="22"/>
          <w:szCs w:val="22"/>
          <w:lang w:val="x-none"/>
        </w:rPr>
        <w:t>ível.</w:t>
      </w:r>
    </w:p>
    <w:p w14:paraId="06D35CF7" w14:textId="77777777" w:rsidR="00C82D3A" w:rsidRPr="000F44BF" w:rsidRDefault="00C82D3A">
      <w:pPr>
        <w:tabs>
          <w:tab w:val="left" w:pos="420"/>
        </w:tabs>
        <w:autoSpaceDE w:val="0"/>
        <w:autoSpaceDN w:val="0"/>
        <w:adjustRightInd w:val="0"/>
        <w:jc w:val="both"/>
        <w:rPr>
          <w:rFonts w:ascii="Arial" w:hAnsi="Arial" w:cs="Arial"/>
          <w:sz w:val="22"/>
          <w:szCs w:val="22"/>
          <w:lang w:val="x-none"/>
        </w:rPr>
      </w:pPr>
    </w:p>
    <w:p w14:paraId="75A23184" w14:textId="77777777" w:rsidR="00C82D3A" w:rsidRPr="000F44BF" w:rsidRDefault="00C82D3A">
      <w:pPr>
        <w:autoSpaceDE w:val="0"/>
        <w:autoSpaceDN w:val="0"/>
        <w:adjustRightInd w:val="0"/>
        <w:jc w:val="both"/>
        <w:rPr>
          <w:rFonts w:ascii="Arial" w:hAnsi="Arial" w:cs="Arial"/>
          <w:b/>
          <w:bCs/>
          <w:sz w:val="22"/>
          <w:szCs w:val="22"/>
        </w:rPr>
      </w:pPr>
    </w:p>
    <w:p w14:paraId="6A528139" w14:textId="77777777" w:rsidR="00306C32" w:rsidRPr="000F44BF" w:rsidRDefault="00306C32" w:rsidP="00B51C53">
      <w:pPr>
        <w:numPr>
          <w:ilvl w:val="0"/>
          <w:numId w:val="25"/>
        </w:numPr>
        <w:ind w:left="284" w:hanging="284"/>
        <w:jc w:val="both"/>
        <w:rPr>
          <w:rFonts w:ascii="Arial Black" w:hAnsi="Arial Black" w:cs="Arial"/>
          <w:b/>
          <w:sz w:val="22"/>
          <w:szCs w:val="22"/>
        </w:rPr>
      </w:pPr>
      <w:r w:rsidRPr="000F44BF">
        <w:rPr>
          <w:rFonts w:ascii="Arial Black" w:hAnsi="Arial Black" w:cs="Arial"/>
          <w:b/>
          <w:sz w:val="22"/>
          <w:szCs w:val="22"/>
          <w:u w:val="single"/>
        </w:rPr>
        <w:t>CRITÉRIO DE REAJUSTE</w:t>
      </w:r>
      <w:r w:rsidRPr="000F44BF">
        <w:rPr>
          <w:rFonts w:ascii="Arial Black" w:hAnsi="Arial Black" w:cs="Arial"/>
          <w:b/>
          <w:sz w:val="22"/>
          <w:szCs w:val="22"/>
        </w:rPr>
        <w:t xml:space="preserve"> </w:t>
      </w:r>
    </w:p>
    <w:p w14:paraId="7A3453AD" w14:textId="77777777" w:rsidR="00B51C53" w:rsidRPr="000F44BF" w:rsidRDefault="00B51C53" w:rsidP="00B51C53">
      <w:pPr>
        <w:ind w:left="720"/>
        <w:jc w:val="both"/>
        <w:rPr>
          <w:rFonts w:ascii="Arial Black" w:hAnsi="Arial Black" w:cs="Arial"/>
          <w:b/>
          <w:sz w:val="22"/>
          <w:szCs w:val="22"/>
        </w:rPr>
      </w:pPr>
    </w:p>
    <w:p w14:paraId="447B0A3C" w14:textId="77777777" w:rsidR="00C82D3A" w:rsidRPr="000F44BF" w:rsidRDefault="000A22AD">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6</w:t>
      </w:r>
      <w:r w:rsidR="00257656" w:rsidRPr="000F44BF">
        <w:rPr>
          <w:rFonts w:ascii="Arial" w:hAnsi="Arial" w:cs="Arial"/>
          <w:b/>
          <w:bCs/>
          <w:sz w:val="22"/>
          <w:szCs w:val="22"/>
        </w:rPr>
        <w:t xml:space="preserve">.1. </w:t>
      </w:r>
      <w:r w:rsidR="00C82D3A" w:rsidRPr="000F44BF">
        <w:rPr>
          <w:rFonts w:ascii="Arial" w:hAnsi="Arial" w:cs="Arial"/>
          <w:sz w:val="22"/>
          <w:szCs w:val="22"/>
          <w:lang w:val="x-none"/>
        </w:rPr>
        <w:t>Os serviços contratados, objeto desta licitação poderão ser corrigidos de acordo com a Lei, com base na variação da inflação medida por índice oficial,</w:t>
      </w:r>
      <w:r w:rsidR="00C82D3A" w:rsidRPr="000F44BF">
        <w:rPr>
          <w:rFonts w:ascii="Arial" w:hAnsi="Arial" w:cs="Arial"/>
          <w:sz w:val="22"/>
          <w:szCs w:val="22"/>
        </w:rPr>
        <w:t xml:space="preserve"> após cada período de 12 (doze) meses de execução do contrato. </w:t>
      </w:r>
      <w:r w:rsidR="00C82D3A" w:rsidRPr="000F44BF">
        <w:rPr>
          <w:rFonts w:ascii="Arial" w:hAnsi="Arial" w:cs="Arial"/>
          <w:sz w:val="22"/>
          <w:szCs w:val="22"/>
          <w:lang w:val="x-none"/>
        </w:rPr>
        <w:t>Os valores poderão ainda sofrer alterações para manter o equilíbrio econômico-financeiro do contrato, verificado o aumento no preço dos insumos que compõem o custo frete (como aumento do óleo diesel,</w:t>
      </w:r>
      <w:r w:rsidR="00300A7A" w:rsidRPr="000F44BF">
        <w:rPr>
          <w:rFonts w:ascii="Arial" w:hAnsi="Arial" w:cs="Arial"/>
          <w:sz w:val="22"/>
          <w:szCs w:val="22"/>
        </w:rPr>
        <w:t xml:space="preserve"> </w:t>
      </w:r>
      <w:r w:rsidR="00C82D3A" w:rsidRPr="000F44BF">
        <w:rPr>
          <w:rFonts w:ascii="Arial" w:hAnsi="Arial" w:cs="Arial"/>
          <w:sz w:val="22"/>
          <w:szCs w:val="22"/>
          <w:lang w:val="x-none"/>
        </w:rPr>
        <w:t>por exemplo), e formalizado mediante assinatura de Termo Aditivo. A comprovação da alteração do custo do serviço será feita mediante apresentação de planilha pela empresa proponente, detalhada, da composição do preço por quilômetro. Os cálculos serão analisados pela Administração Municipal, que poderá utilizá-los como parâmetro para conceder atualização de preços.</w:t>
      </w:r>
    </w:p>
    <w:p w14:paraId="3F447956" w14:textId="77777777" w:rsidR="00257656" w:rsidRPr="000F44BF" w:rsidRDefault="00257656" w:rsidP="00257656">
      <w:pPr>
        <w:autoSpaceDE w:val="0"/>
        <w:autoSpaceDN w:val="0"/>
        <w:adjustRightInd w:val="0"/>
        <w:jc w:val="both"/>
        <w:rPr>
          <w:rFonts w:ascii="Arial" w:hAnsi="Arial" w:cs="Arial"/>
          <w:sz w:val="22"/>
          <w:szCs w:val="22"/>
        </w:rPr>
      </w:pPr>
    </w:p>
    <w:p w14:paraId="40EFB467" w14:textId="77777777" w:rsidR="00C82D3A" w:rsidRPr="000F44BF" w:rsidRDefault="00C82D3A" w:rsidP="009B5298">
      <w:pPr>
        <w:numPr>
          <w:ilvl w:val="2"/>
          <w:numId w:val="26"/>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alteração contratual de que trata este item, não será formalizada a cada aumento nos preços dos insumos, mas sim quando esses aumentos, causarem considerável desequilíbrio econômico-financeiro do contrato.</w:t>
      </w:r>
    </w:p>
    <w:p w14:paraId="46E8BD4B" w14:textId="77777777" w:rsidR="0011494D" w:rsidRPr="000F44BF" w:rsidRDefault="0011494D" w:rsidP="0011494D">
      <w:pPr>
        <w:autoSpaceDE w:val="0"/>
        <w:autoSpaceDN w:val="0"/>
        <w:adjustRightInd w:val="0"/>
        <w:jc w:val="both"/>
        <w:rPr>
          <w:rFonts w:ascii="Arial" w:hAnsi="Arial" w:cs="Arial"/>
          <w:sz w:val="22"/>
          <w:szCs w:val="22"/>
        </w:rPr>
      </w:pPr>
    </w:p>
    <w:p w14:paraId="69B2B2F8" w14:textId="77777777" w:rsidR="002E7BEC" w:rsidRPr="000F44BF" w:rsidRDefault="002E7BEC" w:rsidP="0011494D">
      <w:pPr>
        <w:autoSpaceDE w:val="0"/>
        <w:autoSpaceDN w:val="0"/>
        <w:adjustRightInd w:val="0"/>
        <w:jc w:val="both"/>
        <w:rPr>
          <w:rFonts w:ascii="Arial" w:hAnsi="Arial" w:cs="Arial"/>
          <w:sz w:val="22"/>
          <w:szCs w:val="22"/>
        </w:rPr>
      </w:pPr>
    </w:p>
    <w:p w14:paraId="0788D44D" w14:textId="77777777" w:rsidR="00836879" w:rsidRDefault="00836879" w:rsidP="00836879">
      <w:pPr>
        <w:tabs>
          <w:tab w:val="left" w:pos="567"/>
        </w:tabs>
        <w:autoSpaceDE w:val="0"/>
        <w:autoSpaceDN w:val="0"/>
        <w:adjustRightInd w:val="0"/>
        <w:jc w:val="both"/>
        <w:rPr>
          <w:rFonts w:ascii="Arial" w:hAnsi="Arial" w:cs="Arial"/>
          <w:sz w:val="22"/>
          <w:szCs w:val="22"/>
        </w:rPr>
      </w:pPr>
    </w:p>
    <w:p w14:paraId="27453948" w14:textId="77777777" w:rsidR="00B53BB2" w:rsidRDefault="00B53BB2" w:rsidP="00836879">
      <w:pPr>
        <w:tabs>
          <w:tab w:val="left" w:pos="567"/>
        </w:tabs>
        <w:autoSpaceDE w:val="0"/>
        <w:autoSpaceDN w:val="0"/>
        <w:adjustRightInd w:val="0"/>
        <w:jc w:val="both"/>
        <w:rPr>
          <w:rFonts w:ascii="Arial" w:hAnsi="Arial" w:cs="Arial"/>
          <w:sz w:val="22"/>
          <w:szCs w:val="22"/>
        </w:rPr>
      </w:pPr>
    </w:p>
    <w:p w14:paraId="25B3588C" w14:textId="77777777" w:rsidR="00B53BB2" w:rsidRDefault="00B53BB2" w:rsidP="00836879">
      <w:pPr>
        <w:tabs>
          <w:tab w:val="left" w:pos="567"/>
        </w:tabs>
        <w:autoSpaceDE w:val="0"/>
        <w:autoSpaceDN w:val="0"/>
        <w:adjustRightInd w:val="0"/>
        <w:jc w:val="both"/>
        <w:rPr>
          <w:rFonts w:ascii="Arial" w:hAnsi="Arial" w:cs="Arial"/>
          <w:sz w:val="22"/>
          <w:szCs w:val="22"/>
        </w:rPr>
      </w:pPr>
    </w:p>
    <w:p w14:paraId="6C58C115" w14:textId="77777777" w:rsidR="00B53BB2" w:rsidRPr="00B53BB2" w:rsidRDefault="00B53BB2" w:rsidP="00836879">
      <w:pPr>
        <w:tabs>
          <w:tab w:val="left" w:pos="567"/>
        </w:tabs>
        <w:autoSpaceDE w:val="0"/>
        <w:autoSpaceDN w:val="0"/>
        <w:adjustRightInd w:val="0"/>
        <w:jc w:val="both"/>
        <w:rPr>
          <w:rFonts w:ascii="Arial" w:hAnsi="Arial" w:cs="Arial"/>
          <w:sz w:val="22"/>
          <w:szCs w:val="22"/>
        </w:rPr>
      </w:pPr>
    </w:p>
    <w:p w14:paraId="23F434BF" w14:textId="77777777" w:rsidR="00C82D3A" w:rsidRPr="000F44BF" w:rsidRDefault="00C82D3A" w:rsidP="00112B99">
      <w:pPr>
        <w:numPr>
          <w:ilvl w:val="0"/>
          <w:numId w:val="26"/>
        </w:numPr>
        <w:autoSpaceDE w:val="0"/>
        <w:autoSpaceDN w:val="0"/>
        <w:adjustRightInd w:val="0"/>
        <w:ind w:left="284" w:hanging="284"/>
        <w:rPr>
          <w:rFonts w:ascii="Arial Black" w:hAnsi="Arial Black" w:cs="Arial"/>
          <w:b/>
          <w:bCs/>
          <w:sz w:val="22"/>
          <w:szCs w:val="22"/>
          <w:u w:val="single"/>
          <w:lang w:val="x-none"/>
        </w:rPr>
      </w:pPr>
      <w:r w:rsidRPr="000F44BF">
        <w:rPr>
          <w:rFonts w:ascii="Arial Black" w:hAnsi="Arial Black" w:cs="Arial"/>
          <w:b/>
          <w:bCs/>
          <w:sz w:val="22"/>
          <w:szCs w:val="22"/>
          <w:u w:val="single"/>
          <w:lang w:val="x-none"/>
        </w:rPr>
        <w:t>DO ENVELOPE DE DOCUMENTAÇÃO</w:t>
      </w:r>
    </w:p>
    <w:p w14:paraId="6A984F70" w14:textId="77777777" w:rsidR="00A76757" w:rsidRPr="000F44BF" w:rsidRDefault="00A76757" w:rsidP="00A76757">
      <w:pPr>
        <w:autoSpaceDE w:val="0"/>
        <w:autoSpaceDN w:val="0"/>
        <w:adjustRightInd w:val="0"/>
        <w:ind w:left="284"/>
        <w:rPr>
          <w:rFonts w:ascii="Arial Black" w:hAnsi="Arial Black" w:cs="Arial"/>
          <w:b/>
          <w:bCs/>
          <w:sz w:val="22"/>
          <w:szCs w:val="22"/>
          <w:u w:val="single"/>
          <w:lang w:val="x-none"/>
        </w:rPr>
      </w:pPr>
    </w:p>
    <w:p w14:paraId="702C6389" w14:textId="77777777" w:rsidR="00C82D3A" w:rsidRPr="000F44BF" w:rsidRDefault="00C82D3A" w:rsidP="00112B99">
      <w:pPr>
        <w:numPr>
          <w:ilvl w:val="1"/>
          <w:numId w:val="26"/>
        </w:numPr>
        <w:tabs>
          <w:tab w:val="left" w:pos="420"/>
          <w:tab w:val="left" w:pos="851"/>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Deverá constar do </w:t>
      </w:r>
      <w:r w:rsidRPr="000F44BF">
        <w:rPr>
          <w:rFonts w:ascii="Arial" w:hAnsi="Arial" w:cs="Arial"/>
          <w:b/>
          <w:bCs/>
          <w:sz w:val="22"/>
          <w:szCs w:val="22"/>
          <w:lang w:val="x-none"/>
        </w:rPr>
        <w:t>“Envelope de Documentação</w:t>
      </w:r>
      <w:r w:rsidRPr="000F44BF">
        <w:rPr>
          <w:rFonts w:ascii="Arial" w:hAnsi="Arial" w:cs="Arial"/>
          <w:sz w:val="22"/>
          <w:szCs w:val="22"/>
          <w:lang w:val="x-none"/>
        </w:rPr>
        <w:t xml:space="preserve">”, os seguintes documentos, seguindo rigorosamente a ordem abaixo descrita: </w:t>
      </w:r>
    </w:p>
    <w:p w14:paraId="71F37587" w14:textId="77777777" w:rsidR="00C82D3A" w:rsidRPr="000F44BF" w:rsidRDefault="00C82D3A">
      <w:pPr>
        <w:autoSpaceDE w:val="0"/>
        <w:autoSpaceDN w:val="0"/>
        <w:adjustRightInd w:val="0"/>
        <w:jc w:val="both"/>
        <w:rPr>
          <w:rFonts w:ascii="Arial" w:hAnsi="Arial" w:cs="Arial"/>
          <w:sz w:val="22"/>
          <w:szCs w:val="22"/>
          <w:lang w:val="x-none"/>
        </w:rPr>
      </w:pPr>
    </w:p>
    <w:tbl>
      <w:tblPr>
        <w:tblW w:w="9356" w:type="dxa"/>
        <w:tblCellSpacing w:w="-6" w:type="dxa"/>
        <w:tblInd w:w="24" w:type="dxa"/>
        <w:tblLayout w:type="fixed"/>
        <w:tblCellMar>
          <w:top w:w="24" w:type="dxa"/>
          <w:left w:w="24" w:type="dxa"/>
          <w:bottom w:w="24" w:type="dxa"/>
          <w:right w:w="24" w:type="dxa"/>
        </w:tblCellMar>
        <w:tblLook w:val="0000" w:firstRow="0" w:lastRow="0" w:firstColumn="0" w:lastColumn="0" w:noHBand="0" w:noVBand="0"/>
      </w:tblPr>
      <w:tblGrid>
        <w:gridCol w:w="993"/>
        <w:gridCol w:w="8363"/>
      </w:tblGrid>
      <w:tr w:rsidR="00C82D3A" w:rsidRPr="000F44BF" w14:paraId="6D160EAC"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23F0B880" w14:textId="77777777" w:rsidR="00C82D3A"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C82D3A" w:rsidRPr="000F44BF">
              <w:rPr>
                <w:rFonts w:ascii="Arial" w:hAnsi="Arial" w:cs="Arial"/>
                <w:b/>
                <w:bCs/>
                <w:sz w:val="22"/>
                <w:szCs w:val="22"/>
              </w:rPr>
              <w:t>.1.</w:t>
            </w:r>
            <w:r w:rsidR="00A1564F" w:rsidRPr="000F44BF">
              <w:rPr>
                <w:rFonts w:ascii="Arial" w:hAnsi="Arial" w:cs="Arial"/>
                <w:b/>
                <w:bCs/>
                <w:sz w:val="22"/>
                <w:szCs w:val="22"/>
              </w:rPr>
              <w:t>1</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64E2D519" w14:textId="77777777" w:rsidR="00C82D3A" w:rsidRPr="000F44BF" w:rsidRDefault="00C82D3A">
            <w:pPr>
              <w:autoSpaceDE w:val="0"/>
              <w:autoSpaceDN w:val="0"/>
              <w:adjustRightInd w:val="0"/>
              <w:jc w:val="both"/>
              <w:rPr>
                <w:rFonts w:ascii="Arial" w:hAnsi="Arial" w:cs="Arial"/>
                <w:bCs/>
                <w:sz w:val="22"/>
                <w:szCs w:val="22"/>
                <w:lang w:val="x-none"/>
              </w:rPr>
            </w:pPr>
            <w:r w:rsidRPr="000F44BF">
              <w:rPr>
                <w:rFonts w:ascii="Arial" w:hAnsi="Arial" w:cs="Arial"/>
                <w:b/>
                <w:sz w:val="22"/>
                <w:szCs w:val="22"/>
              </w:rPr>
              <w:t>Ato Constitutivo, Estatuto ou Contrato Social</w:t>
            </w:r>
            <w:r w:rsidRPr="000F44BF">
              <w:rPr>
                <w:rFonts w:ascii="Arial" w:hAnsi="Arial" w:cs="Arial"/>
                <w:sz w:val="22"/>
                <w:szCs w:val="22"/>
              </w:rPr>
              <w:t xml:space="preserve"> com a última alteração ou consolidado, em vigor, devidamente registrado, em se tratando de sociedades comerciais, e, no caso de sociedade por ações, acompanhado de documentos de eleição de seus administradores, </w:t>
            </w:r>
            <w:r w:rsidRPr="000F44BF">
              <w:rPr>
                <w:rFonts w:ascii="Arial" w:hAnsi="Arial" w:cs="Arial"/>
                <w:b/>
                <w:bCs/>
                <w:i/>
                <w:sz w:val="22"/>
                <w:szCs w:val="22"/>
              </w:rPr>
              <w:t>devendo obrigatoriamente constar no ramo de atividade da empresa, o serviço de transporte de escolares/alunos</w:t>
            </w:r>
            <w:r w:rsidRPr="000F44BF">
              <w:rPr>
                <w:rFonts w:ascii="Arial" w:hAnsi="Arial" w:cs="Arial"/>
                <w:bCs/>
                <w:sz w:val="22"/>
                <w:szCs w:val="22"/>
              </w:rPr>
              <w:t xml:space="preserve"> </w:t>
            </w:r>
            <w:r w:rsidRPr="000F44BF">
              <w:rPr>
                <w:rFonts w:ascii="Arial" w:hAnsi="Arial" w:cs="Arial"/>
                <w:b/>
                <w:sz w:val="22"/>
                <w:szCs w:val="22"/>
              </w:rPr>
              <w:t>(autenticado);</w:t>
            </w:r>
          </w:p>
        </w:tc>
      </w:tr>
      <w:tr w:rsidR="00C82D3A" w:rsidRPr="000F44BF" w14:paraId="41F52540"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023DE096" w14:textId="77777777" w:rsidR="00C82D3A"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A1564F" w:rsidRPr="000F44BF">
              <w:rPr>
                <w:rFonts w:ascii="Arial" w:hAnsi="Arial" w:cs="Arial"/>
                <w:b/>
                <w:bCs/>
                <w:sz w:val="22"/>
                <w:szCs w:val="22"/>
              </w:rPr>
              <w:t>.1.2</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ADD96F6" w14:textId="77777777" w:rsidR="00C82D3A" w:rsidRPr="000F44BF" w:rsidRDefault="00C82D3A">
            <w:pPr>
              <w:autoSpaceDE w:val="0"/>
              <w:autoSpaceDN w:val="0"/>
              <w:adjustRightInd w:val="0"/>
              <w:jc w:val="both"/>
              <w:rPr>
                <w:rFonts w:ascii="Arial" w:hAnsi="Arial" w:cs="Arial"/>
                <w:b/>
                <w:bCs/>
                <w:sz w:val="22"/>
                <w:szCs w:val="22"/>
              </w:rPr>
            </w:pPr>
            <w:r w:rsidRPr="000F44BF">
              <w:rPr>
                <w:rFonts w:ascii="Arial" w:hAnsi="Arial" w:cs="Arial"/>
                <w:b/>
                <w:sz w:val="22"/>
                <w:szCs w:val="22"/>
              </w:rPr>
              <w:t>Cadastro Nacional de Pessoa Jurídica – CNPJ</w:t>
            </w:r>
            <w:r w:rsidRPr="000F44BF">
              <w:rPr>
                <w:rFonts w:ascii="Arial" w:hAnsi="Arial" w:cs="Arial"/>
                <w:sz w:val="22"/>
                <w:szCs w:val="22"/>
              </w:rPr>
              <w:t xml:space="preserve"> (pessoa jurídica), expedido a menos de 60 (sessenta) dias da data da emissão do documento. O ramo de atividade deverá ser compatível com o objeto licitado, ou seja, “Transporte Escolar” (</w:t>
            </w:r>
            <w:r w:rsidRPr="000F44BF">
              <w:rPr>
                <w:rFonts w:ascii="Arial" w:hAnsi="Arial" w:cs="Arial"/>
                <w:b/>
                <w:sz w:val="22"/>
                <w:szCs w:val="22"/>
              </w:rPr>
              <w:t>deverá conter o endereço eletrônico no rodapé da página);</w:t>
            </w:r>
          </w:p>
        </w:tc>
      </w:tr>
      <w:tr w:rsidR="00C82D3A" w:rsidRPr="000F44BF" w14:paraId="0829EEF5"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4A2D679" w14:textId="77777777" w:rsidR="00C82D3A"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A1564F" w:rsidRPr="000F44BF">
              <w:rPr>
                <w:rFonts w:ascii="Arial" w:hAnsi="Arial" w:cs="Arial"/>
                <w:b/>
                <w:bCs/>
                <w:sz w:val="22"/>
                <w:szCs w:val="22"/>
              </w:rPr>
              <w:t>.</w:t>
            </w:r>
            <w:r w:rsidR="00C82D3A" w:rsidRPr="000F44BF">
              <w:rPr>
                <w:rFonts w:ascii="Arial" w:hAnsi="Arial" w:cs="Arial"/>
                <w:b/>
                <w:bCs/>
                <w:sz w:val="22"/>
                <w:szCs w:val="22"/>
              </w:rPr>
              <w:t>1.</w:t>
            </w:r>
            <w:r w:rsidR="00A1564F" w:rsidRPr="000F44BF">
              <w:rPr>
                <w:rFonts w:ascii="Arial" w:hAnsi="Arial" w:cs="Arial"/>
                <w:b/>
                <w:bCs/>
                <w:sz w:val="22"/>
                <w:szCs w:val="22"/>
              </w:rPr>
              <w:t>3</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260AD213" w14:textId="77777777" w:rsidR="00C82D3A" w:rsidRPr="000F44BF" w:rsidRDefault="00031106" w:rsidP="00031106">
            <w:pPr>
              <w:autoSpaceDE w:val="0"/>
              <w:autoSpaceDN w:val="0"/>
              <w:adjustRightInd w:val="0"/>
              <w:jc w:val="both"/>
              <w:rPr>
                <w:rFonts w:ascii="Arial" w:hAnsi="Arial" w:cs="Arial"/>
                <w:b/>
                <w:sz w:val="22"/>
                <w:szCs w:val="22"/>
              </w:rPr>
            </w:pPr>
            <w:r w:rsidRPr="000F44BF">
              <w:rPr>
                <w:rFonts w:ascii="Arial" w:hAnsi="Arial" w:cs="Arial"/>
                <w:b/>
                <w:bCs/>
                <w:color w:val="000000"/>
                <w:sz w:val="22"/>
                <w:szCs w:val="22"/>
              </w:rPr>
              <w:t xml:space="preserve">Prova de Inscrição no Cadastro de Contribuinte Estadual CICAD, </w:t>
            </w:r>
            <w:r w:rsidRPr="000F44BF">
              <w:rPr>
                <w:rFonts w:ascii="Arial" w:hAnsi="Arial" w:cs="Arial"/>
                <w:color w:val="000000"/>
                <w:sz w:val="22"/>
                <w:szCs w:val="22"/>
              </w:rPr>
              <w:t>(ou</w:t>
            </w:r>
            <w:r w:rsidRPr="000F44BF">
              <w:rPr>
                <w:rFonts w:ascii="Arial" w:hAnsi="Arial" w:cs="Arial"/>
                <w:b/>
                <w:bCs/>
                <w:color w:val="000000"/>
                <w:sz w:val="22"/>
                <w:szCs w:val="22"/>
              </w:rPr>
              <w:t xml:space="preserve"> </w:t>
            </w:r>
            <w:r w:rsidRPr="000F44BF">
              <w:rPr>
                <w:rFonts w:ascii="Arial" w:hAnsi="Arial" w:cs="Arial"/>
                <w:color w:val="000000"/>
                <w:sz w:val="22"/>
                <w:szCs w:val="22"/>
              </w:rPr>
              <w:t xml:space="preserve">conforme modelo padrão de cada Estado). Caso a empresa não esteja Cadastrada no Estado deverá apresentar prova de inscrição no Cadastro de Contribuinte Municipal </w:t>
            </w:r>
            <w:r w:rsidRPr="000F44BF">
              <w:rPr>
                <w:rFonts w:ascii="Arial" w:hAnsi="Arial" w:cs="Arial"/>
                <w:b/>
                <w:bCs/>
                <w:color w:val="000000"/>
                <w:sz w:val="22"/>
                <w:szCs w:val="22"/>
              </w:rPr>
              <w:t>(ALVARÁ),</w:t>
            </w:r>
            <w:r w:rsidRPr="000F44BF">
              <w:rPr>
                <w:rFonts w:ascii="Arial" w:hAnsi="Arial" w:cs="Arial"/>
                <w:color w:val="000000"/>
                <w:sz w:val="22"/>
                <w:szCs w:val="22"/>
              </w:rPr>
              <w:t xml:space="preserve"> relativo ao domicílio ou sede do licitante, pertinente ao seu ramo de atividade e compatível com o objeto contratual </w:t>
            </w:r>
            <w:r w:rsidRPr="000F44BF">
              <w:rPr>
                <w:rFonts w:ascii="Arial" w:hAnsi="Arial" w:cs="Arial"/>
                <w:b/>
                <w:bCs/>
                <w:color w:val="000000"/>
                <w:sz w:val="22"/>
                <w:szCs w:val="22"/>
              </w:rPr>
              <w:t>(deverá conter o endereço eletrônico no rodapé da página);</w:t>
            </w:r>
          </w:p>
        </w:tc>
      </w:tr>
      <w:tr w:rsidR="002B4B30" w:rsidRPr="000F44BF" w14:paraId="2633F601"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4BC0EE7E"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A1564F" w:rsidRPr="000F44BF">
              <w:rPr>
                <w:rFonts w:ascii="Arial" w:hAnsi="Arial" w:cs="Arial"/>
                <w:b/>
                <w:bCs/>
                <w:sz w:val="22"/>
                <w:szCs w:val="22"/>
              </w:rPr>
              <w:t>.1.4</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438A282C" w14:textId="77777777" w:rsidR="002B4B30" w:rsidRPr="000F44BF" w:rsidRDefault="002B4B30" w:rsidP="006744B8">
            <w:pPr>
              <w:pStyle w:val="ParagraphStyle"/>
              <w:jc w:val="both"/>
              <w:rPr>
                <w:b/>
                <w:bCs/>
                <w:color w:val="000000"/>
                <w:sz w:val="22"/>
                <w:szCs w:val="22"/>
              </w:rPr>
            </w:pPr>
            <w:r w:rsidRPr="000F44BF">
              <w:rPr>
                <w:b/>
                <w:bCs/>
                <w:color w:val="000000"/>
                <w:sz w:val="22"/>
                <w:szCs w:val="22"/>
              </w:rPr>
              <w:t>Certidão Conjunta de Regularidade a Fazenda Federal e Dívida Ativa da União</w:t>
            </w:r>
            <w:r w:rsidRPr="000F44BF">
              <w:rPr>
                <w:color w:val="000000"/>
                <w:sz w:val="22"/>
                <w:szCs w:val="22"/>
              </w:rPr>
              <w:t xml:space="preserve">, na forma da lei. </w:t>
            </w:r>
            <w:r w:rsidRPr="000F44BF">
              <w:rPr>
                <w:b/>
                <w:bCs/>
                <w:color w:val="000000"/>
                <w:sz w:val="22"/>
                <w:szCs w:val="22"/>
              </w:rPr>
              <w:t>(deverá conter o endereço eletrônico no rodapé da página);</w:t>
            </w:r>
          </w:p>
        </w:tc>
      </w:tr>
      <w:tr w:rsidR="002B4B30" w:rsidRPr="000F44BF" w14:paraId="5512FA61"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2714BEC"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A1564F" w:rsidRPr="000F44BF">
              <w:rPr>
                <w:rFonts w:ascii="Arial" w:hAnsi="Arial" w:cs="Arial"/>
                <w:b/>
                <w:bCs/>
                <w:sz w:val="22"/>
                <w:szCs w:val="22"/>
              </w:rPr>
              <w:t>.1.5</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3F7A621E" w14:textId="77777777" w:rsidR="002B4B30" w:rsidRPr="000F44BF" w:rsidRDefault="002B4B30" w:rsidP="006744B8">
            <w:pPr>
              <w:pStyle w:val="ParagraphStyle"/>
              <w:jc w:val="both"/>
              <w:rPr>
                <w:color w:val="000000"/>
                <w:sz w:val="22"/>
                <w:szCs w:val="22"/>
              </w:rPr>
            </w:pPr>
            <w:r w:rsidRPr="000F44BF">
              <w:rPr>
                <w:b/>
                <w:bCs/>
                <w:color w:val="000000"/>
                <w:sz w:val="22"/>
                <w:szCs w:val="22"/>
              </w:rPr>
              <w:t>Prova de Regularidade para com a Fazenda Estadual</w:t>
            </w:r>
            <w:r w:rsidRPr="000F44BF">
              <w:rPr>
                <w:color w:val="000000"/>
                <w:sz w:val="22"/>
                <w:szCs w:val="22"/>
              </w:rPr>
              <w:t xml:space="preserve"> do domicilio ou sede do licitante, na forma da lei. </w:t>
            </w:r>
            <w:r w:rsidRPr="000F44BF">
              <w:rPr>
                <w:b/>
                <w:bCs/>
                <w:color w:val="000000"/>
                <w:sz w:val="22"/>
                <w:szCs w:val="22"/>
              </w:rPr>
              <w:t>(deverá conter o endereço eletrônico no rodapé da página);</w:t>
            </w:r>
            <w:r w:rsidRPr="000F44BF">
              <w:rPr>
                <w:color w:val="000000"/>
                <w:sz w:val="22"/>
                <w:szCs w:val="22"/>
              </w:rPr>
              <w:t xml:space="preserve"> </w:t>
            </w:r>
          </w:p>
        </w:tc>
      </w:tr>
      <w:tr w:rsidR="002B4B30" w:rsidRPr="000F44BF" w14:paraId="0B5E95FA"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41C4124"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.1.6</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5AFBDD1D" w14:textId="77777777" w:rsidR="002B4B30" w:rsidRPr="000F44BF" w:rsidRDefault="002B4B30" w:rsidP="006744B8">
            <w:pPr>
              <w:pStyle w:val="ParagraphStyle"/>
              <w:jc w:val="both"/>
              <w:rPr>
                <w:color w:val="000000"/>
                <w:sz w:val="22"/>
                <w:szCs w:val="22"/>
              </w:rPr>
            </w:pPr>
            <w:r w:rsidRPr="000F44BF">
              <w:rPr>
                <w:b/>
                <w:bCs/>
                <w:color w:val="000000"/>
                <w:sz w:val="22"/>
                <w:szCs w:val="22"/>
              </w:rPr>
              <w:t>Prova de Regularidade com a Fazenda Municipal</w:t>
            </w:r>
            <w:r w:rsidRPr="000F44BF">
              <w:rPr>
                <w:color w:val="000000"/>
                <w:sz w:val="22"/>
                <w:szCs w:val="22"/>
              </w:rPr>
              <w:t xml:space="preserve"> no domicilio ou sede da empresa licitante, na forma da Lei, aceita pelo prazo máximo de 06 (seis) meses, contados da data de sua emissão, se outro prazo de validade não constar do documento </w:t>
            </w:r>
            <w:r w:rsidRPr="000F44BF">
              <w:rPr>
                <w:b/>
                <w:bCs/>
                <w:color w:val="000000"/>
                <w:sz w:val="22"/>
                <w:szCs w:val="22"/>
              </w:rPr>
              <w:t>(deverá conter o endereço eletrônico no rodapé da página);</w:t>
            </w:r>
            <w:r w:rsidRPr="000F44BF">
              <w:rPr>
                <w:color w:val="000000"/>
                <w:sz w:val="22"/>
                <w:szCs w:val="22"/>
              </w:rPr>
              <w:t xml:space="preserve"> </w:t>
            </w:r>
          </w:p>
        </w:tc>
      </w:tr>
      <w:tr w:rsidR="002B4B30" w:rsidRPr="000F44BF" w14:paraId="225BDC76"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46AC55A3"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.1.7</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5C5E226F" w14:textId="77777777" w:rsidR="002B4B30" w:rsidRPr="000F44BF" w:rsidRDefault="002B4B30" w:rsidP="006744B8">
            <w:pPr>
              <w:pStyle w:val="ParagraphStyle"/>
              <w:jc w:val="both"/>
              <w:rPr>
                <w:b/>
                <w:bCs/>
                <w:color w:val="000000"/>
                <w:sz w:val="22"/>
                <w:szCs w:val="22"/>
              </w:rPr>
            </w:pPr>
            <w:r w:rsidRPr="000F44BF">
              <w:rPr>
                <w:b/>
                <w:bCs/>
                <w:color w:val="000000"/>
                <w:sz w:val="22"/>
                <w:szCs w:val="22"/>
              </w:rPr>
              <w:t>Prova de Regularidade relativa à Seguridade Social – INSS</w:t>
            </w:r>
            <w:r w:rsidRPr="000F44BF">
              <w:rPr>
                <w:color w:val="000000"/>
                <w:sz w:val="22"/>
                <w:szCs w:val="22"/>
              </w:rPr>
              <w:t xml:space="preserve">, demonstrando situação regular no cumprimento dos encargos sociais instituídos por lei, dentro do seu prazo de validade </w:t>
            </w:r>
            <w:r w:rsidRPr="000F44BF">
              <w:rPr>
                <w:b/>
                <w:bCs/>
                <w:color w:val="000000"/>
                <w:sz w:val="22"/>
                <w:szCs w:val="22"/>
              </w:rPr>
              <w:t xml:space="preserve">(deverá conter o endereço eletrônico no rodapé da página); </w:t>
            </w:r>
          </w:p>
        </w:tc>
      </w:tr>
      <w:tr w:rsidR="002B4B30" w:rsidRPr="000F44BF" w14:paraId="52F18B74"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9255011"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.1.8</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677D74AA" w14:textId="77777777" w:rsidR="002B4B30" w:rsidRPr="000F44BF" w:rsidRDefault="002B4B30" w:rsidP="006744B8">
            <w:pPr>
              <w:pStyle w:val="ParagraphStyle"/>
              <w:jc w:val="both"/>
              <w:rPr>
                <w:b/>
                <w:bCs/>
                <w:color w:val="000000"/>
                <w:sz w:val="22"/>
                <w:szCs w:val="22"/>
              </w:rPr>
            </w:pPr>
            <w:r w:rsidRPr="000F44BF">
              <w:rPr>
                <w:b/>
                <w:bCs/>
                <w:color w:val="000000"/>
                <w:sz w:val="22"/>
                <w:szCs w:val="22"/>
              </w:rPr>
              <w:t>Prova de Regularidade relativa do Fundo de Garantia por Tempo de Serviço (FGTS)</w:t>
            </w:r>
            <w:r w:rsidRPr="000F44BF">
              <w:rPr>
                <w:color w:val="000000"/>
                <w:sz w:val="22"/>
                <w:szCs w:val="22"/>
              </w:rPr>
              <w:t xml:space="preserve">, demonstrando situação regular no cumprimento dos encargos sociais instituídos por lei, dentro do seu prazo de validade </w:t>
            </w:r>
            <w:r w:rsidRPr="000F44BF">
              <w:rPr>
                <w:b/>
                <w:bCs/>
                <w:color w:val="000000"/>
                <w:sz w:val="22"/>
                <w:szCs w:val="22"/>
              </w:rPr>
              <w:t>(deverá conter o endereço eletrônico no rodapé da página);</w:t>
            </w:r>
          </w:p>
        </w:tc>
      </w:tr>
      <w:tr w:rsidR="002B4B30" w:rsidRPr="000F44BF" w14:paraId="436E1F52"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77FB7FC"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.1.9</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9C20608" w14:textId="77777777" w:rsidR="002B4B30" w:rsidRPr="000F44BF" w:rsidRDefault="002B4B30" w:rsidP="002B4B30">
            <w:pPr>
              <w:pStyle w:val="ParagraphStyle"/>
              <w:jc w:val="both"/>
              <w:rPr>
                <w:color w:val="000000"/>
                <w:sz w:val="22"/>
                <w:szCs w:val="22"/>
              </w:rPr>
            </w:pPr>
            <w:r w:rsidRPr="000F44BF">
              <w:rPr>
                <w:b/>
                <w:bCs/>
                <w:color w:val="000000"/>
                <w:sz w:val="22"/>
                <w:szCs w:val="22"/>
              </w:rPr>
              <w:t>Certidão Negativa de Débitos Trabalhistas – CNDT</w:t>
            </w:r>
            <w:r w:rsidRPr="000F44BF">
              <w:rPr>
                <w:color w:val="000000"/>
                <w:sz w:val="22"/>
                <w:szCs w:val="22"/>
              </w:rPr>
              <w:t xml:space="preserve">, expedida a menos de 180(cento e oitenta dias); </w:t>
            </w:r>
          </w:p>
        </w:tc>
      </w:tr>
      <w:tr w:rsidR="002B4B30" w:rsidRPr="000F44BF" w14:paraId="2C641474"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2B47264"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.1.10</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0F954BDC" w14:textId="77777777" w:rsidR="00F40D0B" w:rsidRPr="000F44BF" w:rsidRDefault="00F40D0B" w:rsidP="00F40D0B">
            <w:pPr>
              <w:pStyle w:val="ParagraphStyle"/>
              <w:jc w:val="both"/>
              <w:rPr>
                <w:color w:val="000000"/>
                <w:sz w:val="22"/>
                <w:szCs w:val="22"/>
              </w:rPr>
            </w:pPr>
            <w:r w:rsidRPr="000F44BF">
              <w:rPr>
                <w:color w:val="000000"/>
                <w:sz w:val="22"/>
                <w:szCs w:val="22"/>
              </w:rPr>
              <w:t>Para as</w:t>
            </w:r>
            <w:r w:rsidRPr="000F44BF">
              <w:rPr>
                <w:b/>
                <w:bCs/>
                <w:color w:val="000000"/>
                <w:sz w:val="22"/>
                <w:szCs w:val="22"/>
              </w:rPr>
              <w:t xml:space="preserve"> ME, EPP e COOP</w:t>
            </w:r>
            <w:r w:rsidRPr="000F44BF">
              <w:rPr>
                <w:color w:val="000000"/>
                <w:sz w:val="22"/>
                <w:szCs w:val="22"/>
              </w:rPr>
              <w:t xml:space="preserve"> que optarem pelos benefícios da Lei Complementar nº 123/06, apresentar:</w:t>
            </w:r>
          </w:p>
          <w:p w14:paraId="6D8BEF31" w14:textId="77777777" w:rsidR="002B4B30" w:rsidRPr="000F44BF" w:rsidRDefault="00F40D0B" w:rsidP="00F40D0B">
            <w:pPr>
              <w:autoSpaceDE w:val="0"/>
              <w:autoSpaceDN w:val="0"/>
              <w:adjustRightInd w:val="0"/>
              <w:jc w:val="both"/>
              <w:rPr>
                <w:rFonts w:ascii="Arial" w:hAnsi="Arial" w:cs="Arial"/>
                <w:b/>
                <w:bCs/>
                <w:sz w:val="22"/>
                <w:szCs w:val="22"/>
              </w:rPr>
            </w:pPr>
            <w:r w:rsidRPr="000F44BF">
              <w:rPr>
                <w:rFonts w:ascii="Arial" w:hAnsi="Arial" w:cs="Arial"/>
                <w:b/>
                <w:bCs/>
                <w:color w:val="000000"/>
                <w:sz w:val="22"/>
                <w:szCs w:val="22"/>
              </w:rPr>
              <w:t>Certidão Simplificada</w:t>
            </w:r>
            <w:r w:rsidRPr="000F44BF">
              <w:rPr>
                <w:rFonts w:ascii="Arial" w:hAnsi="Arial" w:cs="Arial"/>
                <w:color w:val="000000"/>
                <w:sz w:val="22"/>
                <w:szCs w:val="22"/>
              </w:rPr>
              <w:t xml:space="preserve"> (emitida pela Junta Comercial do respectivo Estado), de que está enquadrada como micro empresa, empresa de pequeno porte ou cooperativa, expedida a menos de </w:t>
            </w:r>
            <w:r w:rsidRPr="000F44BF">
              <w:rPr>
                <w:rFonts w:ascii="Arial" w:hAnsi="Arial" w:cs="Arial"/>
                <w:b/>
                <w:bCs/>
                <w:color w:val="000000"/>
                <w:sz w:val="22"/>
                <w:szCs w:val="22"/>
              </w:rPr>
              <w:t>180</w:t>
            </w:r>
            <w:r w:rsidR="00447B44" w:rsidRPr="000F44BF">
              <w:rPr>
                <w:rFonts w:ascii="Arial" w:hAnsi="Arial" w:cs="Arial"/>
                <w:b/>
                <w:bCs/>
                <w:color w:val="000000"/>
                <w:sz w:val="22"/>
                <w:szCs w:val="22"/>
              </w:rPr>
              <w:t xml:space="preserve"> </w:t>
            </w:r>
            <w:r w:rsidRPr="000F44BF">
              <w:rPr>
                <w:rFonts w:ascii="Arial" w:hAnsi="Arial" w:cs="Arial"/>
                <w:b/>
                <w:bCs/>
                <w:color w:val="000000"/>
                <w:sz w:val="22"/>
                <w:szCs w:val="22"/>
              </w:rPr>
              <w:t>(cento e oitenta dias);</w:t>
            </w:r>
          </w:p>
        </w:tc>
      </w:tr>
      <w:tr w:rsidR="002B4B30" w:rsidRPr="000F44BF" w14:paraId="5F8437DA"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6715E1D"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.1.11</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6344C50" w14:textId="77777777" w:rsidR="002B4B30" w:rsidRPr="000F44BF" w:rsidRDefault="002B4B30">
            <w:pPr>
              <w:jc w:val="both"/>
              <w:rPr>
                <w:rFonts w:ascii="Arial" w:hAnsi="Arial" w:cs="Arial"/>
                <w:b/>
                <w:sz w:val="22"/>
                <w:szCs w:val="22"/>
              </w:rPr>
            </w:pPr>
            <w:r w:rsidRPr="000F44BF">
              <w:rPr>
                <w:rFonts w:ascii="Arial" w:hAnsi="Arial" w:cs="Arial"/>
                <w:sz w:val="22"/>
                <w:szCs w:val="22"/>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da apresentação da proposta </w:t>
            </w:r>
            <w:r w:rsidRPr="000F44BF">
              <w:rPr>
                <w:rFonts w:ascii="Arial" w:hAnsi="Arial" w:cs="Arial"/>
                <w:b/>
                <w:sz w:val="22"/>
                <w:szCs w:val="22"/>
              </w:rPr>
              <w:t xml:space="preserve">(autenticado); </w:t>
            </w:r>
          </w:p>
          <w:p w14:paraId="6F60615E" w14:textId="77777777" w:rsidR="005727B1" w:rsidRPr="000F44BF" w:rsidRDefault="005727B1">
            <w:pPr>
              <w:jc w:val="both"/>
              <w:rPr>
                <w:rFonts w:ascii="Arial" w:hAnsi="Arial" w:cs="Arial"/>
                <w:sz w:val="22"/>
                <w:szCs w:val="22"/>
              </w:rPr>
            </w:pPr>
            <w:r w:rsidRPr="000F44BF">
              <w:rPr>
                <w:rFonts w:ascii="Arial" w:hAnsi="Arial" w:cs="Arial"/>
                <w:color w:val="000000"/>
                <w:sz w:val="22"/>
                <w:szCs w:val="22"/>
              </w:rPr>
              <w:t>Quando a empresa licitante for constituída por prazo inferior a 1 (um) ano, o balanço anual será substituído por balanço parcial (provisório ou balancetes) e demonstrações contábeis relativas ao período de seu funcionamento.</w:t>
            </w:r>
            <w:r w:rsidRPr="000F44BF">
              <w:rPr>
                <w:rFonts w:ascii="Arial" w:hAnsi="Arial" w:cs="Arial"/>
                <w:b/>
                <w:bCs/>
                <w:color w:val="000000"/>
                <w:sz w:val="22"/>
                <w:szCs w:val="22"/>
              </w:rPr>
              <w:t xml:space="preserve"> (autenticado);</w:t>
            </w:r>
          </w:p>
        </w:tc>
      </w:tr>
      <w:tr w:rsidR="009E6DBF" w:rsidRPr="000F44BF" w14:paraId="45A83218"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E5F84D4" w14:textId="77777777" w:rsidR="009E6DBF" w:rsidRPr="00F85103" w:rsidRDefault="00112B99" w:rsidP="00F85103">
            <w:pPr>
              <w:jc w:val="both"/>
              <w:rPr>
                <w:rFonts w:ascii="Arial" w:hAnsi="Arial" w:cs="Arial"/>
                <w:b/>
                <w:color w:val="000000"/>
                <w:sz w:val="22"/>
                <w:szCs w:val="22"/>
              </w:rPr>
            </w:pPr>
            <w:r w:rsidRPr="00F85103">
              <w:rPr>
                <w:rFonts w:ascii="Arial" w:hAnsi="Arial" w:cs="Arial"/>
                <w:b/>
                <w:color w:val="000000"/>
                <w:sz w:val="22"/>
                <w:szCs w:val="22"/>
              </w:rPr>
              <w:t>7</w:t>
            </w:r>
            <w:r w:rsidR="00323B11" w:rsidRPr="00F85103">
              <w:rPr>
                <w:rFonts w:ascii="Arial" w:hAnsi="Arial" w:cs="Arial"/>
                <w:b/>
                <w:color w:val="000000"/>
                <w:sz w:val="22"/>
                <w:szCs w:val="22"/>
              </w:rPr>
              <w:t>.1.12</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6177A2AA" w14:textId="77777777" w:rsidR="009E6DBF" w:rsidRPr="00F85103" w:rsidRDefault="009E6DBF" w:rsidP="00CF4781">
            <w:pPr>
              <w:jc w:val="both"/>
              <w:rPr>
                <w:rFonts w:ascii="Arial" w:hAnsi="Arial" w:cs="Arial"/>
                <w:color w:val="000000"/>
                <w:sz w:val="22"/>
                <w:szCs w:val="22"/>
              </w:rPr>
            </w:pPr>
            <w:r w:rsidRPr="00F85103">
              <w:rPr>
                <w:rFonts w:ascii="Arial" w:hAnsi="Arial" w:cs="Arial"/>
                <w:color w:val="000000"/>
                <w:sz w:val="22"/>
                <w:szCs w:val="22"/>
              </w:rPr>
              <w:t xml:space="preserve">Comprovação de Patrimônio Líquido </w:t>
            </w:r>
            <w:r w:rsidR="005600CC" w:rsidRPr="00F85103">
              <w:rPr>
                <w:rFonts w:ascii="Arial" w:hAnsi="Arial" w:cs="Arial"/>
                <w:color w:val="000000"/>
                <w:sz w:val="22"/>
                <w:szCs w:val="22"/>
              </w:rPr>
              <w:t>correspondente a 10% (dez por cento) do valor máximo do lote</w:t>
            </w:r>
            <w:r w:rsidR="00605E98" w:rsidRPr="00F85103">
              <w:rPr>
                <w:rFonts w:ascii="Arial" w:hAnsi="Arial" w:cs="Arial"/>
                <w:color w:val="000000"/>
                <w:sz w:val="22"/>
                <w:szCs w:val="22"/>
              </w:rPr>
              <w:t xml:space="preserve"> a ser cotado</w:t>
            </w:r>
            <w:r w:rsidR="005600CC" w:rsidRPr="00F85103">
              <w:rPr>
                <w:rFonts w:ascii="Arial" w:hAnsi="Arial" w:cs="Arial"/>
                <w:color w:val="000000"/>
                <w:sz w:val="22"/>
                <w:szCs w:val="22"/>
              </w:rPr>
              <w:t xml:space="preserve">, </w:t>
            </w:r>
            <w:r w:rsidR="007C1388">
              <w:rPr>
                <w:rFonts w:ascii="Arial" w:hAnsi="Arial" w:cs="Arial"/>
                <w:color w:val="000000"/>
                <w:sz w:val="22"/>
                <w:szCs w:val="22"/>
              </w:rPr>
              <w:t xml:space="preserve">caso a empresa cote mais de um </w:t>
            </w:r>
            <w:r w:rsidR="003578A7">
              <w:rPr>
                <w:rFonts w:ascii="Arial" w:hAnsi="Arial" w:cs="Arial"/>
                <w:color w:val="000000"/>
                <w:sz w:val="22"/>
                <w:szCs w:val="22"/>
              </w:rPr>
              <w:t>lote</w:t>
            </w:r>
            <w:r w:rsidR="007C1388">
              <w:rPr>
                <w:rFonts w:ascii="Arial" w:hAnsi="Arial" w:cs="Arial"/>
                <w:color w:val="000000"/>
                <w:sz w:val="22"/>
                <w:szCs w:val="22"/>
              </w:rPr>
              <w:t>, o valor de 10% (dez por cento) deverá considerar a soma do valor dos lotes</w:t>
            </w:r>
            <w:r w:rsidR="006D55CB">
              <w:rPr>
                <w:rFonts w:ascii="Arial" w:hAnsi="Arial" w:cs="Arial"/>
                <w:color w:val="000000"/>
                <w:sz w:val="22"/>
                <w:szCs w:val="22"/>
              </w:rPr>
              <w:t xml:space="preserve"> a serem cotados</w:t>
            </w:r>
            <w:r w:rsidR="007C1388">
              <w:rPr>
                <w:rFonts w:ascii="Arial" w:hAnsi="Arial" w:cs="Arial"/>
                <w:color w:val="000000"/>
                <w:sz w:val="22"/>
                <w:szCs w:val="22"/>
              </w:rPr>
              <w:t xml:space="preserve">, </w:t>
            </w:r>
            <w:r w:rsidR="005600CC" w:rsidRPr="00F85103">
              <w:rPr>
                <w:rFonts w:ascii="Arial" w:hAnsi="Arial" w:cs="Arial"/>
                <w:color w:val="000000"/>
                <w:sz w:val="22"/>
                <w:szCs w:val="22"/>
              </w:rPr>
              <w:t>mediante apre</w:t>
            </w:r>
            <w:r w:rsidRPr="00F85103">
              <w:rPr>
                <w:rFonts w:ascii="Arial" w:hAnsi="Arial" w:cs="Arial"/>
                <w:color w:val="000000"/>
                <w:sz w:val="22"/>
                <w:szCs w:val="22"/>
              </w:rPr>
              <w:t>sentação de Balanço Patrimonial e Demonstrações Cont</w:t>
            </w:r>
            <w:r w:rsidRPr="00F85103">
              <w:rPr>
                <w:rFonts w:ascii="Arial" w:hAnsi="Arial" w:cs="Arial"/>
                <w:color w:val="000000"/>
                <w:sz w:val="22"/>
                <w:szCs w:val="22"/>
              </w:rPr>
              <w:t>á</w:t>
            </w:r>
            <w:r w:rsidRPr="00F85103">
              <w:rPr>
                <w:rFonts w:ascii="Arial" w:hAnsi="Arial" w:cs="Arial"/>
                <w:color w:val="000000"/>
                <w:sz w:val="22"/>
                <w:szCs w:val="22"/>
              </w:rPr>
              <w:t>beis do último exercício social, já exigíveis e apresentados na forma da lei, devidamente registrado ou publ</w:t>
            </w:r>
            <w:r w:rsidRPr="00F85103">
              <w:rPr>
                <w:rFonts w:ascii="Arial" w:hAnsi="Arial" w:cs="Arial"/>
                <w:color w:val="000000"/>
                <w:sz w:val="22"/>
                <w:szCs w:val="22"/>
              </w:rPr>
              <w:t>i</w:t>
            </w:r>
            <w:r w:rsidRPr="00F85103">
              <w:rPr>
                <w:rFonts w:ascii="Arial" w:hAnsi="Arial" w:cs="Arial"/>
                <w:color w:val="000000"/>
                <w:sz w:val="22"/>
                <w:szCs w:val="22"/>
              </w:rPr>
              <w:t>cado, ou mediante certidão simplificada expedida pela Junta Comercial.</w:t>
            </w:r>
          </w:p>
        </w:tc>
      </w:tr>
      <w:tr w:rsidR="006D0DDA" w:rsidRPr="000F44BF" w14:paraId="0E4C91C0"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096907E" w14:textId="77777777" w:rsidR="006D0DDA"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.1.13</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0B322072" w14:textId="77777777" w:rsidR="002C07FA" w:rsidRPr="000F44BF" w:rsidRDefault="002C07FA" w:rsidP="002C07FA">
            <w:pPr>
              <w:autoSpaceDE w:val="0"/>
              <w:autoSpaceDN w:val="0"/>
              <w:adjustRightInd w:val="0"/>
              <w:spacing w:line="276" w:lineRule="auto"/>
              <w:jc w:val="both"/>
              <w:rPr>
                <w:rFonts w:ascii="Arial" w:hAnsi="Arial" w:cs="Arial"/>
                <w:sz w:val="22"/>
                <w:szCs w:val="22"/>
                <w:lang w:val="x-none"/>
              </w:rPr>
            </w:pPr>
            <w:r w:rsidRPr="000F44BF">
              <w:rPr>
                <w:rFonts w:ascii="Arial" w:hAnsi="Arial" w:cs="Arial"/>
                <w:b/>
                <w:bCs/>
                <w:sz w:val="22"/>
                <w:szCs w:val="22"/>
                <w:lang w:val="x-none"/>
              </w:rPr>
              <w:t>Comprovação de boa situação financeira</w:t>
            </w:r>
            <w:r w:rsidRPr="000F44BF">
              <w:rPr>
                <w:rFonts w:ascii="Arial" w:hAnsi="Arial" w:cs="Arial"/>
                <w:sz w:val="22"/>
                <w:szCs w:val="22"/>
                <w:lang w:val="x-none"/>
              </w:rPr>
              <w:t xml:space="preserve"> da empresa licitante, que deverá ser demonstrada pela obtenção do </w:t>
            </w:r>
            <w:r w:rsidRPr="000F44BF">
              <w:rPr>
                <w:rFonts w:ascii="Arial" w:hAnsi="Arial" w:cs="Arial"/>
                <w:b/>
                <w:bCs/>
                <w:sz w:val="22"/>
                <w:szCs w:val="22"/>
                <w:lang w:val="x-none"/>
              </w:rPr>
              <w:t>Índice de Solvência Geral (SG</w:t>
            </w:r>
            <w:r w:rsidRPr="000F44BF">
              <w:rPr>
                <w:rFonts w:ascii="Arial" w:hAnsi="Arial" w:cs="Arial"/>
                <w:sz w:val="22"/>
                <w:szCs w:val="22"/>
                <w:lang w:val="x-none"/>
              </w:rPr>
              <w:t xml:space="preserve">), maior ou igual a 1,0 (um vírgula zero), resultante da aplicação da fórmula estabelecida no </w:t>
            </w:r>
            <w:r w:rsidRPr="000F44BF">
              <w:rPr>
                <w:rFonts w:ascii="Arial" w:hAnsi="Arial" w:cs="Arial"/>
                <w:b/>
                <w:bCs/>
                <w:sz w:val="22"/>
                <w:szCs w:val="22"/>
                <w:lang w:val="x-none"/>
              </w:rPr>
              <w:t>ANEXO</w:t>
            </w:r>
            <w:r w:rsidR="00836879" w:rsidRPr="000F44BF">
              <w:rPr>
                <w:rFonts w:ascii="Arial" w:hAnsi="Arial" w:cs="Arial"/>
                <w:b/>
                <w:bCs/>
                <w:sz w:val="22"/>
                <w:szCs w:val="22"/>
              </w:rPr>
              <w:t xml:space="preserve"> V</w:t>
            </w:r>
            <w:r w:rsidRPr="000F44BF">
              <w:rPr>
                <w:rFonts w:ascii="Arial" w:hAnsi="Arial" w:cs="Arial"/>
                <w:b/>
                <w:bCs/>
                <w:sz w:val="22"/>
                <w:szCs w:val="22"/>
                <w:lang w:val="x-none"/>
              </w:rPr>
              <w:t xml:space="preserve">, </w:t>
            </w:r>
            <w:r w:rsidRPr="000F44BF">
              <w:rPr>
                <w:rFonts w:ascii="Arial" w:hAnsi="Arial" w:cs="Arial"/>
                <w:sz w:val="22"/>
                <w:szCs w:val="22"/>
                <w:lang w:val="x-none"/>
              </w:rPr>
              <w:t xml:space="preserve">que deverá ser apresentado devidamente </w:t>
            </w:r>
            <w:r w:rsidRPr="000F44BF">
              <w:rPr>
                <w:rFonts w:ascii="Arial Black" w:hAnsi="Arial Black" w:cs="Arial"/>
                <w:b/>
                <w:sz w:val="22"/>
                <w:szCs w:val="22"/>
                <w:lang w:val="x-none"/>
              </w:rPr>
              <w:t>assinado pelo responsável legal da empresa e o contador</w:t>
            </w:r>
            <w:r w:rsidRPr="000F44BF">
              <w:rPr>
                <w:rFonts w:ascii="Arial" w:hAnsi="Arial" w:cs="Arial"/>
                <w:sz w:val="22"/>
                <w:szCs w:val="22"/>
                <w:lang w:val="x-none"/>
              </w:rPr>
              <w:t xml:space="preserve">.    </w:t>
            </w:r>
          </w:p>
          <w:p w14:paraId="1D1373C2" w14:textId="77777777" w:rsidR="006D0DDA" w:rsidRPr="000F44BF" w:rsidRDefault="002C07FA" w:rsidP="002C07FA">
            <w:pPr>
              <w:jc w:val="both"/>
              <w:rPr>
                <w:rFonts w:ascii="Arial" w:hAnsi="Arial" w:cs="Arial"/>
                <w:sz w:val="22"/>
                <w:szCs w:val="22"/>
              </w:rPr>
            </w:pPr>
            <w:r w:rsidRPr="000F44BF">
              <w:rPr>
                <w:rFonts w:ascii="Arial" w:hAnsi="Arial" w:cs="Arial"/>
                <w:b/>
                <w:bCs/>
                <w:sz w:val="22"/>
                <w:szCs w:val="22"/>
                <w:lang w:val="x-none"/>
              </w:rPr>
              <w:t>A empresa Licitante que apresentar índice de Solvência Geral (SG) menor de 1,0 (um vírgula zero), a partir da fórmula apresentada neste documento, será inabilitada.</w:t>
            </w:r>
          </w:p>
        </w:tc>
      </w:tr>
      <w:tr w:rsidR="002B4B30" w:rsidRPr="000F44BF" w14:paraId="5BFAA957"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2A80360A"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.1.14</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3A5D575" w14:textId="77777777" w:rsidR="002B4B30" w:rsidRPr="000F44BF" w:rsidRDefault="002B4B30">
            <w:pPr>
              <w:autoSpaceDE w:val="0"/>
              <w:autoSpaceDN w:val="0"/>
              <w:adjustRightInd w:val="0"/>
              <w:jc w:val="both"/>
              <w:rPr>
                <w:rFonts w:ascii="Arial" w:hAnsi="Arial" w:cs="Arial"/>
                <w:b/>
                <w:bCs/>
                <w:sz w:val="22"/>
                <w:szCs w:val="22"/>
              </w:rPr>
            </w:pPr>
            <w:r w:rsidRPr="000F44BF">
              <w:rPr>
                <w:rFonts w:ascii="Arial" w:hAnsi="Arial" w:cs="Arial"/>
                <w:sz w:val="22"/>
                <w:szCs w:val="22"/>
                <w:lang w:val="x-none"/>
              </w:rPr>
              <w:t>Certidão Negativa de Falência, Recuperação Judicial e Execução Patrimonial expedida pelo Cartório Distribuidor da sede da pessoa jurídica, expedida a menos de 90 (noventa) dias da data da abertura da licitação;</w:t>
            </w:r>
          </w:p>
        </w:tc>
      </w:tr>
      <w:tr w:rsidR="002B4B30" w:rsidRPr="000F44BF" w14:paraId="33C715F6"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A3F6584"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.1.15</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2D265CE9" w14:textId="77777777" w:rsidR="002B4B30" w:rsidRPr="000F44BF" w:rsidRDefault="002B4B30" w:rsidP="00447B44">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Declaração que não Emprega Menores</w:t>
            </w:r>
            <w:r w:rsidRPr="000F44BF">
              <w:rPr>
                <w:rFonts w:ascii="Arial" w:hAnsi="Arial" w:cs="Arial"/>
                <w:sz w:val="22"/>
                <w:szCs w:val="22"/>
                <w:lang w:val="x-none"/>
              </w:rPr>
              <w:t xml:space="preserve"> de 18 (dezoito) anos em trabalhos noturnos e menores de 16 (dezesseis) anos em qualquer trabalho, salvo na condição de aprendiz, a partir de 14 (quatorze) anos, em cumprimento ao disposto no inciso XXXIII do art. 7º da Constituição Federal e Lei n.º 9.854/99 </w:t>
            </w:r>
            <w:r w:rsidRPr="000F44BF">
              <w:rPr>
                <w:rFonts w:ascii="Arial" w:hAnsi="Arial" w:cs="Arial"/>
                <w:b/>
                <w:bCs/>
                <w:sz w:val="22"/>
                <w:szCs w:val="22"/>
                <w:lang w:val="x-none"/>
              </w:rPr>
              <w:t xml:space="preserve"> ANEXO II</w:t>
            </w:r>
            <w:r w:rsidRPr="000F44BF">
              <w:rPr>
                <w:rFonts w:ascii="Arial" w:hAnsi="Arial" w:cs="Arial"/>
                <w:b/>
                <w:bCs/>
                <w:sz w:val="22"/>
                <w:szCs w:val="22"/>
              </w:rPr>
              <w:t>;</w:t>
            </w:r>
          </w:p>
        </w:tc>
      </w:tr>
      <w:tr w:rsidR="002B4B30" w:rsidRPr="000F44BF" w14:paraId="2D9F2652"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7A2447F"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.1.16</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272ABCF1" w14:textId="77777777" w:rsidR="002B4B30" w:rsidRPr="000F44BF" w:rsidRDefault="002B4B30" w:rsidP="00447B44">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Declaração de Idoneidade</w:t>
            </w:r>
            <w:r w:rsidRPr="000F44BF">
              <w:rPr>
                <w:rFonts w:ascii="Arial" w:hAnsi="Arial" w:cs="Arial"/>
                <w:sz w:val="22"/>
                <w:szCs w:val="22"/>
                <w:lang w:val="x-none"/>
              </w:rPr>
              <w:t>, devidamente preenchida, carimbada e assinada pelo representante legal do proponente</w:t>
            </w:r>
            <w:r w:rsidR="00447B44" w:rsidRPr="000F44BF">
              <w:rPr>
                <w:rFonts w:ascii="Arial" w:hAnsi="Arial" w:cs="Arial"/>
                <w:sz w:val="22"/>
                <w:szCs w:val="22"/>
              </w:rPr>
              <w:t xml:space="preserve"> - </w:t>
            </w:r>
            <w:r w:rsidRPr="000F44BF">
              <w:rPr>
                <w:rFonts w:ascii="Arial" w:hAnsi="Arial" w:cs="Arial"/>
                <w:b/>
                <w:bCs/>
                <w:sz w:val="22"/>
                <w:szCs w:val="22"/>
                <w:lang w:val="x-none"/>
              </w:rPr>
              <w:t>ANEXO III</w:t>
            </w:r>
            <w:r w:rsidRPr="000F44BF">
              <w:rPr>
                <w:rFonts w:ascii="Arial" w:hAnsi="Arial" w:cs="Arial"/>
                <w:b/>
                <w:bCs/>
                <w:sz w:val="22"/>
                <w:szCs w:val="22"/>
              </w:rPr>
              <w:t>;</w:t>
            </w:r>
          </w:p>
        </w:tc>
      </w:tr>
      <w:tr w:rsidR="002B4B30" w:rsidRPr="000F44BF" w14:paraId="62B21DE1"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4D8DD72E" w14:textId="77777777" w:rsidR="002B4B30" w:rsidRPr="000F44BF" w:rsidRDefault="00112B99" w:rsidP="00112B99">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323B11" w:rsidRPr="000F44BF">
              <w:rPr>
                <w:rFonts w:ascii="Arial" w:hAnsi="Arial" w:cs="Arial"/>
                <w:b/>
                <w:bCs/>
                <w:sz w:val="22"/>
                <w:szCs w:val="22"/>
              </w:rPr>
              <w:t>.1.17</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5584CCD0" w14:textId="77777777" w:rsidR="002B4B30" w:rsidRPr="000F44BF" w:rsidRDefault="002B4B30" w:rsidP="00447B44">
            <w:pPr>
              <w:autoSpaceDE w:val="0"/>
              <w:autoSpaceDN w:val="0"/>
              <w:adjustRightInd w:val="0"/>
              <w:jc w:val="both"/>
              <w:rPr>
                <w:rFonts w:ascii="Arial" w:hAnsi="Arial" w:cs="Arial"/>
                <w:bCs/>
                <w:sz w:val="22"/>
                <w:szCs w:val="22"/>
              </w:rPr>
            </w:pPr>
            <w:r w:rsidRPr="000F44BF">
              <w:rPr>
                <w:rFonts w:ascii="Arial" w:hAnsi="Arial" w:cs="Arial"/>
                <w:b/>
                <w:bCs/>
                <w:sz w:val="22"/>
                <w:szCs w:val="22"/>
                <w:lang w:val="x-none"/>
              </w:rPr>
              <w:t>Declaração contendo nome e CPF do Responsável Legal</w:t>
            </w:r>
            <w:r w:rsidRPr="000F44BF">
              <w:rPr>
                <w:rFonts w:ascii="Arial" w:hAnsi="Arial" w:cs="Arial"/>
                <w:sz w:val="22"/>
                <w:szCs w:val="22"/>
                <w:lang w:val="x-none"/>
              </w:rPr>
              <w:t xml:space="preserve"> pela empresa e número da inscrição municipal</w:t>
            </w:r>
            <w:r w:rsidR="00447B44" w:rsidRPr="000F44BF">
              <w:rPr>
                <w:rFonts w:ascii="Arial" w:hAnsi="Arial" w:cs="Arial"/>
                <w:sz w:val="22"/>
                <w:szCs w:val="22"/>
              </w:rPr>
              <w:t xml:space="preserve"> - </w:t>
            </w:r>
            <w:r w:rsidRPr="000F44BF">
              <w:rPr>
                <w:rFonts w:ascii="Arial" w:hAnsi="Arial" w:cs="Arial"/>
                <w:b/>
                <w:bCs/>
                <w:sz w:val="22"/>
                <w:szCs w:val="22"/>
                <w:lang w:val="x-none"/>
              </w:rPr>
              <w:t>ANEXO IV</w:t>
            </w:r>
            <w:r w:rsidRPr="000F44BF">
              <w:rPr>
                <w:rFonts w:ascii="Arial" w:hAnsi="Arial" w:cs="Arial"/>
                <w:b/>
                <w:bCs/>
                <w:sz w:val="22"/>
                <w:szCs w:val="22"/>
              </w:rPr>
              <w:t>;</w:t>
            </w:r>
          </w:p>
        </w:tc>
      </w:tr>
      <w:tr w:rsidR="00BB0EF9" w:rsidRPr="000F44BF" w14:paraId="2EA2A115"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6631242B" w14:textId="77777777" w:rsidR="00BB0EF9" w:rsidRPr="000F44BF" w:rsidRDefault="00112B99" w:rsidP="0096730D">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.1.1</w:t>
            </w:r>
            <w:r w:rsidR="0096730D" w:rsidRPr="000F44BF">
              <w:rPr>
                <w:rFonts w:ascii="Arial" w:hAnsi="Arial" w:cs="Arial"/>
                <w:b/>
                <w:bCs/>
                <w:sz w:val="22"/>
                <w:szCs w:val="22"/>
              </w:rPr>
              <w:t>8</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064560E3" w14:textId="77777777" w:rsidR="00BB0EF9" w:rsidRPr="000F44BF" w:rsidRDefault="00BB0EF9" w:rsidP="006744B8">
            <w:pPr>
              <w:autoSpaceDE w:val="0"/>
              <w:autoSpaceDN w:val="0"/>
              <w:adjustRightInd w:val="0"/>
              <w:jc w:val="both"/>
              <w:rPr>
                <w:rFonts w:ascii="Arial" w:hAnsi="Arial" w:cs="Arial"/>
                <w:b/>
                <w:bCs/>
                <w:sz w:val="22"/>
                <w:szCs w:val="22"/>
                <w:lang w:val="x-none"/>
              </w:rPr>
            </w:pPr>
            <w:r w:rsidRPr="000F44BF">
              <w:rPr>
                <w:rFonts w:ascii="Arial" w:hAnsi="Arial" w:cs="Arial"/>
                <w:sz w:val="22"/>
                <w:szCs w:val="22"/>
                <w:lang w:val="x-none"/>
              </w:rPr>
              <w:t>Alvará de localização e funcionamento em nome da empresa proponente;</w:t>
            </w:r>
          </w:p>
        </w:tc>
      </w:tr>
      <w:tr w:rsidR="00BB0EF9" w:rsidRPr="000F44BF" w14:paraId="600FB40B"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00A7A72" w14:textId="77777777" w:rsidR="00BB0EF9" w:rsidRPr="000F44BF" w:rsidRDefault="00112B99" w:rsidP="0096730D">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w:t>
            </w:r>
            <w:r w:rsidR="0096730D" w:rsidRPr="000F44BF">
              <w:rPr>
                <w:rFonts w:ascii="Arial" w:hAnsi="Arial" w:cs="Arial"/>
                <w:b/>
                <w:bCs/>
                <w:sz w:val="22"/>
                <w:szCs w:val="22"/>
              </w:rPr>
              <w:t>19</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D083CC3" w14:textId="77777777" w:rsidR="00BB0EF9" w:rsidRPr="000F44BF" w:rsidRDefault="00BB0EF9" w:rsidP="006744B8">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Fotocópia autenticada da Carteira Nacional de Habilitação do motorista (categoria </w:t>
            </w:r>
            <w:r w:rsidRPr="000F44BF">
              <w:rPr>
                <w:rFonts w:ascii="Arial" w:hAnsi="Arial" w:cs="Arial"/>
                <w:b/>
                <w:bCs/>
                <w:sz w:val="22"/>
                <w:szCs w:val="22"/>
                <w:lang w:val="x-none"/>
              </w:rPr>
              <w:t>“D”</w:t>
            </w:r>
            <w:r w:rsidRPr="000F44BF">
              <w:rPr>
                <w:rFonts w:ascii="Arial" w:hAnsi="Arial" w:cs="Arial"/>
                <w:sz w:val="22"/>
                <w:szCs w:val="22"/>
                <w:lang w:val="x-none"/>
              </w:rPr>
              <w:t xml:space="preserve"> que irá executar os serviços);</w:t>
            </w:r>
          </w:p>
        </w:tc>
      </w:tr>
      <w:tr w:rsidR="00BB0EF9" w:rsidRPr="000F44BF" w14:paraId="7940419F"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57AF478" w14:textId="77777777" w:rsidR="00BB0EF9" w:rsidRPr="000F44BF" w:rsidRDefault="00112B99" w:rsidP="0096730D">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96730D" w:rsidRPr="000F44BF">
              <w:rPr>
                <w:rFonts w:ascii="Arial" w:hAnsi="Arial" w:cs="Arial"/>
                <w:b/>
                <w:bCs/>
                <w:sz w:val="22"/>
                <w:szCs w:val="22"/>
              </w:rPr>
              <w:t>0</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69017DB4" w14:textId="77777777" w:rsidR="00BB0EF9" w:rsidRPr="000F44BF" w:rsidRDefault="00BB0EF9" w:rsidP="006744B8">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Fotocópia autenticada do documento do veículo que será utilizado no transporte, em nome da empresa ou do proprietário da empresa licitante;</w:t>
            </w:r>
          </w:p>
        </w:tc>
      </w:tr>
      <w:tr w:rsidR="00BB0EF9" w:rsidRPr="000F44BF" w14:paraId="3999CF18"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1226BCC" w14:textId="77777777" w:rsidR="00BB0EF9" w:rsidRPr="000F44BF" w:rsidRDefault="00112B99" w:rsidP="0096730D">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96730D" w:rsidRPr="000F44BF">
              <w:rPr>
                <w:rFonts w:ascii="Arial" w:hAnsi="Arial" w:cs="Arial"/>
                <w:b/>
                <w:bCs/>
                <w:sz w:val="22"/>
                <w:szCs w:val="22"/>
              </w:rPr>
              <w:t>1</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08E2E7B" w14:textId="77777777" w:rsidR="00BB0EF9" w:rsidRPr="000F44BF" w:rsidRDefault="00BB0EF9" w:rsidP="006744B8">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Atestado ou Declaração</w:t>
            </w:r>
            <w:r w:rsidRPr="000F44BF">
              <w:rPr>
                <w:rFonts w:ascii="Arial" w:hAnsi="Arial" w:cs="Arial"/>
                <w:sz w:val="22"/>
                <w:szCs w:val="22"/>
                <w:lang w:val="x-none"/>
              </w:rPr>
              <w:t xml:space="preserve"> assinada por representante de órgão público municipal, que comprove a experiência do motorista indicado, de pelo menos 1 (um) ano letivo, no exercício da atividade de transporte de alunos (Secretaria de Educação e/ou Município);</w:t>
            </w:r>
          </w:p>
        </w:tc>
      </w:tr>
      <w:tr w:rsidR="00BB0EF9" w:rsidRPr="000F44BF" w14:paraId="2DC793DE"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CAA9E37" w14:textId="77777777" w:rsidR="00BB0EF9" w:rsidRPr="000F44BF" w:rsidRDefault="00112B99" w:rsidP="0096730D">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96730D" w:rsidRPr="000F44BF">
              <w:rPr>
                <w:rFonts w:ascii="Arial" w:hAnsi="Arial" w:cs="Arial"/>
                <w:b/>
                <w:bCs/>
                <w:sz w:val="22"/>
                <w:szCs w:val="22"/>
              </w:rPr>
              <w:t>2</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8847D4C" w14:textId="77777777" w:rsidR="00BB0EF9" w:rsidRPr="000F44BF" w:rsidRDefault="00BB0EF9" w:rsidP="006744B8">
            <w:pPr>
              <w:autoSpaceDE w:val="0"/>
              <w:autoSpaceDN w:val="0"/>
              <w:adjustRightInd w:val="0"/>
              <w:jc w:val="both"/>
              <w:rPr>
                <w:rFonts w:ascii="Arial" w:hAnsi="Arial" w:cs="Arial"/>
                <w:b/>
                <w:bCs/>
                <w:sz w:val="22"/>
                <w:szCs w:val="22"/>
                <w:lang w:val="x-none"/>
              </w:rPr>
            </w:pPr>
            <w:r w:rsidRPr="000F44BF">
              <w:rPr>
                <w:rFonts w:ascii="Arial" w:hAnsi="Arial" w:cs="Arial"/>
                <w:sz w:val="22"/>
                <w:szCs w:val="22"/>
                <w:lang w:val="x-none"/>
              </w:rPr>
              <w:t xml:space="preserve">Comprovante de pagamento do </w:t>
            </w:r>
            <w:r w:rsidRPr="000F44BF">
              <w:rPr>
                <w:rFonts w:ascii="Arial" w:hAnsi="Arial" w:cs="Arial"/>
                <w:b/>
                <w:bCs/>
                <w:sz w:val="22"/>
                <w:szCs w:val="22"/>
                <w:lang w:val="x-none"/>
              </w:rPr>
              <w:t>Seguro</w:t>
            </w:r>
            <w:r w:rsidRPr="000F44BF">
              <w:rPr>
                <w:rFonts w:ascii="Arial" w:hAnsi="Arial" w:cs="Arial"/>
                <w:sz w:val="22"/>
                <w:szCs w:val="22"/>
                <w:lang w:val="x-none"/>
              </w:rPr>
              <w:t xml:space="preserve"> </w:t>
            </w:r>
            <w:r w:rsidRPr="000F44BF">
              <w:rPr>
                <w:rFonts w:ascii="Arial" w:hAnsi="Arial" w:cs="Arial"/>
                <w:b/>
                <w:bCs/>
                <w:sz w:val="22"/>
                <w:szCs w:val="22"/>
                <w:lang w:val="x-none"/>
              </w:rPr>
              <w:t>DPVAT e IPVA.</w:t>
            </w:r>
          </w:p>
        </w:tc>
      </w:tr>
      <w:tr w:rsidR="00BB0EF9" w:rsidRPr="000F44BF" w14:paraId="17F8A190"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C807B85" w14:textId="77777777" w:rsidR="00BB0EF9" w:rsidRPr="000F44BF" w:rsidRDefault="00112B99" w:rsidP="0096730D">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96730D" w:rsidRPr="000F44BF">
              <w:rPr>
                <w:rFonts w:ascii="Arial" w:hAnsi="Arial" w:cs="Arial"/>
                <w:b/>
                <w:bCs/>
                <w:sz w:val="22"/>
                <w:szCs w:val="22"/>
              </w:rPr>
              <w:t>3</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480F8F48" w14:textId="77777777" w:rsidR="00BB0EF9" w:rsidRPr="000F44BF" w:rsidRDefault="00BB0EF9" w:rsidP="00DD7C5F">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Comprovante de pagamento do Seguro de Responsabilidade Civil – RCO</w:t>
            </w:r>
            <w:r w:rsidR="00DD7C5F" w:rsidRPr="000F44BF">
              <w:rPr>
                <w:rFonts w:ascii="Arial" w:hAnsi="Arial" w:cs="Arial"/>
                <w:sz w:val="22"/>
                <w:szCs w:val="22"/>
              </w:rPr>
              <w:t>.</w:t>
            </w:r>
            <w:r w:rsidRPr="000F44BF">
              <w:rPr>
                <w:rFonts w:ascii="Arial" w:hAnsi="Arial" w:cs="Arial"/>
                <w:sz w:val="22"/>
                <w:szCs w:val="22"/>
                <w:lang w:val="x-none"/>
              </w:rPr>
              <w:t xml:space="preserve"> </w:t>
            </w:r>
          </w:p>
        </w:tc>
      </w:tr>
      <w:tr w:rsidR="00DD7C5F" w:rsidRPr="000F44BF" w14:paraId="3D34932C"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85AD413" w14:textId="77777777" w:rsidR="00DD7C5F" w:rsidRPr="000F44BF" w:rsidRDefault="00DD7C5F" w:rsidP="0096730D">
            <w:pPr>
              <w:autoSpaceDE w:val="0"/>
              <w:autoSpaceDN w:val="0"/>
              <w:adjustRightInd w:val="0"/>
              <w:jc w:val="center"/>
              <w:rPr>
                <w:rFonts w:ascii="Arial" w:hAnsi="Arial" w:cs="Arial"/>
                <w:b/>
                <w:bCs/>
                <w:sz w:val="22"/>
                <w:szCs w:val="22"/>
              </w:rPr>
            </w:pPr>
            <w:r w:rsidRPr="000F44BF">
              <w:rPr>
                <w:rFonts w:ascii="Arial" w:hAnsi="Arial" w:cs="Arial"/>
                <w:b/>
                <w:bCs/>
                <w:sz w:val="22"/>
                <w:szCs w:val="22"/>
              </w:rPr>
              <w:t>7.1.24</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0F86B0AD" w14:textId="77777777" w:rsidR="00DD7C5F" w:rsidRPr="000F44BF" w:rsidRDefault="00DD7C5F" w:rsidP="00DD7C5F">
            <w:pPr>
              <w:autoSpaceDE w:val="0"/>
              <w:autoSpaceDN w:val="0"/>
              <w:adjustRightInd w:val="0"/>
              <w:jc w:val="both"/>
              <w:rPr>
                <w:rFonts w:ascii="Arial" w:hAnsi="Arial" w:cs="Arial"/>
                <w:sz w:val="22"/>
                <w:szCs w:val="22"/>
              </w:rPr>
            </w:pPr>
            <w:r w:rsidRPr="000F44BF">
              <w:rPr>
                <w:rFonts w:ascii="Arial" w:hAnsi="Arial" w:cs="Arial"/>
                <w:sz w:val="22"/>
                <w:szCs w:val="22"/>
              </w:rPr>
              <w:t xml:space="preserve">Apresentação de cópia autenticada da Apólice de Seguro do veículo.  </w:t>
            </w:r>
          </w:p>
        </w:tc>
      </w:tr>
      <w:tr w:rsidR="00BB0EF9" w:rsidRPr="000F44BF" w14:paraId="6EB1CCED"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24FECCE9" w14:textId="77777777" w:rsidR="00BB0EF9" w:rsidRPr="000F44BF" w:rsidRDefault="00112B99" w:rsidP="00DD7C5F">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DD7C5F" w:rsidRPr="000F44BF">
              <w:rPr>
                <w:rFonts w:ascii="Arial" w:hAnsi="Arial" w:cs="Arial"/>
                <w:b/>
                <w:bCs/>
                <w:sz w:val="22"/>
                <w:szCs w:val="22"/>
              </w:rPr>
              <w:t>5</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5E07DCE3" w14:textId="77777777" w:rsidR="00BB0EF9" w:rsidRPr="000F44BF" w:rsidRDefault="00BB0EF9" w:rsidP="00951C26">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Certificado ou Declaração de Conclusão do Curso de Transporte de escolares/alunos, em nome do motorista indicado, expedido por entidade legalmente reconhecida, que tenha sido concluído a </w:t>
            </w:r>
            <w:r w:rsidRPr="000F44BF">
              <w:rPr>
                <w:rFonts w:ascii="Arial" w:hAnsi="Arial" w:cs="Arial"/>
                <w:b/>
                <w:sz w:val="22"/>
                <w:szCs w:val="22"/>
                <w:lang w:val="x-none"/>
              </w:rPr>
              <w:t>menos de 5 (cinco) anos</w:t>
            </w:r>
            <w:r w:rsidRPr="000F44BF">
              <w:rPr>
                <w:rFonts w:ascii="Arial" w:hAnsi="Arial" w:cs="Arial"/>
                <w:sz w:val="22"/>
                <w:szCs w:val="22"/>
                <w:lang w:val="x-none"/>
              </w:rPr>
              <w:t xml:space="preserve">, </w:t>
            </w:r>
            <w:r w:rsidRPr="000F44BF">
              <w:rPr>
                <w:rFonts w:ascii="Arial" w:hAnsi="Arial" w:cs="Arial"/>
                <w:b/>
                <w:sz w:val="22"/>
                <w:szCs w:val="22"/>
                <w:lang w:val="x-none"/>
              </w:rPr>
              <w:t>e</w:t>
            </w:r>
            <w:r w:rsidRPr="000F44BF">
              <w:rPr>
                <w:rFonts w:ascii="Arial" w:hAnsi="Arial" w:cs="Arial"/>
                <w:sz w:val="22"/>
                <w:szCs w:val="22"/>
                <w:lang w:val="x-none"/>
              </w:rPr>
              <w:t xml:space="preserve"> </w:t>
            </w:r>
            <w:r w:rsidRPr="000F44BF">
              <w:rPr>
                <w:rFonts w:ascii="Arial" w:hAnsi="Arial" w:cs="Arial"/>
                <w:b/>
                <w:bCs/>
                <w:sz w:val="22"/>
                <w:szCs w:val="22"/>
                <w:lang w:val="x-none"/>
              </w:rPr>
              <w:t>apresentação de cópia da carteirinha, com prazo de validade em vigor</w:t>
            </w:r>
            <w:r w:rsidR="00951C26" w:rsidRPr="000F44BF">
              <w:rPr>
                <w:rFonts w:ascii="Arial" w:hAnsi="Arial" w:cs="Arial"/>
                <w:b/>
                <w:bCs/>
                <w:sz w:val="22"/>
                <w:szCs w:val="22"/>
              </w:rPr>
              <w:t xml:space="preserve"> (autenticada)</w:t>
            </w:r>
            <w:r w:rsidRPr="000F44BF">
              <w:rPr>
                <w:rFonts w:ascii="Arial" w:hAnsi="Arial" w:cs="Arial"/>
                <w:sz w:val="22"/>
                <w:szCs w:val="22"/>
                <w:lang w:val="x-none"/>
              </w:rPr>
              <w:t>;</w:t>
            </w:r>
          </w:p>
        </w:tc>
      </w:tr>
      <w:tr w:rsidR="00BB0EF9" w:rsidRPr="000F44BF" w14:paraId="3F6EF617"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360F7F7B" w14:textId="77777777" w:rsidR="00BB0EF9" w:rsidRPr="000F44BF" w:rsidRDefault="00112B99" w:rsidP="00076EB6">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076EB6" w:rsidRPr="000F44BF">
              <w:rPr>
                <w:rFonts w:ascii="Arial" w:hAnsi="Arial" w:cs="Arial"/>
                <w:b/>
                <w:bCs/>
                <w:sz w:val="22"/>
                <w:szCs w:val="22"/>
              </w:rPr>
              <w:t>6</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0B9A745E" w14:textId="77777777" w:rsidR="00BB0EF9" w:rsidRPr="000F44BF" w:rsidRDefault="00BB0EF9" w:rsidP="006744B8">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Cópia da Carteira de Saúde do Motorista, expedida por Médico do Trabalho no exercício de 2012;   </w:t>
            </w:r>
          </w:p>
        </w:tc>
      </w:tr>
      <w:tr w:rsidR="00BB0EF9" w:rsidRPr="000F44BF" w14:paraId="0C8C46A4"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1EE3B62F" w14:textId="77777777" w:rsidR="00BB0EF9" w:rsidRPr="000F44BF" w:rsidRDefault="00112B99" w:rsidP="00076EB6">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076EB6" w:rsidRPr="000F44BF">
              <w:rPr>
                <w:rFonts w:ascii="Arial" w:hAnsi="Arial" w:cs="Arial"/>
                <w:b/>
                <w:bCs/>
                <w:sz w:val="22"/>
                <w:szCs w:val="22"/>
              </w:rPr>
              <w:t>7</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20D0FD25" w14:textId="77777777" w:rsidR="00BB0EF9" w:rsidRPr="000F44BF" w:rsidRDefault="00BB0EF9" w:rsidP="00460F9F">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Declaração da empresa se comprometendo a realizar e entregar o Laudo de Vistoria Veicular até </w:t>
            </w:r>
            <w:r w:rsidR="00460F9F" w:rsidRPr="000F44BF">
              <w:rPr>
                <w:rFonts w:ascii="Arial" w:hAnsi="Arial" w:cs="Arial"/>
                <w:sz w:val="22"/>
                <w:szCs w:val="22"/>
              </w:rPr>
              <w:t xml:space="preserve">15 (quinze) </w:t>
            </w:r>
            <w:r w:rsidRPr="000F44BF">
              <w:rPr>
                <w:rFonts w:ascii="Arial" w:hAnsi="Arial" w:cs="Arial"/>
                <w:sz w:val="22"/>
                <w:szCs w:val="22"/>
                <w:lang w:val="x-none"/>
              </w:rPr>
              <w:t xml:space="preserve">dias antes de iniciar o transporte de escolares, sendo que a inspeção deverá ser renovada a cada 06 (seis) meses.      </w:t>
            </w:r>
          </w:p>
        </w:tc>
      </w:tr>
      <w:tr w:rsidR="00BB0EF9" w:rsidRPr="000F44BF" w14:paraId="47030E66"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C7EBF04" w14:textId="77777777" w:rsidR="00BB0EF9" w:rsidRPr="000F44BF" w:rsidRDefault="00112B99" w:rsidP="00076EB6">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076EB6" w:rsidRPr="000F44BF">
              <w:rPr>
                <w:rFonts w:ascii="Arial" w:hAnsi="Arial" w:cs="Arial"/>
                <w:b/>
                <w:bCs/>
                <w:sz w:val="22"/>
                <w:szCs w:val="22"/>
              </w:rPr>
              <w:t>8</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2572FA8F" w14:textId="77777777" w:rsidR="00BB0EF9" w:rsidRPr="000F44BF" w:rsidRDefault="00BB0EF9" w:rsidP="006744B8">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Declaração da empresa se comprometendo a entregar uma relação contendo: nome dos alunos, idade, comunidade em que reside, série e escola em que estuda, até 15 dias após o início do transporte, conforme modelo que será fornecido pela Secretaria de Educação, Cultura e Esportes;</w:t>
            </w:r>
          </w:p>
        </w:tc>
      </w:tr>
      <w:tr w:rsidR="00BB0EF9" w:rsidRPr="000F44BF" w14:paraId="6990EDB9"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B4C3FB6" w14:textId="77777777" w:rsidR="00BB0EF9" w:rsidRPr="000F44BF" w:rsidRDefault="00112B99" w:rsidP="00076EB6">
            <w:pPr>
              <w:autoSpaceDE w:val="0"/>
              <w:autoSpaceDN w:val="0"/>
              <w:adjustRightInd w:val="0"/>
              <w:jc w:val="center"/>
              <w:rPr>
                <w:rFonts w:ascii="Arial" w:hAnsi="Arial" w:cs="Arial"/>
                <w:b/>
                <w:bCs/>
                <w:sz w:val="22"/>
                <w:szCs w:val="22"/>
              </w:rPr>
            </w:pPr>
            <w:r w:rsidRPr="000F44BF">
              <w:rPr>
                <w:rFonts w:ascii="Arial" w:hAnsi="Arial" w:cs="Arial"/>
                <w:b/>
                <w:bCs/>
                <w:sz w:val="22"/>
                <w:szCs w:val="22"/>
              </w:rPr>
              <w:t>7</w:t>
            </w:r>
            <w:r w:rsidR="000E59EA" w:rsidRPr="000F44BF">
              <w:rPr>
                <w:rFonts w:ascii="Arial" w:hAnsi="Arial" w:cs="Arial"/>
                <w:b/>
                <w:bCs/>
                <w:sz w:val="22"/>
                <w:szCs w:val="22"/>
              </w:rPr>
              <w:t>.1.2</w:t>
            </w:r>
            <w:r w:rsidR="00076EB6" w:rsidRPr="000F44BF">
              <w:rPr>
                <w:rFonts w:ascii="Arial" w:hAnsi="Arial" w:cs="Arial"/>
                <w:b/>
                <w:bCs/>
                <w:sz w:val="22"/>
                <w:szCs w:val="22"/>
              </w:rPr>
              <w:t>9</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17350F19" w14:textId="77777777" w:rsidR="00BB0EF9" w:rsidRPr="000F44BF" w:rsidRDefault="00BB0EF9" w:rsidP="00836879">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Declaração da empresa comprometendo-se a cumprir todas as exigências contidas no </w:t>
            </w:r>
            <w:r w:rsidRPr="000F44BF">
              <w:rPr>
                <w:rFonts w:ascii="Arial" w:hAnsi="Arial" w:cs="Arial"/>
                <w:b/>
                <w:bCs/>
                <w:sz w:val="22"/>
                <w:szCs w:val="22"/>
                <w:lang w:val="x-none"/>
              </w:rPr>
              <w:t xml:space="preserve">ANEXO </w:t>
            </w:r>
            <w:r w:rsidR="00836879" w:rsidRPr="000F44BF">
              <w:rPr>
                <w:rFonts w:ascii="Arial" w:hAnsi="Arial" w:cs="Arial"/>
                <w:b/>
                <w:bCs/>
                <w:sz w:val="22"/>
                <w:szCs w:val="22"/>
              </w:rPr>
              <w:t>VIII</w:t>
            </w:r>
            <w:r w:rsidR="00836879" w:rsidRPr="000F44BF">
              <w:rPr>
                <w:rFonts w:ascii="Arial" w:hAnsi="Arial" w:cs="Arial"/>
                <w:b/>
                <w:bCs/>
                <w:color w:val="FF0000"/>
                <w:sz w:val="22"/>
                <w:szCs w:val="22"/>
              </w:rPr>
              <w:t xml:space="preserve"> </w:t>
            </w:r>
            <w:r w:rsidRPr="000F44BF">
              <w:rPr>
                <w:rFonts w:ascii="Arial" w:hAnsi="Arial" w:cs="Arial"/>
                <w:sz w:val="22"/>
                <w:szCs w:val="22"/>
                <w:lang w:val="x-none"/>
              </w:rPr>
              <w:t xml:space="preserve">deste edital;   </w:t>
            </w:r>
          </w:p>
        </w:tc>
      </w:tr>
      <w:tr w:rsidR="00623F72" w:rsidRPr="000F44BF" w14:paraId="69B495A4"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77FCC285" w14:textId="77777777" w:rsidR="00623F72" w:rsidRPr="000F44BF" w:rsidRDefault="00623F72" w:rsidP="00076EB6">
            <w:pPr>
              <w:autoSpaceDE w:val="0"/>
              <w:autoSpaceDN w:val="0"/>
              <w:adjustRightInd w:val="0"/>
              <w:jc w:val="center"/>
              <w:rPr>
                <w:rFonts w:ascii="Arial" w:hAnsi="Arial" w:cs="Arial"/>
                <w:b/>
                <w:bCs/>
                <w:sz w:val="22"/>
                <w:szCs w:val="22"/>
              </w:rPr>
            </w:pPr>
            <w:r w:rsidRPr="000F44BF">
              <w:rPr>
                <w:rFonts w:ascii="Arial" w:hAnsi="Arial" w:cs="Arial"/>
                <w:b/>
                <w:bCs/>
                <w:sz w:val="22"/>
                <w:szCs w:val="22"/>
              </w:rPr>
              <w:t>7.1.</w:t>
            </w:r>
            <w:r w:rsidR="00076EB6" w:rsidRPr="000F44BF">
              <w:rPr>
                <w:rFonts w:ascii="Arial" w:hAnsi="Arial" w:cs="Arial"/>
                <w:b/>
                <w:bCs/>
                <w:sz w:val="22"/>
                <w:szCs w:val="22"/>
              </w:rPr>
              <w:t>30</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36BF733C" w14:textId="77777777" w:rsidR="00623F72" w:rsidRPr="000F44BF" w:rsidRDefault="00623F72" w:rsidP="009866CC">
            <w:pPr>
              <w:autoSpaceDE w:val="0"/>
              <w:autoSpaceDN w:val="0"/>
              <w:adjustRightInd w:val="0"/>
              <w:spacing w:line="276" w:lineRule="auto"/>
              <w:jc w:val="both"/>
              <w:rPr>
                <w:rFonts w:ascii="Arial" w:hAnsi="Arial" w:cs="Arial"/>
                <w:sz w:val="22"/>
                <w:szCs w:val="22"/>
                <w:lang w:val="x-none"/>
              </w:rPr>
            </w:pPr>
            <w:r w:rsidRPr="000F44BF">
              <w:rPr>
                <w:rFonts w:ascii="Arial" w:hAnsi="Arial" w:cs="Arial"/>
                <w:sz w:val="22"/>
                <w:szCs w:val="22"/>
                <w:lang w:val="x-none"/>
              </w:rPr>
              <w:t>Apresentar comprovante de recolhimento da taxa de fornecimento do edital e anexos.</w:t>
            </w:r>
          </w:p>
        </w:tc>
      </w:tr>
      <w:tr w:rsidR="00623F72" w:rsidRPr="000F44BF" w14:paraId="075ECEFA" w14:textId="77777777" w:rsidTr="0082381F">
        <w:trPr>
          <w:tblCellSpacing w:w="-6" w:type="dxa"/>
        </w:trPr>
        <w:tc>
          <w:tcPr>
            <w:tcW w:w="93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DDB468" w14:textId="77777777" w:rsidR="00623F72" w:rsidRPr="000F44BF" w:rsidRDefault="00623F72" w:rsidP="0082381F">
            <w:pPr>
              <w:autoSpaceDE w:val="0"/>
              <w:autoSpaceDN w:val="0"/>
              <w:adjustRightInd w:val="0"/>
              <w:jc w:val="center"/>
              <w:rPr>
                <w:rFonts w:ascii="Arial" w:hAnsi="Arial" w:cs="Arial"/>
                <w:sz w:val="22"/>
                <w:szCs w:val="22"/>
              </w:rPr>
            </w:pPr>
            <w:r w:rsidRPr="000F44BF">
              <w:rPr>
                <w:rFonts w:ascii="Arial Black" w:hAnsi="Arial Black" w:cs="Arial Black"/>
                <w:b/>
                <w:bCs/>
                <w:sz w:val="22"/>
                <w:szCs w:val="22"/>
                <w:lang w:val="x-none"/>
              </w:rPr>
              <w:t>Outros Documentos – Fora do Envelope 1</w:t>
            </w:r>
          </w:p>
        </w:tc>
      </w:tr>
      <w:tr w:rsidR="00623F72" w:rsidRPr="000F44BF" w14:paraId="23ED2923"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B371473" w14:textId="77777777" w:rsidR="00623F72" w:rsidRPr="000F44BF" w:rsidRDefault="00623F72" w:rsidP="00076EB6">
            <w:pPr>
              <w:autoSpaceDE w:val="0"/>
              <w:autoSpaceDN w:val="0"/>
              <w:adjustRightInd w:val="0"/>
              <w:jc w:val="center"/>
              <w:rPr>
                <w:rFonts w:ascii="Arial" w:hAnsi="Arial" w:cs="Arial"/>
                <w:b/>
                <w:bCs/>
                <w:sz w:val="22"/>
                <w:szCs w:val="22"/>
              </w:rPr>
            </w:pPr>
            <w:r w:rsidRPr="000F44BF">
              <w:rPr>
                <w:rFonts w:ascii="Arial" w:hAnsi="Arial" w:cs="Arial"/>
                <w:b/>
                <w:bCs/>
                <w:sz w:val="22"/>
                <w:szCs w:val="22"/>
              </w:rPr>
              <w:t>7.1.3</w:t>
            </w:r>
            <w:r w:rsidR="00076EB6" w:rsidRPr="000F44BF">
              <w:rPr>
                <w:rFonts w:ascii="Arial" w:hAnsi="Arial" w:cs="Arial"/>
                <w:b/>
                <w:bCs/>
                <w:sz w:val="22"/>
                <w:szCs w:val="22"/>
              </w:rPr>
              <w:t>1</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6B18727E" w14:textId="77777777" w:rsidR="00623F72" w:rsidRPr="000F44BF" w:rsidRDefault="00623F72" w:rsidP="006744B8">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A </w:t>
            </w:r>
            <w:r w:rsidRPr="000F44BF">
              <w:rPr>
                <w:rFonts w:ascii="Arial" w:hAnsi="Arial" w:cs="Arial"/>
                <w:b/>
                <w:bCs/>
                <w:sz w:val="22"/>
                <w:szCs w:val="22"/>
                <w:lang w:val="x-none"/>
              </w:rPr>
              <w:t>carta de credenciamento</w:t>
            </w:r>
            <w:r w:rsidRPr="000F44BF">
              <w:rPr>
                <w:rFonts w:ascii="Arial" w:hAnsi="Arial" w:cs="Arial"/>
                <w:sz w:val="22"/>
                <w:szCs w:val="22"/>
                <w:lang w:val="x-none"/>
              </w:rPr>
              <w:t xml:space="preserve"> deverá ser preenchida com os dados da pessoa que irá participar do certame e assinada pelo proponente (</w:t>
            </w:r>
            <w:r w:rsidRPr="000F44BF">
              <w:rPr>
                <w:rFonts w:ascii="Arial" w:hAnsi="Arial" w:cs="Arial"/>
                <w:b/>
                <w:bCs/>
                <w:sz w:val="22"/>
                <w:szCs w:val="22"/>
                <w:lang w:val="x-none"/>
              </w:rPr>
              <w:t xml:space="preserve">ANEXO I). </w:t>
            </w:r>
            <w:r w:rsidRPr="000F44BF">
              <w:rPr>
                <w:rFonts w:ascii="Arial" w:hAnsi="Arial" w:cs="Arial"/>
                <w:sz w:val="22"/>
                <w:szCs w:val="22"/>
                <w:lang w:val="x-none"/>
              </w:rPr>
              <w:t>O credenciado deverá apresentar-se munido do documento oficial de identificação.</w:t>
            </w:r>
          </w:p>
        </w:tc>
      </w:tr>
      <w:tr w:rsidR="00623F72" w:rsidRPr="000F44BF" w14:paraId="23282CFB" w14:textId="77777777" w:rsidTr="00883F65">
        <w:trPr>
          <w:tblCellSpacing w:w="-6" w:type="dxa"/>
        </w:trPr>
        <w:tc>
          <w:tcPr>
            <w:tcW w:w="1011" w:type="dxa"/>
            <w:tcBorders>
              <w:top w:val="single" w:sz="4" w:space="0" w:color="000000"/>
              <w:left w:val="single" w:sz="4" w:space="0" w:color="000000"/>
              <w:bottom w:val="single" w:sz="4" w:space="0" w:color="000000"/>
              <w:right w:val="single" w:sz="4" w:space="0" w:color="000000"/>
            </w:tcBorders>
            <w:shd w:val="clear" w:color="auto" w:fill="FFFFFF"/>
          </w:tcPr>
          <w:p w14:paraId="5C4FE3C7" w14:textId="77777777" w:rsidR="00623F72" w:rsidRPr="000F44BF" w:rsidRDefault="00623F72" w:rsidP="00076EB6">
            <w:pPr>
              <w:autoSpaceDE w:val="0"/>
              <w:autoSpaceDN w:val="0"/>
              <w:adjustRightInd w:val="0"/>
              <w:jc w:val="center"/>
              <w:rPr>
                <w:rFonts w:ascii="Arial" w:hAnsi="Arial" w:cs="Arial"/>
                <w:b/>
                <w:bCs/>
                <w:sz w:val="22"/>
                <w:szCs w:val="22"/>
              </w:rPr>
            </w:pPr>
            <w:r w:rsidRPr="000F44BF">
              <w:rPr>
                <w:rFonts w:ascii="Arial" w:hAnsi="Arial" w:cs="Arial"/>
                <w:b/>
                <w:bCs/>
                <w:sz w:val="22"/>
                <w:szCs w:val="22"/>
              </w:rPr>
              <w:t>7.1.3</w:t>
            </w:r>
            <w:r w:rsidR="00076EB6" w:rsidRPr="000F44BF">
              <w:rPr>
                <w:rFonts w:ascii="Arial" w:hAnsi="Arial" w:cs="Arial"/>
                <w:b/>
                <w:bCs/>
                <w:sz w:val="22"/>
                <w:szCs w:val="22"/>
              </w:rPr>
              <w:t>2</w:t>
            </w:r>
          </w:p>
        </w:tc>
        <w:tc>
          <w:tcPr>
            <w:tcW w:w="8381" w:type="dxa"/>
            <w:tcBorders>
              <w:top w:val="single" w:sz="4" w:space="0" w:color="000000"/>
              <w:left w:val="single" w:sz="4" w:space="0" w:color="000000"/>
              <w:bottom w:val="single" w:sz="4" w:space="0" w:color="000000"/>
              <w:right w:val="single" w:sz="4" w:space="0" w:color="000000"/>
            </w:tcBorders>
            <w:shd w:val="clear" w:color="auto" w:fill="FFFFFF"/>
          </w:tcPr>
          <w:p w14:paraId="7FE22EBE" w14:textId="77777777" w:rsidR="00623F72" w:rsidRPr="000F44BF" w:rsidRDefault="00623F72" w:rsidP="00882697">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Termo de Renúncia</w:t>
            </w:r>
            <w:r w:rsidRPr="000F44BF">
              <w:rPr>
                <w:rFonts w:ascii="Arial" w:hAnsi="Arial" w:cs="Arial"/>
                <w:sz w:val="22"/>
                <w:szCs w:val="22"/>
                <w:lang w:val="x-none"/>
              </w:rPr>
              <w:t xml:space="preserve"> (caso a empresa queira renunciar o direito ao prazo recursal), conforme modelo anexo, devidamente preenchido, carimbado e assinado pelo responsável legal da proponente - </w:t>
            </w:r>
            <w:r w:rsidRPr="000F44BF">
              <w:rPr>
                <w:rFonts w:ascii="Arial" w:hAnsi="Arial" w:cs="Arial"/>
                <w:b/>
                <w:bCs/>
                <w:sz w:val="22"/>
                <w:szCs w:val="22"/>
                <w:lang w:val="x-none"/>
              </w:rPr>
              <w:t xml:space="preserve">ANEXO </w:t>
            </w:r>
            <w:r w:rsidRPr="000F44BF">
              <w:rPr>
                <w:rFonts w:ascii="Arial" w:hAnsi="Arial" w:cs="Arial"/>
                <w:b/>
                <w:bCs/>
                <w:sz w:val="22"/>
                <w:szCs w:val="22"/>
              </w:rPr>
              <w:t>V</w:t>
            </w:r>
            <w:r w:rsidR="00836879" w:rsidRPr="000F44BF">
              <w:rPr>
                <w:rFonts w:ascii="Arial" w:hAnsi="Arial" w:cs="Arial"/>
                <w:b/>
                <w:bCs/>
                <w:sz w:val="22"/>
                <w:szCs w:val="22"/>
              </w:rPr>
              <w:t>I</w:t>
            </w:r>
            <w:r w:rsidRPr="000F44BF">
              <w:rPr>
                <w:rFonts w:ascii="Arial" w:hAnsi="Arial" w:cs="Arial"/>
                <w:b/>
                <w:bCs/>
                <w:sz w:val="22"/>
                <w:szCs w:val="22"/>
              </w:rPr>
              <w:t xml:space="preserve">. </w:t>
            </w:r>
          </w:p>
        </w:tc>
      </w:tr>
    </w:tbl>
    <w:p w14:paraId="575259B2" w14:textId="77777777" w:rsidR="00C82D3A" w:rsidRPr="000F44BF" w:rsidRDefault="00C82D3A">
      <w:pPr>
        <w:autoSpaceDE w:val="0"/>
        <w:autoSpaceDN w:val="0"/>
        <w:adjustRightInd w:val="0"/>
        <w:jc w:val="both"/>
        <w:rPr>
          <w:rFonts w:ascii="Arial" w:hAnsi="Arial" w:cs="Arial"/>
          <w:b/>
          <w:bCs/>
          <w:sz w:val="22"/>
          <w:szCs w:val="22"/>
        </w:rPr>
      </w:pPr>
    </w:p>
    <w:p w14:paraId="0D47EA91" w14:textId="77777777" w:rsidR="00C51AD9" w:rsidRPr="000F44BF" w:rsidRDefault="00C51AD9" w:rsidP="00C51AD9">
      <w:pPr>
        <w:numPr>
          <w:ilvl w:val="1"/>
          <w:numId w:val="26"/>
        </w:numPr>
        <w:tabs>
          <w:tab w:val="left" w:pos="426"/>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O documento citado no item</w:t>
      </w:r>
      <w:r w:rsidRPr="000F44BF">
        <w:rPr>
          <w:rFonts w:ascii="Arial" w:hAnsi="Arial" w:cs="Arial"/>
          <w:color w:val="0070C0"/>
          <w:sz w:val="22"/>
          <w:szCs w:val="22"/>
          <w:lang w:val="x-none"/>
        </w:rPr>
        <w:t xml:space="preserve"> </w:t>
      </w:r>
      <w:r w:rsidRPr="000F44BF">
        <w:rPr>
          <w:rFonts w:ascii="Arial" w:hAnsi="Arial" w:cs="Arial"/>
          <w:b/>
          <w:sz w:val="22"/>
          <w:szCs w:val="22"/>
        </w:rPr>
        <w:t>7.1.3</w:t>
      </w:r>
      <w:r w:rsidR="00076EB6" w:rsidRPr="000F44BF">
        <w:rPr>
          <w:rFonts w:ascii="Arial" w:hAnsi="Arial" w:cs="Arial"/>
          <w:b/>
          <w:sz w:val="22"/>
          <w:szCs w:val="22"/>
        </w:rPr>
        <w:t>1</w:t>
      </w:r>
      <w:r w:rsidRPr="000F44BF">
        <w:rPr>
          <w:rFonts w:ascii="Arial" w:hAnsi="Arial" w:cs="Arial"/>
          <w:b/>
          <w:bCs/>
          <w:sz w:val="22"/>
          <w:szCs w:val="22"/>
          <w:lang w:val="x-none"/>
        </w:rPr>
        <w:t xml:space="preserve"> </w:t>
      </w:r>
      <w:r w:rsidRPr="000F44BF">
        <w:rPr>
          <w:rFonts w:ascii="Arial" w:hAnsi="Arial" w:cs="Arial"/>
          <w:sz w:val="22"/>
          <w:szCs w:val="22"/>
          <w:lang w:val="x-none"/>
        </w:rPr>
        <w:t>(</w:t>
      </w:r>
      <w:r w:rsidRPr="000F44BF">
        <w:rPr>
          <w:rFonts w:ascii="Arial" w:hAnsi="Arial" w:cs="Arial"/>
          <w:b/>
          <w:bCs/>
          <w:sz w:val="22"/>
          <w:szCs w:val="22"/>
          <w:lang w:val="x-none"/>
        </w:rPr>
        <w:t>CARTA DE CREDENCIAMENTO – Anexo I)</w:t>
      </w:r>
      <w:r w:rsidRPr="000F44BF">
        <w:rPr>
          <w:rFonts w:ascii="Arial" w:hAnsi="Arial" w:cs="Arial"/>
          <w:sz w:val="22"/>
          <w:szCs w:val="22"/>
          <w:lang w:val="x-none"/>
        </w:rPr>
        <w:t>, deverá ser entregue à comissão de licitação no ato de entrega dos envelopes contendo a documentação e propostas, ou ainda no momento da abertura do certame licitatório, para que o responsável citado no credenciamento possa acompanhar o processo de classificação e julgamento.</w:t>
      </w:r>
    </w:p>
    <w:p w14:paraId="1AFE7B8B" w14:textId="77777777" w:rsidR="00C51AD9" w:rsidRPr="000F44BF" w:rsidRDefault="00C51AD9" w:rsidP="00C51AD9">
      <w:pPr>
        <w:autoSpaceDE w:val="0"/>
        <w:autoSpaceDN w:val="0"/>
        <w:adjustRightInd w:val="0"/>
        <w:jc w:val="both"/>
        <w:rPr>
          <w:rFonts w:ascii="Arial" w:hAnsi="Arial" w:cs="Arial"/>
          <w:color w:val="000000"/>
          <w:sz w:val="22"/>
          <w:szCs w:val="22"/>
          <w:lang w:val="x-none"/>
        </w:rPr>
      </w:pPr>
    </w:p>
    <w:p w14:paraId="2FD6462F" w14:textId="77777777" w:rsidR="00C51AD9" w:rsidRPr="000F44BF" w:rsidRDefault="00C51AD9" w:rsidP="00C51AD9">
      <w:pPr>
        <w:numPr>
          <w:ilvl w:val="1"/>
          <w:numId w:val="26"/>
        </w:numPr>
        <w:autoSpaceDE w:val="0"/>
        <w:autoSpaceDN w:val="0"/>
        <w:adjustRightInd w:val="0"/>
        <w:ind w:left="0" w:firstLine="0"/>
        <w:jc w:val="both"/>
        <w:rPr>
          <w:rFonts w:ascii="Arial" w:hAnsi="Arial" w:cs="Arial"/>
          <w:color w:val="000000"/>
          <w:sz w:val="22"/>
          <w:szCs w:val="22"/>
          <w:lang w:val="x-none"/>
        </w:rPr>
      </w:pPr>
      <w:r w:rsidRPr="000F44BF">
        <w:rPr>
          <w:rFonts w:ascii="Arial" w:hAnsi="Arial" w:cs="Arial"/>
          <w:color w:val="000000"/>
          <w:sz w:val="22"/>
          <w:szCs w:val="22"/>
          <w:lang w:val="x-none"/>
        </w:rPr>
        <w:t>O documento citado no item</w:t>
      </w:r>
      <w:r w:rsidRPr="000F44BF">
        <w:rPr>
          <w:rFonts w:ascii="Arial" w:hAnsi="Arial" w:cs="Arial"/>
          <w:sz w:val="22"/>
          <w:szCs w:val="22"/>
          <w:lang w:val="x-none"/>
        </w:rPr>
        <w:t xml:space="preserve">, </w:t>
      </w:r>
      <w:r w:rsidRPr="000F44BF">
        <w:rPr>
          <w:rFonts w:ascii="Arial" w:hAnsi="Arial" w:cs="Arial"/>
          <w:b/>
          <w:sz w:val="22"/>
          <w:szCs w:val="22"/>
        </w:rPr>
        <w:t>7.1.3</w:t>
      </w:r>
      <w:r w:rsidR="00076EB6" w:rsidRPr="000F44BF">
        <w:rPr>
          <w:rFonts w:ascii="Arial" w:hAnsi="Arial" w:cs="Arial"/>
          <w:b/>
          <w:sz w:val="22"/>
          <w:szCs w:val="22"/>
        </w:rPr>
        <w:t>2</w:t>
      </w:r>
      <w:r w:rsidRPr="000F44BF">
        <w:rPr>
          <w:rFonts w:ascii="Arial" w:hAnsi="Arial" w:cs="Arial"/>
          <w:b/>
          <w:bCs/>
          <w:sz w:val="22"/>
          <w:szCs w:val="22"/>
          <w:lang w:val="x-none"/>
        </w:rPr>
        <w:t xml:space="preserve"> (TERMO DE RENÚNCIA – Anexo II)</w:t>
      </w:r>
      <w:r w:rsidRPr="000F44BF">
        <w:rPr>
          <w:rFonts w:ascii="Arial" w:hAnsi="Arial" w:cs="Arial"/>
          <w:sz w:val="22"/>
          <w:szCs w:val="22"/>
          <w:lang w:val="x-none"/>
        </w:rPr>
        <w:t xml:space="preserve"> </w:t>
      </w:r>
      <w:r w:rsidRPr="000F44BF">
        <w:rPr>
          <w:rFonts w:ascii="Arial" w:hAnsi="Arial" w:cs="Arial"/>
          <w:color w:val="000000"/>
          <w:sz w:val="22"/>
          <w:szCs w:val="22"/>
          <w:lang w:val="x-none"/>
        </w:rPr>
        <w:t xml:space="preserve">poderá ser anexado ao envelope n.º 01 juntamente com a documentação exigida no item </w:t>
      </w:r>
      <w:r w:rsidRPr="000F44BF">
        <w:rPr>
          <w:rFonts w:ascii="Arial" w:hAnsi="Arial" w:cs="Arial"/>
          <w:b/>
          <w:color w:val="000000"/>
          <w:sz w:val="22"/>
          <w:szCs w:val="22"/>
        </w:rPr>
        <w:t>7.1</w:t>
      </w:r>
      <w:r w:rsidRPr="000F44BF">
        <w:rPr>
          <w:rFonts w:ascii="Arial" w:hAnsi="Arial" w:cs="Arial"/>
          <w:color w:val="000000"/>
          <w:sz w:val="22"/>
          <w:szCs w:val="22"/>
          <w:lang w:val="x-none"/>
        </w:rPr>
        <w:t xml:space="preserve"> deste instrumento ou ser entregue durante a sessão de abertura quando solicitado pela comissão permanente de licitação. </w:t>
      </w:r>
    </w:p>
    <w:p w14:paraId="4A4F45E0" w14:textId="77777777" w:rsidR="00C51AD9" w:rsidRPr="000F44BF" w:rsidRDefault="00C51AD9">
      <w:pPr>
        <w:autoSpaceDE w:val="0"/>
        <w:autoSpaceDN w:val="0"/>
        <w:adjustRightInd w:val="0"/>
        <w:jc w:val="both"/>
        <w:rPr>
          <w:rFonts w:ascii="Arial" w:hAnsi="Arial" w:cs="Arial"/>
          <w:b/>
          <w:bCs/>
          <w:sz w:val="22"/>
          <w:szCs w:val="22"/>
        </w:rPr>
      </w:pPr>
    </w:p>
    <w:p w14:paraId="5E38832E" w14:textId="77777777" w:rsidR="00C82D3A" w:rsidRPr="000F44BF" w:rsidRDefault="00C82D3A" w:rsidP="00C51AD9">
      <w:pPr>
        <w:numPr>
          <w:ilvl w:val="1"/>
          <w:numId w:val="26"/>
        </w:numPr>
        <w:tabs>
          <w:tab w:val="left" w:pos="426"/>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Todos os documentos solicitados neste edital deverão ser apresentados em original ou por cópias xerográficas devidamente autenticadas, por cartório ou servidor público municipal, e estarem em plena validade até a data de abertura da licitação. </w:t>
      </w:r>
    </w:p>
    <w:p w14:paraId="390D6FA0" w14:textId="77777777" w:rsidR="00C82D3A" w:rsidRPr="000F44BF" w:rsidRDefault="00C82D3A">
      <w:pPr>
        <w:autoSpaceDE w:val="0"/>
        <w:autoSpaceDN w:val="0"/>
        <w:adjustRightInd w:val="0"/>
        <w:jc w:val="both"/>
        <w:rPr>
          <w:rFonts w:ascii="Arial" w:hAnsi="Arial" w:cs="Arial"/>
          <w:sz w:val="22"/>
          <w:szCs w:val="22"/>
          <w:lang w:val="x-none"/>
        </w:rPr>
      </w:pPr>
    </w:p>
    <w:p w14:paraId="538026E3" w14:textId="77777777" w:rsidR="00C51AD9" w:rsidRPr="000F44BF" w:rsidRDefault="00C51AD9" w:rsidP="00C51AD9">
      <w:pPr>
        <w:numPr>
          <w:ilvl w:val="1"/>
          <w:numId w:val="26"/>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As certidões que não apresentarem em seu teor, com data de validade previamente estabelecida pelo órgão expedidor, deverão ter sido expedidas até 90 (noventa) antes da data da sessão pública desta </w:t>
      </w:r>
      <w:r w:rsidR="003552C0" w:rsidRPr="000F44BF">
        <w:rPr>
          <w:rFonts w:ascii="Arial" w:hAnsi="Arial" w:cs="Arial"/>
          <w:sz w:val="22"/>
          <w:szCs w:val="22"/>
        </w:rPr>
        <w:t xml:space="preserve">Concorrência. </w:t>
      </w:r>
    </w:p>
    <w:p w14:paraId="7660C387" w14:textId="77777777" w:rsidR="00C51AD9" w:rsidRPr="000F44BF" w:rsidRDefault="00C51AD9" w:rsidP="00C51AD9">
      <w:pPr>
        <w:autoSpaceDE w:val="0"/>
        <w:autoSpaceDN w:val="0"/>
        <w:adjustRightInd w:val="0"/>
        <w:jc w:val="both"/>
        <w:rPr>
          <w:rFonts w:ascii="Arial" w:hAnsi="Arial" w:cs="Arial"/>
          <w:sz w:val="22"/>
          <w:szCs w:val="22"/>
          <w:lang w:val="x-none"/>
        </w:rPr>
      </w:pPr>
    </w:p>
    <w:p w14:paraId="793A15EA" w14:textId="77777777" w:rsidR="00C82D3A" w:rsidRPr="000F44BF" w:rsidRDefault="00C82D3A" w:rsidP="00CA63EE">
      <w:pPr>
        <w:numPr>
          <w:ilvl w:val="1"/>
          <w:numId w:val="26"/>
        </w:numPr>
        <w:tabs>
          <w:tab w:val="left" w:pos="567"/>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Não serão aceitos documentos preenchidos à mão, que contenham corretivos, que estejam ilegíveis, com borrões e rasuras. A proponente poderá ser inabilitada ou desclassificada do certame.</w:t>
      </w:r>
    </w:p>
    <w:p w14:paraId="4467A639" w14:textId="77777777" w:rsidR="00C82D3A" w:rsidRPr="000F44BF" w:rsidRDefault="00C82D3A" w:rsidP="00CA63EE">
      <w:pPr>
        <w:autoSpaceDE w:val="0"/>
        <w:autoSpaceDN w:val="0"/>
        <w:adjustRightInd w:val="0"/>
        <w:jc w:val="both"/>
        <w:rPr>
          <w:rFonts w:ascii="Arial" w:hAnsi="Arial" w:cs="Arial"/>
          <w:b/>
          <w:bCs/>
          <w:sz w:val="22"/>
          <w:szCs w:val="22"/>
          <w:lang w:val="x-none"/>
        </w:rPr>
      </w:pPr>
    </w:p>
    <w:p w14:paraId="5760A80E"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7.</w:t>
      </w:r>
      <w:r w:rsidR="000E1419" w:rsidRPr="000F44BF">
        <w:rPr>
          <w:rFonts w:ascii="Arial" w:hAnsi="Arial" w:cs="Arial"/>
          <w:b/>
          <w:bCs/>
          <w:sz w:val="22"/>
          <w:szCs w:val="22"/>
        </w:rPr>
        <w:t>7</w:t>
      </w:r>
      <w:r w:rsidR="00CA63EE" w:rsidRPr="000F44BF">
        <w:rPr>
          <w:rFonts w:ascii="Arial" w:hAnsi="Arial" w:cs="Arial"/>
          <w:b/>
          <w:bCs/>
          <w:sz w:val="22"/>
          <w:szCs w:val="22"/>
        </w:rPr>
        <w:t xml:space="preserve">. </w:t>
      </w:r>
      <w:r w:rsidRPr="000F44BF">
        <w:rPr>
          <w:rFonts w:ascii="Arial" w:hAnsi="Arial" w:cs="Arial"/>
          <w:sz w:val="22"/>
          <w:szCs w:val="22"/>
          <w:lang w:val="x-none"/>
        </w:rPr>
        <w:t>Poderão ser aceitos documentos emitidos via INTERNET, neste caso, a Comissão de Licitações, antes da Habilitação da proponente, poderá comprovar a veracidade das informações contidas no documento, através da própria INTERNET.</w:t>
      </w:r>
    </w:p>
    <w:p w14:paraId="321C08A3" w14:textId="77777777" w:rsidR="00C82D3A" w:rsidRPr="000F44BF" w:rsidRDefault="00C82D3A">
      <w:pPr>
        <w:autoSpaceDE w:val="0"/>
        <w:autoSpaceDN w:val="0"/>
        <w:adjustRightInd w:val="0"/>
        <w:jc w:val="both"/>
        <w:rPr>
          <w:rFonts w:ascii="Arial" w:hAnsi="Arial" w:cs="Arial"/>
          <w:sz w:val="22"/>
          <w:szCs w:val="22"/>
          <w:lang w:val="x-none"/>
        </w:rPr>
      </w:pPr>
    </w:p>
    <w:p w14:paraId="7884301A" w14:textId="77777777" w:rsidR="00C82D3A" w:rsidRPr="000F44BF" w:rsidRDefault="00C82D3A" w:rsidP="000E1419">
      <w:pPr>
        <w:numPr>
          <w:ilvl w:val="1"/>
          <w:numId w:val="37"/>
        </w:numPr>
        <w:tabs>
          <w:tab w:val="left" w:pos="426"/>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Não serão aceitos documentos encaminhados via fac-símile, à exceção do Termo de Renúncia.</w:t>
      </w:r>
    </w:p>
    <w:p w14:paraId="02363BF4" w14:textId="77777777" w:rsidR="00C82D3A" w:rsidRPr="000F44BF" w:rsidRDefault="00C82D3A">
      <w:pPr>
        <w:autoSpaceDE w:val="0"/>
        <w:autoSpaceDN w:val="0"/>
        <w:adjustRightInd w:val="0"/>
        <w:rPr>
          <w:rFonts w:ascii="Arial" w:hAnsi="Arial" w:cs="Arial"/>
          <w:sz w:val="22"/>
          <w:szCs w:val="22"/>
          <w:lang w:val="x-none"/>
        </w:rPr>
      </w:pPr>
    </w:p>
    <w:p w14:paraId="75A69F55"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AO MUNICÍPIO DE DOIS VIZINHOS </w:t>
      </w:r>
    </w:p>
    <w:p w14:paraId="143B79B8"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EDITAL DE CONCORRÊNCIA </w:t>
      </w:r>
      <w:r w:rsidR="00DE06C6" w:rsidRPr="000F44BF">
        <w:rPr>
          <w:rFonts w:ascii="Arial" w:hAnsi="Arial" w:cs="Arial"/>
          <w:b/>
          <w:bCs/>
          <w:sz w:val="22"/>
          <w:szCs w:val="22"/>
        </w:rPr>
        <w:t>...........</w:t>
      </w:r>
    </w:p>
    <w:p w14:paraId="48B9395F"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ENVELOPE N. 01 – DOCUMENTAÇÃO</w:t>
      </w:r>
    </w:p>
    <w:p w14:paraId="04DACDD4" w14:textId="77777777" w:rsidR="00C82D3A" w:rsidRPr="000F44BF" w:rsidRDefault="00C82D3A">
      <w:pPr>
        <w:autoSpaceDE w:val="0"/>
        <w:autoSpaceDN w:val="0"/>
        <w:adjustRightInd w:val="0"/>
        <w:jc w:val="both"/>
        <w:rPr>
          <w:rFonts w:ascii="Arial" w:hAnsi="Arial" w:cs="Arial"/>
          <w:b/>
          <w:bCs/>
          <w:sz w:val="22"/>
          <w:szCs w:val="22"/>
        </w:rPr>
      </w:pPr>
      <w:r w:rsidRPr="000F44BF">
        <w:rPr>
          <w:rFonts w:ascii="Arial" w:hAnsi="Arial" w:cs="Arial"/>
          <w:b/>
          <w:bCs/>
          <w:sz w:val="22"/>
          <w:szCs w:val="22"/>
          <w:lang w:val="x-none"/>
        </w:rPr>
        <w:t>PROPONENTE: (Nome da empresa)</w:t>
      </w:r>
    </w:p>
    <w:p w14:paraId="5916E919" w14:textId="77777777" w:rsidR="00740F25" w:rsidRPr="000F44BF" w:rsidRDefault="00951C26">
      <w:pPr>
        <w:autoSpaceDE w:val="0"/>
        <w:autoSpaceDN w:val="0"/>
        <w:adjustRightInd w:val="0"/>
        <w:jc w:val="both"/>
        <w:rPr>
          <w:rFonts w:ascii="Arial" w:hAnsi="Arial" w:cs="Arial"/>
          <w:b/>
          <w:bCs/>
          <w:sz w:val="22"/>
          <w:szCs w:val="22"/>
        </w:rPr>
      </w:pPr>
      <w:r w:rsidRPr="000F44BF">
        <w:rPr>
          <w:rFonts w:ascii="Arial" w:hAnsi="Arial" w:cs="Arial"/>
          <w:b/>
          <w:bCs/>
          <w:sz w:val="22"/>
          <w:szCs w:val="22"/>
        </w:rPr>
        <w:t>ROTEIRO</w:t>
      </w:r>
      <w:r w:rsidR="00740F25" w:rsidRPr="000F44BF">
        <w:rPr>
          <w:rFonts w:ascii="Arial" w:hAnsi="Arial" w:cs="Arial"/>
          <w:b/>
          <w:bCs/>
          <w:sz w:val="22"/>
          <w:szCs w:val="22"/>
        </w:rPr>
        <w:t xml:space="preserve"> N.º .....................</w:t>
      </w:r>
    </w:p>
    <w:p w14:paraId="5EF94EEE" w14:textId="77777777" w:rsidR="00C82D3A" w:rsidRPr="000F44BF" w:rsidRDefault="00C82D3A">
      <w:pPr>
        <w:autoSpaceDE w:val="0"/>
        <w:autoSpaceDN w:val="0"/>
        <w:adjustRightInd w:val="0"/>
        <w:jc w:val="both"/>
        <w:rPr>
          <w:rFonts w:ascii="Arial" w:hAnsi="Arial" w:cs="Arial"/>
          <w:sz w:val="22"/>
          <w:szCs w:val="22"/>
          <w:lang w:val="x-none"/>
        </w:rPr>
      </w:pPr>
    </w:p>
    <w:p w14:paraId="1D55DB0D" w14:textId="77777777" w:rsidR="00C82D3A" w:rsidRPr="000F44BF" w:rsidRDefault="00C82D3A">
      <w:pPr>
        <w:autoSpaceDE w:val="0"/>
        <w:autoSpaceDN w:val="0"/>
        <w:adjustRightInd w:val="0"/>
        <w:jc w:val="both"/>
        <w:rPr>
          <w:rFonts w:ascii="Arial" w:hAnsi="Arial" w:cs="Arial"/>
          <w:sz w:val="22"/>
          <w:szCs w:val="22"/>
          <w:lang w:val="x-none"/>
        </w:rPr>
      </w:pPr>
    </w:p>
    <w:p w14:paraId="01C14C5B" w14:textId="77777777" w:rsidR="00C82D3A" w:rsidRPr="000F44BF" w:rsidRDefault="00C82D3A" w:rsidP="001C20AC">
      <w:pPr>
        <w:numPr>
          <w:ilvl w:val="0"/>
          <w:numId w:val="37"/>
        </w:numPr>
        <w:autoSpaceDE w:val="0"/>
        <w:autoSpaceDN w:val="0"/>
        <w:adjustRightInd w:val="0"/>
        <w:rPr>
          <w:rFonts w:ascii="Arial Black" w:hAnsi="Arial Black" w:cs="Arial"/>
          <w:b/>
          <w:bCs/>
          <w:sz w:val="22"/>
          <w:szCs w:val="22"/>
          <w:u w:val="single"/>
        </w:rPr>
      </w:pPr>
      <w:r w:rsidRPr="000F44BF">
        <w:rPr>
          <w:rFonts w:ascii="Arial Black" w:hAnsi="Arial Black" w:cs="Arial"/>
          <w:b/>
          <w:bCs/>
          <w:sz w:val="22"/>
          <w:szCs w:val="22"/>
          <w:u w:val="single"/>
          <w:lang w:val="x-none"/>
        </w:rPr>
        <w:t>DO ENVELOPE DAS PROPOSTAS</w:t>
      </w:r>
      <w:r w:rsidRPr="000F44BF">
        <w:rPr>
          <w:rFonts w:ascii="Arial Black" w:hAnsi="Arial Black" w:cs="Arial"/>
          <w:b/>
          <w:bCs/>
          <w:sz w:val="22"/>
          <w:szCs w:val="22"/>
          <w:u w:val="single"/>
        </w:rPr>
        <w:t xml:space="preserve"> DE PREÇOS </w:t>
      </w:r>
      <w:r w:rsidRPr="000F44BF">
        <w:rPr>
          <w:rFonts w:ascii="Arial Black" w:hAnsi="Arial Black" w:cs="Arial"/>
          <w:b/>
          <w:bCs/>
          <w:sz w:val="22"/>
          <w:szCs w:val="22"/>
          <w:u w:val="single"/>
          <w:lang w:val="x-none"/>
        </w:rPr>
        <w:t xml:space="preserve">E PLANILHA DE </w:t>
      </w:r>
      <w:r w:rsidRPr="000F44BF">
        <w:rPr>
          <w:rFonts w:ascii="Arial Black" w:hAnsi="Arial Black" w:cs="Arial"/>
          <w:b/>
          <w:bCs/>
          <w:sz w:val="22"/>
          <w:szCs w:val="22"/>
          <w:u w:val="single"/>
        </w:rPr>
        <w:t>CUSTOS</w:t>
      </w:r>
    </w:p>
    <w:p w14:paraId="6F9AEF3C" w14:textId="77777777" w:rsidR="001C20AC" w:rsidRPr="000F44BF" w:rsidRDefault="001C20AC" w:rsidP="001C20AC">
      <w:pPr>
        <w:autoSpaceDE w:val="0"/>
        <w:autoSpaceDN w:val="0"/>
        <w:adjustRightInd w:val="0"/>
        <w:ind w:left="390"/>
        <w:rPr>
          <w:rFonts w:ascii="Arial Black" w:hAnsi="Arial Black" w:cs="Arial"/>
          <w:b/>
          <w:bCs/>
          <w:sz w:val="22"/>
          <w:szCs w:val="22"/>
        </w:rPr>
      </w:pPr>
    </w:p>
    <w:p w14:paraId="25D8C923"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8.1</w:t>
      </w:r>
      <w:r w:rsidR="000963A7" w:rsidRPr="000F44BF">
        <w:rPr>
          <w:rFonts w:ascii="Arial" w:hAnsi="Arial" w:cs="Arial"/>
          <w:b/>
          <w:bCs/>
          <w:sz w:val="22"/>
          <w:szCs w:val="22"/>
        </w:rPr>
        <w:t xml:space="preserve">. </w:t>
      </w:r>
      <w:r w:rsidRPr="000F44BF">
        <w:rPr>
          <w:rFonts w:ascii="Arial" w:hAnsi="Arial" w:cs="Arial"/>
          <w:sz w:val="22"/>
          <w:szCs w:val="22"/>
          <w:lang w:val="x-none"/>
        </w:rPr>
        <w:t>Para o licitante que apresentar proposta de preços para esta Concorrência, fica estabelecido o aceite das seguintes condições:</w:t>
      </w:r>
    </w:p>
    <w:p w14:paraId="08A90355" w14:textId="77777777" w:rsidR="00C82D3A" w:rsidRPr="000F44BF" w:rsidRDefault="00C82D3A">
      <w:pPr>
        <w:autoSpaceDE w:val="0"/>
        <w:autoSpaceDN w:val="0"/>
        <w:adjustRightInd w:val="0"/>
        <w:jc w:val="both"/>
        <w:rPr>
          <w:rFonts w:ascii="Arial" w:hAnsi="Arial" w:cs="Arial"/>
          <w:sz w:val="22"/>
          <w:szCs w:val="22"/>
          <w:lang w:val="x-none"/>
        </w:rPr>
      </w:pPr>
    </w:p>
    <w:p w14:paraId="56F18F85"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8.2</w:t>
      </w:r>
      <w:r w:rsidR="000963A7" w:rsidRPr="000F44BF">
        <w:rPr>
          <w:rFonts w:ascii="Arial" w:hAnsi="Arial" w:cs="Arial"/>
          <w:b/>
          <w:bCs/>
          <w:sz w:val="22"/>
          <w:szCs w:val="22"/>
        </w:rPr>
        <w:t xml:space="preserve">. </w:t>
      </w:r>
      <w:r w:rsidRPr="000F44BF">
        <w:rPr>
          <w:rFonts w:ascii="Arial" w:hAnsi="Arial" w:cs="Arial"/>
          <w:sz w:val="22"/>
          <w:szCs w:val="22"/>
          <w:lang w:val="x-none"/>
        </w:rPr>
        <w:t xml:space="preserve">Que o </w:t>
      </w:r>
      <w:r w:rsidRPr="000F44BF">
        <w:rPr>
          <w:rFonts w:ascii="Arial" w:hAnsi="Arial" w:cs="Arial"/>
          <w:b/>
          <w:bCs/>
          <w:sz w:val="22"/>
          <w:szCs w:val="22"/>
          <w:lang w:val="x-none"/>
        </w:rPr>
        <w:t xml:space="preserve">ENVELOPE n° 02 </w:t>
      </w:r>
      <w:r w:rsidRPr="000F44BF">
        <w:rPr>
          <w:rFonts w:ascii="Arial" w:hAnsi="Arial" w:cs="Arial"/>
          <w:sz w:val="22"/>
          <w:szCs w:val="22"/>
          <w:lang w:val="x-none"/>
        </w:rPr>
        <w:t>deverá conter:</w:t>
      </w:r>
    </w:p>
    <w:p w14:paraId="0C1BD1A3" w14:textId="77777777" w:rsidR="00C82D3A" w:rsidRPr="000F44BF" w:rsidRDefault="00C82D3A">
      <w:pPr>
        <w:autoSpaceDE w:val="0"/>
        <w:autoSpaceDN w:val="0"/>
        <w:adjustRightInd w:val="0"/>
        <w:jc w:val="both"/>
        <w:rPr>
          <w:rFonts w:ascii="Arial" w:hAnsi="Arial" w:cs="Arial"/>
          <w:b/>
          <w:bCs/>
          <w:sz w:val="22"/>
          <w:szCs w:val="22"/>
          <w:lang w:val="x-none"/>
        </w:rPr>
      </w:pPr>
    </w:p>
    <w:p w14:paraId="22461868" w14:textId="77777777" w:rsidR="001357F2" w:rsidRPr="000F44BF" w:rsidRDefault="001357F2" w:rsidP="001357F2">
      <w:pPr>
        <w:numPr>
          <w:ilvl w:val="0"/>
          <w:numId w:val="7"/>
        </w:numPr>
        <w:autoSpaceDE w:val="0"/>
        <w:autoSpaceDN w:val="0"/>
        <w:adjustRightInd w:val="0"/>
        <w:jc w:val="both"/>
        <w:rPr>
          <w:rFonts w:ascii="Arial" w:hAnsi="Arial" w:cs="Arial"/>
          <w:b/>
          <w:bCs/>
          <w:sz w:val="22"/>
          <w:szCs w:val="22"/>
          <w:u w:val="single"/>
          <w:lang w:val="x-none"/>
        </w:rPr>
      </w:pPr>
      <w:r w:rsidRPr="000F44BF">
        <w:rPr>
          <w:rFonts w:ascii="Arial Black" w:hAnsi="Arial Black" w:cs="Arial Black"/>
          <w:b/>
          <w:bCs/>
          <w:sz w:val="22"/>
          <w:szCs w:val="22"/>
          <w:lang w:val="x-none"/>
        </w:rPr>
        <w:t>PROPOSTA IMPRESSA</w:t>
      </w:r>
      <w:r w:rsidRPr="000F44BF">
        <w:rPr>
          <w:rFonts w:ascii="Arial" w:hAnsi="Arial" w:cs="Arial"/>
          <w:b/>
          <w:bCs/>
          <w:sz w:val="22"/>
          <w:szCs w:val="22"/>
          <w:lang w:val="x-none"/>
        </w:rPr>
        <w:t xml:space="preserve"> CONFORME MODELO CONTIDO NO CD, FORNECIDO PELO MUNICÍPIO, </w:t>
      </w:r>
      <w:smartTag w:uri="urn:schemas-microsoft-com:office:smarttags" w:element="PersonName">
        <w:smartTagPr>
          <w:attr w:name="ProductID" w:val="EM PAPEL A-4"/>
        </w:smartTagPr>
        <w:r w:rsidRPr="000F44BF">
          <w:rPr>
            <w:rFonts w:ascii="Arial" w:hAnsi="Arial" w:cs="Arial"/>
            <w:b/>
            <w:bCs/>
            <w:sz w:val="22"/>
            <w:szCs w:val="22"/>
            <w:lang w:val="x-none"/>
          </w:rPr>
          <w:t>EM PAPEL A-4</w:t>
        </w:r>
      </w:smartTag>
      <w:r w:rsidRPr="000F44BF">
        <w:rPr>
          <w:rFonts w:ascii="Arial" w:hAnsi="Arial" w:cs="Arial"/>
          <w:b/>
          <w:bCs/>
          <w:sz w:val="22"/>
          <w:szCs w:val="22"/>
          <w:lang w:val="x-none"/>
        </w:rPr>
        <w:t xml:space="preserve">, </w:t>
      </w:r>
      <w:r w:rsidRPr="000F44BF">
        <w:rPr>
          <w:rFonts w:ascii="Arial" w:hAnsi="Arial" w:cs="Arial"/>
          <w:b/>
          <w:bCs/>
          <w:sz w:val="22"/>
          <w:szCs w:val="22"/>
          <w:u w:val="single"/>
          <w:lang w:val="x-none"/>
        </w:rPr>
        <w:t xml:space="preserve">COM ASSINATURA DO RESPONSÁVEL LEGAL PELA EMPRESA COM CARIMBO QUE CONSTE O NÚMERO DO CNPJ DA MESMA. </w:t>
      </w:r>
    </w:p>
    <w:p w14:paraId="76231E7A" w14:textId="77777777" w:rsidR="00A86E55" w:rsidRPr="000F44BF" w:rsidRDefault="00A86E55" w:rsidP="00A86E55">
      <w:pPr>
        <w:autoSpaceDE w:val="0"/>
        <w:autoSpaceDN w:val="0"/>
        <w:adjustRightInd w:val="0"/>
        <w:jc w:val="both"/>
        <w:rPr>
          <w:rFonts w:ascii="Arial" w:hAnsi="Arial" w:cs="Arial"/>
          <w:b/>
          <w:bCs/>
          <w:sz w:val="22"/>
          <w:szCs w:val="22"/>
          <w:u w:val="single"/>
        </w:rPr>
      </w:pPr>
    </w:p>
    <w:p w14:paraId="3C552036" w14:textId="77777777" w:rsidR="00C82D3A" w:rsidRPr="000F44BF" w:rsidRDefault="00C82D3A">
      <w:pPr>
        <w:autoSpaceDE w:val="0"/>
        <w:autoSpaceDN w:val="0"/>
        <w:adjustRightInd w:val="0"/>
        <w:ind w:left="420" w:hanging="420"/>
        <w:jc w:val="both"/>
        <w:rPr>
          <w:rFonts w:ascii="Arial" w:hAnsi="Arial" w:cs="Arial"/>
          <w:b/>
          <w:bCs/>
          <w:sz w:val="22"/>
          <w:szCs w:val="22"/>
          <w:lang w:val="x-none"/>
        </w:rPr>
      </w:pPr>
    </w:p>
    <w:p w14:paraId="28C1950E" w14:textId="77777777" w:rsidR="00951C26" w:rsidRPr="000F44BF" w:rsidRDefault="00951C26" w:rsidP="00951C26">
      <w:pPr>
        <w:numPr>
          <w:ilvl w:val="0"/>
          <w:numId w:val="7"/>
        </w:numPr>
        <w:autoSpaceDE w:val="0"/>
        <w:autoSpaceDN w:val="0"/>
        <w:adjustRightInd w:val="0"/>
        <w:jc w:val="both"/>
        <w:rPr>
          <w:rFonts w:ascii="Arial" w:hAnsi="Arial" w:cs="Arial"/>
          <w:b/>
          <w:bCs/>
          <w:sz w:val="22"/>
          <w:szCs w:val="22"/>
          <w:lang w:val="x-none"/>
        </w:rPr>
      </w:pPr>
      <w:r w:rsidRPr="000F44BF">
        <w:rPr>
          <w:rFonts w:ascii="Arial Black" w:hAnsi="Arial Black" w:cs="Arial"/>
          <w:b/>
          <w:bCs/>
          <w:sz w:val="22"/>
          <w:szCs w:val="22"/>
          <w:lang w:val="x-none"/>
        </w:rPr>
        <w:t>CD DA PROPOSTA DE PREÇOS</w:t>
      </w:r>
      <w:r w:rsidRPr="000F44BF">
        <w:rPr>
          <w:rFonts w:ascii="Arial" w:hAnsi="Arial" w:cs="Arial"/>
          <w:b/>
          <w:bCs/>
          <w:sz w:val="22"/>
          <w:szCs w:val="22"/>
          <w:lang w:val="x-none"/>
        </w:rPr>
        <w:t xml:space="preserve"> COM TODOS OS DADOS DEVIDAMENTE PREENCHIDOS;</w:t>
      </w:r>
    </w:p>
    <w:p w14:paraId="258000F8" w14:textId="77777777" w:rsidR="00951C26" w:rsidRPr="000F44BF" w:rsidRDefault="00951C26" w:rsidP="00951C26">
      <w:pPr>
        <w:autoSpaceDE w:val="0"/>
        <w:autoSpaceDN w:val="0"/>
        <w:adjustRightInd w:val="0"/>
        <w:ind w:left="420"/>
        <w:jc w:val="both"/>
        <w:rPr>
          <w:rFonts w:ascii="Arial" w:hAnsi="Arial" w:cs="Arial"/>
          <w:b/>
          <w:bCs/>
          <w:color w:val="FF0000"/>
          <w:sz w:val="22"/>
          <w:szCs w:val="22"/>
        </w:rPr>
      </w:pPr>
    </w:p>
    <w:p w14:paraId="3AB1FD7D" w14:textId="77777777" w:rsidR="001F7871" w:rsidRPr="000F44BF" w:rsidRDefault="001F7871" w:rsidP="001F7871">
      <w:pPr>
        <w:autoSpaceDE w:val="0"/>
        <w:autoSpaceDN w:val="0"/>
        <w:adjustRightInd w:val="0"/>
        <w:jc w:val="both"/>
        <w:rPr>
          <w:rFonts w:ascii="Arial" w:hAnsi="Arial" w:cs="Arial"/>
          <w:b/>
          <w:bCs/>
          <w:sz w:val="22"/>
          <w:szCs w:val="22"/>
          <w:u w:val="single"/>
        </w:rPr>
      </w:pPr>
      <w:r w:rsidRPr="000F44BF">
        <w:rPr>
          <w:rFonts w:ascii="Arial" w:hAnsi="Arial" w:cs="Arial"/>
          <w:b/>
          <w:bCs/>
          <w:sz w:val="22"/>
          <w:szCs w:val="22"/>
        </w:rPr>
        <w:t xml:space="preserve">b-1) </w:t>
      </w:r>
      <w:r w:rsidRPr="000F44BF">
        <w:rPr>
          <w:rFonts w:ascii="Arial" w:hAnsi="Arial" w:cs="Arial"/>
          <w:b/>
          <w:bCs/>
          <w:sz w:val="22"/>
          <w:szCs w:val="22"/>
          <w:u w:val="single"/>
          <w:lang w:val="x-none"/>
        </w:rPr>
        <w:t>A NÃO APRESENTAÇÃO DO CD OU ESTE ESTIVER INCOMPLETO PODERÁ IMPLICAR NA DESCLASSIFICAÇÃO DA PROPOSTA.</w:t>
      </w:r>
    </w:p>
    <w:p w14:paraId="5956849E" w14:textId="77777777" w:rsidR="001F7871" w:rsidRPr="000F44BF" w:rsidRDefault="001F7871" w:rsidP="00951C26">
      <w:pPr>
        <w:autoSpaceDE w:val="0"/>
        <w:autoSpaceDN w:val="0"/>
        <w:adjustRightInd w:val="0"/>
        <w:ind w:left="420"/>
        <w:jc w:val="both"/>
        <w:rPr>
          <w:rFonts w:ascii="Arial" w:hAnsi="Arial" w:cs="Arial"/>
          <w:b/>
          <w:bCs/>
          <w:color w:val="FF0000"/>
          <w:sz w:val="22"/>
          <w:szCs w:val="22"/>
        </w:rPr>
      </w:pPr>
    </w:p>
    <w:p w14:paraId="672A83ED" w14:textId="77777777" w:rsidR="001F7871" w:rsidRPr="000F44BF" w:rsidRDefault="001F7871" w:rsidP="00951C26">
      <w:pPr>
        <w:autoSpaceDE w:val="0"/>
        <w:autoSpaceDN w:val="0"/>
        <w:adjustRightInd w:val="0"/>
        <w:ind w:left="420"/>
        <w:jc w:val="both"/>
        <w:rPr>
          <w:rFonts w:ascii="Arial" w:hAnsi="Arial" w:cs="Arial"/>
          <w:b/>
          <w:bCs/>
          <w:color w:val="FF0000"/>
          <w:sz w:val="22"/>
          <w:szCs w:val="22"/>
        </w:rPr>
      </w:pPr>
    </w:p>
    <w:p w14:paraId="651415D4" w14:textId="77777777" w:rsidR="00A94440" w:rsidRPr="000F44BF" w:rsidRDefault="00A94440" w:rsidP="00A94440">
      <w:pPr>
        <w:numPr>
          <w:ilvl w:val="0"/>
          <w:numId w:val="7"/>
        </w:numPr>
        <w:autoSpaceDE w:val="0"/>
        <w:autoSpaceDN w:val="0"/>
        <w:adjustRightInd w:val="0"/>
        <w:jc w:val="both"/>
        <w:rPr>
          <w:rFonts w:ascii="Arial" w:hAnsi="Arial" w:cs="Arial"/>
          <w:b/>
          <w:bCs/>
          <w:sz w:val="22"/>
          <w:szCs w:val="22"/>
          <w:lang w:val="x-none"/>
        </w:rPr>
      </w:pPr>
      <w:r w:rsidRPr="000F44BF">
        <w:rPr>
          <w:rFonts w:ascii="Arial Black" w:hAnsi="Arial Black" w:cs="Arial"/>
          <w:b/>
          <w:bCs/>
          <w:sz w:val="22"/>
          <w:szCs w:val="22"/>
          <w:lang w:val="x-none"/>
        </w:rPr>
        <w:t xml:space="preserve">PLANILHA DE </w:t>
      </w:r>
      <w:r w:rsidRPr="000F44BF">
        <w:rPr>
          <w:rFonts w:ascii="Arial Black" w:hAnsi="Arial Black" w:cs="Arial"/>
          <w:b/>
          <w:bCs/>
          <w:sz w:val="22"/>
          <w:szCs w:val="22"/>
        </w:rPr>
        <w:t>CUSTOS</w:t>
      </w:r>
      <w:r w:rsidRPr="000F44BF">
        <w:rPr>
          <w:rFonts w:ascii="Arial Black" w:hAnsi="Arial Black" w:cs="Arial"/>
          <w:b/>
          <w:bCs/>
          <w:sz w:val="22"/>
          <w:szCs w:val="22"/>
          <w:lang w:val="x-none"/>
        </w:rPr>
        <w:t>,</w:t>
      </w:r>
      <w:r w:rsidRPr="000F44BF">
        <w:rPr>
          <w:rFonts w:ascii="Arial" w:hAnsi="Arial" w:cs="Arial"/>
          <w:b/>
          <w:bCs/>
          <w:sz w:val="22"/>
          <w:szCs w:val="22"/>
          <w:lang w:val="x-none"/>
        </w:rPr>
        <w:t xml:space="preserve"> CONFORME ANEXO VI</w:t>
      </w:r>
      <w:r w:rsidR="00D06909" w:rsidRPr="000F44BF">
        <w:rPr>
          <w:rFonts w:ascii="Arial" w:hAnsi="Arial" w:cs="Arial"/>
          <w:b/>
          <w:bCs/>
          <w:sz w:val="22"/>
          <w:szCs w:val="22"/>
        </w:rPr>
        <w:t>I</w:t>
      </w:r>
      <w:r w:rsidRPr="000F44BF">
        <w:rPr>
          <w:rFonts w:ascii="Arial" w:hAnsi="Arial" w:cs="Arial"/>
          <w:b/>
          <w:bCs/>
          <w:sz w:val="22"/>
          <w:szCs w:val="22"/>
          <w:lang w:val="x-none"/>
        </w:rPr>
        <w:t>.</w:t>
      </w:r>
    </w:p>
    <w:p w14:paraId="4E965416" w14:textId="77777777" w:rsidR="00A94440" w:rsidRPr="000F44BF" w:rsidRDefault="00A94440" w:rsidP="00A94440">
      <w:pPr>
        <w:autoSpaceDE w:val="0"/>
        <w:autoSpaceDN w:val="0"/>
        <w:adjustRightInd w:val="0"/>
        <w:ind w:left="420"/>
        <w:jc w:val="both"/>
        <w:rPr>
          <w:rFonts w:ascii="Arial" w:hAnsi="Arial" w:cs="Arial"/>
          <w:b/>
          <w:bCs/>
          <w:sz w:val="22"/>
          <w:szCs w:val="22"/>
          <w:lang w:val="x-none"/>
        </w:rPr>
      </w:pPr>
    </w:p>
    <w:p w14:paraId="7824A34F" w14:textId="77777777" w:rsidR="00A94440" w:rsidRPr="000F44BF" w:rsidRDefault="00A94440" w:rsidP="00A94440">
      <w:pPr>
        <w:autoSpaceDE w:val="0"/>
        <w:autoSpaceDN w:val="0"/>
        <w:adjustRightInd w:val="0"/>
        <w:ind w:left="420"/>
        <w:jc w:val="both"/>
        <w:rPr>
          <w:rFonts w:ascii="Arial" w:hAnsi="Arial" w:cs="Arial"/>
          <w:b/>
          <w:bCs/>
          <w:sz w:val="22"/>
          <w:szCs w:val="22"/>
          <w:lang w:val="x-none"/>
        </w:rPr>
      </w:pPr>
    </w:p>
    <w:p w14:paraId="309A0D4E" w14:textId="77777777" w:rsidR="000963A7" w:rsidRPr="000F44BF" w:rsidRDefault="00C82D3A" w:rsidP="00A32267">
      <w:pPr>
        <w:tabs>
          <w:tab w:val="left" w:pos="567"/>
          <w:tab w:val="left" w:pos="1418"/>
        </w:tabs>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8.</w:t>
      </w:r>
      <w:r w:rsidR="001F7871" w:rsidRPr="000F44BF">
        <w:rPr>
          <w:rFonts w:ascii="Arial" w:hAnsi="Arial" w:cs="Arial"/>
          <w:b/>
          <w:bCs/>
          <w:sz w:val="22"/>
          <w:szCs w:val="22"/>
        </w:rPr>
        <w:t>3</w:t>
      </w:r>
      <w:r w:rsidR="000963A7" w:rsidRPr="000F44BF">
        <w:rPr>
          <w:rFonts w:ascii="Arial" w:hAnsi="Arial" w:cs="Arial"/>
          <w:b/>
          <w:bCs/>
          <w:sz w:val="22"/>
          <w:szCs w:val="22"/>
        </w:rPr>
        <w:t>.</w:t>
      </w:r>
      <w:r w:rsidR="00A32267" w:rsidRPr="000F44BF">
        <w:rPr>
          <w:rFonts w:ascii="Arial" w:hAnsi="Arial" w:cs="Arial"/>
          <w:b/>
          <w:bCs/>
          <w:sz w:val="22"/>
          <w:szCs w:val="22"/>
        </w:rPr>
        <w:t xml:space="preserve"> </w:t>
      </w:r>
      <w:r w:rsidR="000963A7" w:rsidRPr="000F44BF">
        <w:rPr>
          <w:rFonts w:ascii="Arial" w:hAnsi="Arial" w:cs="Arial"/>
          <w:b/>
          <w:bCs/>
          <w:sz w:val="22"/>
          <w:szCs w:val="22"/>
          <w:lang w:val="x-none"/>
        </w:rPr>
        <w:t>A empresa participante deverá acessar o site http://www.doisvizinhos.pr.gov.br, na opção Serviços/Download ESProposta, para baixar o programa que disponibilizará o preenchimento da Proposta</w:t>
      </w:r>
      <w:r w:rsidR="000963A7" w:rsidRPr="000F44BF">
        <w:rPr>
          <w:rFonts w:ascii="Arial" w:hAnsi="Arial" w:cs="Arial"/>
          <w:b/>
          <w:bCs/>
          <w:sz w:val="22"/>
          <w:szCs w:val="22"/>
        </w:rPr>
        <w:t>:</w:t>
      </w:r>
      <w:r w:rsidR="000963A7" w:rsidRPr="000F44BF">
        <w:rPr>
          <w:rFonts w:ascii="Arial" w:hAnsi="Arial" w:cs="Arial"/>
          <w:b/>
          <w:bCs/>
          <w:sz w:val="22"/>
          <w:szCs w:val="22"/>
          <w:lang w:val="x-none"/>
        </w:rPr>
        <w:t xml:space="preserve"> </w:t>
      </w:r>
    </w:p>
    <w:p w14:paraId="20FD29B4" w14:textId="77777777" w:rsidR="000963A7" w:rsidRPr="000F44BF" w:rsidRDefault="000963A7" w:rsidP="000963A7">
      <w:pPr>
        <w:autoSpaceDE w:val="0"/>
        <w:autoSpaceDN w:val="0"/>
        <w:adjustRightInd w:val="0"/>
        <w:jc w:val="both"/>
        <w:rPr>
          <w:rFonts w:ascii="Arial" w:hAnsi="Arial" w:cs="Arial"/>
          <w:b/>
          <w:bCs/>
          <w:sz w:val="22"/>
          <w:szCs w:val="22"/>
          <w:lang w:val="x-none"/>
        </w:rPr>
      </w:pPr>
    </w:p>
    <w:p w14:paraId="2B3592FE" w14:textId="77777777" w:rsidR="000963A7" w:rsidRPr="000F44BF" w:rsidRDefault="000963A7" w:rsidP="000963A7">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31.5pt">
            <v:imagedata r:id="rId8" o:title=""/>
          </v:shape>
        </w:pict>
      </w:r>
    </w:p>
    <w:p w14:paraId="4154E161" w14:textId="77777777" w:rsidR="00C82D3A" w:rsidRPr="000F44BF" w:rsidRDefault="00C82D3A" w:rsidP="000963A7">
      <w:pPr>
        <w:autoSpaceDE w:val="0"/>
        <w:autoSpaceDN w:val="0"/>
        <w:adjustRightInd w:val="0"/>
        <w:jc w:val="both"/>
        <w:rPr>
          <w:rFonts w:ascii="Arial" w:hAnsi="Arial" w:cs="Arial"/>
          <w:b/>
          <w:bCs/>
          <w:sz w:val="22"/>
          <w:szCs w:val="22"/>
          <w:lang w:val="x-none"/>
        </w:rPr>
      </w:pPr>
    </w:p>
    <w:p w14:paraId="70572E89" w14:textId="77777777" w:rsidR="00C82D3A" w:rsidRPr="000F44BF" w:rsidRDefault="00C82D3A">
      <w:pPr>
        <w:autoSpaceDE w:val="0"/>
        <w:autoSpaceDN w:val="0"/>
        <w:adjustRightInd w:val="0"/>
        <w:jc w:val="both"/>
        <w:rPr>
          <w:rFonts w:ascii="Arial" w:hAnsi="Arial" w:cs="Arial"/>
          <w:b/>
          <w:bCs/>
          <w:sz w:val="22"/>
          <w:szCs w:val="22"/>
          <w:u w:val="single"/>
        </w:rPr>
      </w:pPr>
    </w:p>
    <w:p w14:paraId="5BA137FA"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w:t>
      </w:r>
      <w:r w:rsidR="005C2418" w:rsidRPr="000F44BF">
        <w:rPr>
          <w:rFonts w:ascii="Arial" w:hAnsi="Arial" w:cs="Arial"/>
          <w:b/>
          <w:bCs/>
          <w:sz w:val="22"/>
          <w:szCs w:val="22"/>
        </w:rPr>
        <w:t>4</w:t>
      </w:r>
      <w:r w:rsidR="00583BF6" w:rsidRPr="000F44BF">
        <w:rPr>
          <w:rFonts w:ascii="Arial" w:hAnsi="Arial" w:cs="Arial"/>
          <w:b/>
          <w:bCs/>
          <w:sz w:val="22"/>
          <w:szCs w:val="22"/>
        </w:rPr>
        <w:t xml:space="preserve">. </w:t>
      </w:r>
      <w:r w:rsidRPr="000F44BF">
        <w:rPr>
          <w:rFonts w:ascii="Arial" w:hAnsi="Arial" w:cs="Arial"/>
          <w:bCs/>
          <w:sz w:val="22"/>
          <w:szCs w:val="22"/>
          <w:lang w:val="x-none"/>
        </w:rPr>
        <w:t>A</w:t>
      </w:r>
      <w:r w:rsidRPr="000F44BF">
        <w:rPr>
          <w:rFonts w:ascii="Arial" w:hAnsi="Arial" w:cs="Arial"/>
          <w:b/>
          <w:bCs/>
          <w:sz w:val="22"/>
          <w:szCs w:val="22"/>
          <w:lang w:val="x-none"/>
        </w:rPr>
        <w:t xml:space="preserve"> </w:t>
      </w:r>
      <w:r w:rsidR="00B53BB2" w:rsidRPr="00B53BB2">
        <w:rPr>
          <w:rFonts w:ascii="Arial Black" w:hAnsi="Arial Black" w:cs="Arial"/>
          <w:b/>
          <w:sz w:val="22"/>
          <w:szCs w:val="22"/>
          <w:lang w:val="x-none"/>
        </w:rPr>
        <w:t xml:space="preserve">PROPOSTA DE PREÇOS, </w:t>
      </w:r>
      <w:r w:rsidR="00B53BB2" w:rsidRPr="00B53BB2">
        <w:rPr>
          <w:rFonts w:ascii="Arial Black" w:hAnsi="Arial Black" w:cs="Arial"/>
          <w:b/>
          <w:sz w:val="22"/>
          <w:szCs w:val="22"/>
        </w:rPr>
        <w:t xml:space="preserve">CD </w:t>
      </w:r>
      <w:r w:rsidR="00B53BB2" w:rsidRPr="00B53BB2">
        <w:rPr>
          <w:rFonts w:ascii="Arial Black" w:hAnsi="Arial Black" w:cs="Arial"/>
          <w:b/>
          <w:sz w:val="22"/>
          <w:szCs w:val="22"/>
          <w:lang w:val="x-none"/>
        </w:rPr>
        <w:t xml:space="preserve">E PLANILHA DE </w:t>
      </w:r>
      <w:r w:rsidR="00B53BB2" w:rsidRPr="00B53BB2">
        <w:rPr>
          <w:rFonts w:ascii="Arial Black" w:hAnsi="Arial Black" w:cs="Arial"/>
          <w:b/>
          <w:sz w:val="22"/>
          <w:szCs w:val="22"/>
        </w:rPr>
        <w:t>CUSTOS</w:t>
      </w:r>
      <w:r w:rsidRPr="000F44BF">
        <w:rPr>
          <w:rFonts w:ascii="Arial" w:hAnsi="Arial" w:cs="Arial"/>
          <w:sz w:val="22"/>
          <w:szCs w:val="22"/>
          <w:lang w:val="x-none"/>
        </w:rPr>
        <w:t>, serão acondicionados no ENVELOPE nº 02, que deverá ser devidamente fechado e ser subscritos em sua parte frontal os seguintes dizeres:</w:t>
      </w:r>
    </w:p>
    <w:p w14:paraId="52ED558D"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AO MUNICÍPIO DE DOIS VIZINHOS </w:t>
      </w:r>
    </w:p>
    <w:p w14:paraId="75F7D2FE"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EDITAL DE CONCORRÊNCIA </w:t>
      </w:r>
      <w:r w:rsidR="00583BF6" w:rsidRPr="000F44BF">
        <w:rPr>
          <w:rFonts w:ascii="Arial" w:hAnsi="Arial" w:cs="Arial"/>
          <w:b/>
          <w:bCs/>
          <w:sz w:val="22"/>
          <w:szCs w:val="22"/>
        </w:rPr>
        <w:t>.............</w:t>
      </w:r>
    </w:p>
    <w:p w14:paraId="3F665322"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ENVELOPE N. 02 – PROPOSTA DE PREÇOS </w:t>
      </w:r>
    </w:p>
    <w:p w14:paraId="539018BD" w14:textId="77777777" w:rsidR="00C82D3A" w:rsidRPr="000F44BF" w:rsidRDefault="00C82D3A">
      <w:pPr>
        <w:autoSpaceDE w:val="0"/>
        <w:autoSpaceDN w:val="0"/>
        <w:adjustRightInd w:val="0"/>
        <w:jc w:val="both"/>
        <w:rPr>
          <w:rFonts w:ascii="Arial" w:hAnsi="Arial" w:cs="Arial"/>
          <w:b/>
          <w:bCs/>
          <w:sz w:val="22"/>
          <w:szCs w:val="22"/>
        </w:rPr>
      </w:pPr>
      <w:r w:rsidRPr="000F44BF">
        <w:rPr>
          <w:rFonts w:ascii="Arial" w:hAnsi="Arial" w:cs="Arial"/>
          <w:b/>
          <w:bCs/>
          <w:sz w:val="22"/>
          <w:szCs w:val="22"/>
          <w:lang w:val="x-none"/>
        </w:rPr>
        <w:t>PROPONENTE: (Nome da empresa)</w:t>
      </w:r>
    </w:p>
    <w:p w14:paraId="5A11FF3F" w14:textId="77777777" w:rsidR="00583BF6" w:rsidRPr="000F44BF" w:rsidRDefault="001F7871">
      <w:pPr>
        <w:autoSpaceDE w:val="0"/>
        <w:autoSpaceDN w:val="0"/>
        <w:adjustRightInd w:val="0"/>
        <w:jc w:val="both"/>
        <w:rPr>
          <w:rFonts w:ascii="Arial" w:hAnsi="Arial" w:cs="Arial"/>
          <w:b/>
          <w:bCs/>
          <w:sz w:val="22"/>
          <w:szCs w:val="22"/>
        </w:rPr>
      </w:pPr>
      <w:r w:rsidRPr="000F44BF">
        <w:rPr>
          <w:rFonts w:ascii="Arial" w:hAnsi="Arial" w:cs="Arial"/>
          <w:b/>
          <w:bCs/>
          <w:sz w:val="22"/>
          <w:szCs w:val="22"/>
        </w:rPr>
        <w:t>ROTEIRO</w:t>
      </w:r>
      <w:r w:rsidR="00583BF6" w:rsidRPr="000F44BF">
        <w:rPr>
          <w:rFonts w:ascii="Arial" w:hAnsi="Arial" w:cs="Arial"/>
          <w:b/>
          <w:bCs/>
          <w:sz w:val="22"/>
          <w:szCs w:val="22"/>
        </w:rPr>
        <w:t xml:space="preserve"> N.º ..............</w:t>
      </w:r>
    </w:p>
    <w:p w14:paraId="7F7A0600" w14:textId="77777777" w:rsidR="00C82D3A" w:rsidRPr="000F44BF" w:rsidRDefault="00C82D3A">
      <w:pPr>
        <w:autoSpaceDE w:val="0"/>
        <w:autoSpaceDN w:val="0"/>
        <w:adjustRightInd w:val="0"/>
        <w:jc w:val="both"/>
        <w:rPr>
          <w:rFonts w:ascii="Arial" w:hAnsi="Arial" w:cs="Arial"/>
          <w:b/>
          <w:bCs/>
          <w:i/>
          <w:iCs/>
          <w:sz w:val="22"/>
          <w:szCs w:val="22"/>
          <w:lang w:val="x-none"/>
        </w:rPr>
      </w:pPr>
    </w:p>
    <w:p w14:paraId="07452058"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w:t>
      </w:r>
      <w:r w:rsidR="005C2418" w:rsidRPr="000F44BF">
        <w:rPr>
          <w:rFonts w:ascii="Arial" w:hAnsi="Arial" w:cs="Arial"/>
          <w:b/>
          <w:bCs/>
          <w:sz w:val="22"/>
          <w:szCs w:val="22"/>
        </w:rPr>
        <w:t>5</w:t>
      </w:r>
      <w:r w:rsidR="00133122" w:rsidRPr="000F44BF">
        <w:rPr>
          <w:rFonts w:ascii="Arial" w:hAnsi="Arial" w:cs="Arial"/>
          <w:b/>
          <w:bCs/>
          <w:sz w:val="22"/>
          <w:szCs w:val="22"/>
        </w:rPr>
        <w:t xml:space="preserve">. </w:t>
      </w:r>
      <w:r w:rsidRPr="000F44BF">
        <w:rPr>
          <w:rFonts w:ascii="Arial" w:hAnsi="Arial" w:cs="Arial"/>
          <w:sz w:val="22"/>
          <w:szCs w:val="22"/>
          <w:lang w:val="x-none"/>
        </w:rPr>
        <w:t xml:space="preserve">Que os lances formulados deverá indicar </w:t>
      </w:r>
      <w:r w:rsidRPr="00E60E43">
        <w:rPr>
          <w:rFonts w:ascii="Arial Black" w:hAnsi="Arial Black" w:cs="Arial"/>
          <w:b/>
          <w:bCs/>
          <w:sz w:val="22"/>
          <w:szCs w:val="22"/>
          <w:lang w:val="x-none"/>
        </w:rPr>
        <w:t>MENOR PREÇO POR LOTE,</w:t>
      </w:r>
      <w:r w:rsidRPr="000F44BF">
        <w:rPr>
          <w:rFonts w:ascii="Arial" w:hAnsi="Arial" w:cs="Arial"/>
          <w:b/>
          <w:bCs/>
          <w:sz w:val="22"/>
          <w:szCs w:val="22"/>
          <w:lang w:val="x-none"/>
        </w:rPr>
        <w:t xml:space="preserve"> </w:t>
      </w:r>
      <w:r w:rsidRPr="000F44BF">
        <w:rPr>
          <w:rFonts w:ascii="Arial" w:hAnsi="Arial" w:cs="Arial"/>
          <w:sz w:val="22"/>
          <w:szCs w:val="22"/>
          <w:lang w:val="x-none"/>
        </w:rPr>
        <w:t>não podendo apresentar preço máximo superior ao previsto neste Edital, sob pena de desclassificação da proposta;</w:t>
      </w:r>
    </w:p>
    <w:p w14:paraId="01F68AA4" w14:textId="77777777" w:rsidR="00C82D3A" w:rsidRPr="000F44BF" w:rsidRDefault="00C82D3A">
      <w:pPr>
        <w:autoSpaceDE w:val="0"/>
        <w:autoSpaceDN w:val="0"/>
        <w:adjustRightInd w:val="0"/>
        <w:jc w:val="both"/>
        <w:rPr>
          <w:rFonts w:ascii="Arial" w:hAnsi="Arial" w:cs="Arial"/>
          <w:sz w:val="22"/>
          <w:szCs w:val="22"/>
          <w:lang w:val="x-none"/>
        </w:rPr>
      </w:pPr>
    </w:p>
    <w:p w14:paraId="6A3171AB" w14:textId="77777777" w:rsidR="00796819" w:rsidRPr="000F44BF" w:rsidRDefault="00C82D3A" w:rsidP="00796819">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w:t>
      </w:r>
      <w:r w:rsidR="007707E5" w:rsidRPr="000F44BF">
        <w:rPr>
          <w:rFonts w:ascii="Arial" w:hAnsi="Arial" w:cs="Arial"/>
          <w:b/>
          <w:bCs/>
          <w:sz w:val="22"/>
          <w:szCs w:val="22"/>
        </w:rPr>
        <w:t>6</w:t>
      </w:r>
      <w:r w:rsidR="00133122" w:rsidRPr="000F44BF">
        <w:rPr>
          <w:rFonts w:ascii="Arial" w:hAnsi="Arial" w:cs="Arial"/>
          <w:b/>
          <w:bCs/>
          <w:sz w:val="22"/>
          <w:szCs w:val="22"/>
        </w:rPr>
        <w:t xml:space="preserve">. </w:t>
      </w:r>
      <w:r w:rsidR="00796819" w:rsidRPr="000F44BF">
        <w:rPr>
          <w:rFonts w:ascii="Arial" w:hAnsi="Arial" w:cs="Arial"/>
          <w:sz w:val="22"/>
          <w:szCs w:val="22"/>
          <w:lang w:val="x-none"/>
        </w:rPr>
        <w:t xml:space="preserve">A Proposta de Preços deverá ser preenchida com 2 (duas) casas decimais. </w:t>
      </w:r>
    </w:p>
    <w:p w14:paraId="05E2A0E4" w14:textId="77777777" w:rsidR="00796819" w:rsidRPr="000F44BF" w:rsidRDefault="00796819">
      <w:pPr>
        <w:autoSpaceDE w:val="0"/>
        <w:autoSpaceDN w:val="0"/>
        <w:adjustRightInd w:val="0"/>
        <w:jc w:val="both"/>
        <w:rPr>
          <w:rFonts w:ascii="Arial" w:hAnsi="Arial" w:cs="Arial"/>
          <w:b/>
          <w:bCs/>
          <w:sz w:val="22"/>
          <w:szCs w:val="22"/>
          <w:lang w:val="x-none"/>
        </w:rPr>
      </w:pPr>
    </w:p>
    <w:p w14:paraId="6243074B" w14:textId="77777777" w:rsidR="00C82D3A" w:rsidRPr="000F44BF" w:rsidRDefault="002700DF">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8.</w:t>
      </w:r>
      <w:r w:rsidR="007707E5" w:rsidRPr="000F44BF">
        <w:rPr>
          <w:rFonts w:ascii="Arial" w:hAnsi="Arial" w:cs="Arial"/>
          <w:b/>
          <w:bCs/>
          <w:sz w:val="22"/>
          <w:szCs w:val="22"/>
        </w:rPr>
        <w:t>7</w:t>
      </w:r>
      <w:r w:rsidRPr="000F44BF">
        <w:rPr>
          <w:rFonts w:ascii="Arial" w:hAnsi="Arial" w:cs="Arial"/>
          <w:b/>
          <w:bCs/>
          <w:sz w:val="22"/>
          <w:szCs w:val="22"/>
        </w:rPr>
        <w:t xml:space="preserve">. </w:t>
      </w:r>
      <w:r w:rsidR="00C82D3A" w:rsidRPr="000F44BF">
        <w:rPr>
          <w:rFonts w:ascii="Arial" w:hAnsi="Arial" w:cs="Arial"/>
          <w:sz w:val="22"/>
          <w:szCs w:val="22"/>
          <w:lang w:val="x-none"/>
        </w:rPr>
        <w:t xml:space="preserve">Que o prazo de </w:t>
      </w:r>
      <w:r w:rsidR="00C82D3A" w:rsidRPr="000F44BF">
        <w:rPr>
          <w:rFonts w:ascii="Arial" w:hAnsi="Arial" w:cs="Arial"/>
          <w:b/>
          <w:bCs/>
          <w:sz w:val="22"/>
          <w:szCs w:val="22"/>
          <w:lang w:val="x-none"/>
        </w:rPr>
        <w:t xml:space="preserve">validade da proposta </w:t>
      </w:r>
      <w:r w:rsidR="00C82D3A" w:rsidRPr="000F44BF">
        <w:rPr>
          <w:rFonts w:ascii="Arial" w:hAnsi="Arial" w:cs="Arial"/>
          <w:sz w:val="22"/>
          <w:szCs w:val="22"/>
          <w:lang w:val="x-none"/>
        </w:rPr>
        <w:t>não poderá ser inferior a 60 (sessenta) dias consecutivos da data da sessão de abertura desta licitação;</w:t>
      </w:r>
    </w:p>
    <w:p w14:paraId="407BB87D" w14:textId="77777777" w:rsidR="00C82D3A" w:rsidRPr="000F44BF" w:rsidRDefault="00C82D3A">
      <w:pPr>
        <w:autoSpaceDE w:val="0"/>
        <w:autoSpaceDN w:val="0"/>
        <w:adjustRightInd w:val="0"/>
        <w:jc w:val="both"/>
        <w:rPr>
          <w:rFonts w:ascii="Arial" w:hAnsi="Arial" w:cs="Arial"/>
          <w:sz w:val="22"/>
          <w:szCs w:val="22"/>
        </w:rPr>
      </w:pPr>
    </w:p>
    <w:p w14:paraId="656170FE"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w:t>
      </w:r>
      <w:r w:rsidR="007707E5" w:rsidRPr="000F44BF">
        <w:rPr>
          <w:rFonts w:ascii="Arial" w:hAnsi="Arial" w:cs="Arial"/>
          <w:b/>
          <w:bCs/>
          <w:sz w:val="22"/>
          <w:szCs w:val="22"/>
        </w:rPr>
        <w:t>8</w:t>
      </w:r>
      <w:r w:rsidR="002700DF" w:rsidRPr="000F44BF">
        <w:rPr>
          <w:rFonts w:ascii="Arial" w:hAnsi="Arial" w:cs="Arial"/>
          <w:b/>
          <w:bCs/>
          <w:sz w:val="22"/>
          <w:szCs w:val="22"/>
        </w:rPr>
        <w:t xml:space="preserve">. </w:t>
      </w:r>
      <w:r w:rsidRPr="000F44BF">
        <w:rPr>
          <w:rFonts w:ascii="Arial" w:hAnsi="Arial" w:cs="Arial"/>
          <w:sz w:val="22"/>
          <w:szCs w:val="22"/>
          <w:lang w:val="x-none"/>
        </w:rPr>
        <w:t xml:space="preserve">Nos preços propostos deverão estar incluídas à conta do Proponente todas as despesas, tais como: fretes, impostos, seguros e demais despesas de qualquer natureza incidentes sobre a prestação de serviços de Transporte de Escolares, a ser realizado conforme determinação da Secretaria de Educação, Cultura e Esportes;   </w:t>
      </w:r>
    </w:p>
    <w:p w14:paraId="6638BB74" w14:textId="77777777" w:rsidR="00C82D3A" w:rsidRPr="000F44BF" w:rsidRDefault="00C82D3A">
      <w:pPr>
        <w:autoSpaceDE w:val="0"/>
        <w:autoSpaceDN w:val="0"/>
        <w:adjustRightInd w:val="0"/>
        <w:jc w:val="both"/>
        <w:rPr>
          <w:rFonts w:ascii="Arial" w:hAnsi="Arial" w:cs="Arial"/>
          <w:sz w:val="22"/>
          <w:szCs w:val="22"/>
        </w:rPr>
      </w:pPr>
    </w:p>
    <w:p w14:paraId="297C42A9"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sz w:val="22"/>
          <w:szCs w:val="22"/>
        </w:rPr>
        <w:t>8.</w:t>
      </w:r>
      <w:r w:rsidR="007707E5" w:rsidRPr="000F44BF">
        <w:rPr>
          <w:rFonts w:ascii="Arial" w:hAnsi="Arial" w:cs="Arial"/>
          <w:b/>
          <w:sz w:val="22"/>
          <w:szCs w:val="22"/>
        </w:rPr>
        <w:t>9</w:t>
      </w:r>
      <w:r w:rsidR="00BF2CD5" w:rsidRPr="000F44BF">
        <w:rPr>
          <w:rFonts w:ascii="Arial" w:hAnsi="Arial" w:cs="Arial"/>
          <w:b/>
          <w:sz w:val="22"/>
          <w:szCs w:val="22"/>
        </w:rPr>
        <w:t xml:space="preserve">. </w:t>
      </w:r>
      <w:r w:rsidRPr="000F44BF">
        <w:rPr>
          <w:rFonts w:ascii="Arial" w:hAnsi="Arial" w:cs="Arial"/>
          <w:sz w:val="22"/>
          <w:szCs w:val="22"/>
          <w:lang w:val="x-none"/>
        </w:rPr>
        <w:t>A empresa licitante poderá se qualificar no certame e apresentar proposta somente para 0</w:t>
      </w:r>
      <w:r w:rsidRPr="000F44BF">
        <w:rPr>
          <w:rFonts w:ascii="Arial" w:hAnsi="Arial" w:cs="Arial"/>
          <w:sz w:val="22"/>
          <w:szCs w:val="22"/>
        </w:rPr>
        <w:t xml:space="preserve">2 (dois) </w:t>
      </w:r>
      <w:r w:rsidRPr="000F44BF">
        <w:rPr>
          <w:rFonts w:ascii="Arial" w:hAnsi="Arial" w:cs="Arial"/>
          <w:sz w:val="22"/>
          <w:szCs w:val="22"/>
          <w:lang w:val="x-none"/>
        </w:rPr>
        <w:t>itinerário</w:t>
      </w:r>
      <w:r w:rsidRPr="000F44BF">
        <w:rPr>
          <w:rFonts w:ascii="Arial" w:hAnsi="Arial" w:cs="Arial"/>
          <w:sz w:val="22"/>
          <w:szCs w:val="22"/>
        </w:rPr>
        <w:t>s</w:t>
      </w:r>
      <w:r w:rsidR="00BF2CD5" w:rsidRPr="000F44BF">
        <w:rPr>
          <w:rFonts w:ascii="Arial" w:hAnsi="Arial" w:cs="Arial"/>
          <w:sz w:val="22"/>
          <w:szCs w:val="22"/>
        </w:rPr>
        <w:t>/</w:t>
      </w:r>
      <w:r w:rsidRPr="000F44BF">
        <w:rPr>
          <w:rFonts w:ascii="Arial" w:hAnsi="Arial" w:cs="Arial"/>
          <w:sz w:val="22"/>
          <w:szCs w:val="22"/>
        </w:rPr>
        <w:t xml:space="preserve">lotes. </w:t>
      </w:r>
    </w:p>
    <w:p w14:paraId="1F1607FE" w14:textId="77777777" w:rsidR="00C82D3A" w:rsidRPr="000F44BF" w:rsidRDefault="00C82D3A">
      <w:pPr>
        <w:autoSpaceDE w:val="0"/>
        <w:autoSpaceDN w:val="0"/>
        <w:adjustRightInd w:val="0"/>
        <w:jc w:val="both"/>
        <w:rPr>
          <w:rFonts w:ascii="Arial" w:hAnsi="Arial" w:cs="Arial"/>
          <w:sz w:val="22"/>
          <w:szCs w:val="22"/>
          <w:lang w:val="x-none"/>
        </w:rPr>
      </w:pPr>
    </w:p>
    <w:p w14:paraId="2B3D5066" w14:textId="77777777" w:rsidR="00C82D3A" w:rsidRPr="000F44BF" w:rsidRDefault="00C82D3A">
      <w:pPr>
        <w:autoSpaceDE w:val="0"/>
        <w:autoSpaceDN w:val="0"/>
        <w:adjustRightInd w:val="0"/>
        <w:jc w:val="both"/>
        <w:rPr>
          <w:rFonts w:ascii="Arial" w:hAnsi="Arial" w:cs="Arial"/>
          <w:b/>
          <w:bCs/>
          <w:sz w:val="22"/>
          <w:szCs w:val="22"/>
        </w:rPr>
      </w:pPr>
      <w:r w:rsidRPr="000F44BF">
        <w:rPr>
          <w:rFonts w:ascii="Arial" w:hAnsi="Arial" w:cs="Arial"/>
          <w:b/>
          <w:bCs/>
          <w:sz w:val="22"/>
          <w:szCs w:val="22"/>
          <w:lang w:val="x-none"/>
        </w:rPr>
        <w:t>8.</w:t>
      </w:r>
      <w:r w:rsidR="007707E5" w:rsidRPr="000F44BF">
        <w:rPr>
          <w:rFonts w:ascii="Arial" w:hAnsi="Arial" w:cs="Arial"/>
          <w:b/>
          <w:bCs/>
          <w:sz w:val="22"/>
          <w:szCs w:val="22"/>
        </w:rPr>
        <w:t>10</w:t>
      </w:r>
      <w:r w:rsidR="008F5C7D" w:rsidRPr="000F44BF">
        <w:rPr>
          <w:rFonts w:ascii="Arial" w:hAnsi="Arial" w:cs="Arial"/>
          <w:b/>
          <w:bCs/>
          <w:sz w:val="22"/>
          <w:szCs w:val="22"/>
        </w:rPr>
        <w:t xml:space="preserve">. </w:t>
      </w:r>
      <w:r w:rsidRPr="000F44BF">
        <w:rPr>
          <w:rFonts w:ascii="Arial" w:hAnsi="Arial" w:cs="Arial"/>
          <w:b/>
          <w:bCs/>
          <w:sz w:val="22"/>
          <w:szCs w:val="22"/>
          <w:lang w:val="x-none"/>
        </w:rPr>
        <w:t>Da Planilha</w:t>
      </w:r>
      <w:r w:rsidRPr="000F44BF">
        <w:rPr>
          <w:rFonts w:ascii="Arial" w:hAnsi="Arial" w:cs="Arial"/>
          <w:b/>
          <w:bCs/>
          <w:sz w:val="22"/>
          <w:szCs w:val="22"/>
        </w:rPr>
        <w:t xml:space="preserve"> de Custo</w:t>
      </w:r>
      <w:r w:rsidR="00BF2CD5" w:rsidRPr="000F44BF">
        <w:rPr>
          <w:rFonts w:ascii="Arial" w:hAnsi="Arial" w:cs="Arial"/>
          <w:b/>
          <w:bCs/>
          <w:sz w:val="22"/>
          <w:szCs w:val="22"/>
        </w:rPr>
        <w:t>s</w:t>
      </w:r>
      <w:r w:rsidRPr="000F44BF">
        <w:rPr>
          <w:rFonts w:ascii="Arial" w:hAnsi="Arial" w:cs="Arial"/>
          <w:b/>
          <w:bCs/>
          <w:sz w:val="22"/>
          <w:szCs w:val="22"/>
        </w:rPr>
        <w:t xml:space="preserve"> </w:t>
      </w:r>
    </w:p>
    <w:p w14:paraId="6A422A93" w14:textId="77777777" w:rsidR="00C82D3A" w:rsidRPr="000F44BF" w:rsidRDefault="00C82D3A">
      <w:pPr>
        <w:autoSpaceDE w:val="0"/>
        <w:autoSpaceDN w:val="0"/>
        <w:adjustRightInd w:val="0"/>
        <w:jc w:val="both"/>
        <w:rPr>
          <w:rFonts w:ascii="Arial" w:hAnsi="Arial" w:cs="Arial"/>
          <w:sz w:val="22"/>
          <w:szCs w:val="22"/>
        </w:rPr>
      </w:pPr>
      <w:r w:rsidRPr="000F44BF">
        <w:rPr>
          <w:rFonts w:ascii="Arial" w:hAnsi="Arial" w:cs="Arial"/>
          <w:b/>
          <w:bCs/>
          <w:sz w:val="22"/>
          <w:szCs w:val="22"/>
          <w:lang w:val="x-none"/>
        </w:rPr>
        <w:t>8.</w:t>
      </w:r>
      <w:r w:rsidR="007707E5" w:rsidRPr="000F44BF">
        <w:rPr>
          <w:rFonts w:ascii="Arial" w:hAnsi="Arial" w:cs="Arial"/>
          <w:b/>
          <w:bCs/>
          <w:sz w:val="22"/>
          <w:szCs w:val="22"/>
        </w:rPr>
        <w:t>10</w:t>
      </w:r>
      <w:r w:rsidRPr="000F44BF">
        <w:rPr>
          <w:rFonts w:ascii="Arial" w:hAnsi="Arial" w:cs="Arial"/>
          <w:b/>
          <w:bCs/>
          <w:sz w:val="22"/>
          <w:szCs w:val="22"/>
          <w:lang w:val="x-none"/>
        </w:rPr>
        <w:t>.1</w:t>
      </w:r>
      <w:r w:rsidR="008F5C7D" w:rsidRPr="000F44BF">
        <w:rPr>
          <w:rFonts w:ascii="Arial" w:hAnsi="Arial" w:cs="Arial"/>
          <w:b/>
          <w:bCs/>
          <w:sz w:val="22"/>
          <w:szCs w:val="22"/>
        </w:rPr>
        <w:t xml:space="preserve">. </w:t>
      </w:r>
      <w:r w:rsidRPr="000F44BF">
        <w:rPr>
          <w:rFonts w:ascii="Arial" w:hAnsi="Arial" w:cs="Arial"/>
          <w:bCs/>
          <w:sz w:val="22"/>
          <w:szCs w:val="22"/>
          <w:lang w:val="x-none"/>
        </w:rPr>
        <w:t>A planilha</w:t>
      </w:r>
      <w:r w:rsidRPr="000F44BF">
        <w:rPr>
          <w:rFonts w:ascii="Arial" w:hAnsi="Arial" w:cs="Arial"/>
          <w:bCs/>
          <w:sz w:val="22"/>
          <w:szCs w:val="22"/>
        </w:rPr>
        <w:t xml:space="preserve"> de custo</w:t>
      </w:r>
      <w:r w:rsidR="007707E5" w:rsidRPr="000F44BF">
        <w:rPr>
          <w:rFonts w:ascii="Arial" w:hAnsi="Arial" w:cs="Arial"/>
          <w:bCs/>
          <w:sz w:val="22"/>
          <w:szCs w:val="22"/>
        </w:rPr>
        <w:t>s</w:t>
      </w:r>
      <w:r w:rsidRPr="000F44BF">
        <w:rPr>
          <w:rFonts w:ascii="Arial" w:hAnsi="Arial" w:cs="Arial"/>
          <w:bCs/>
          <w:sz w:val="22"/>
          <w:szCs w:val="22"/>
          <w:lang w:val="x-none"/>
        </w:rPr>
        <w:t xml:space="preserve"> deverá ser preenchida pela empresa proponente, com base nas informações constantes no modelo de planilha – </w:t>
      </w:r>
      <w:r w:rsidRPr="000F44BF">
        <w:rPr>
          <w:rFonts w:ascii="Arial" w:hAnsi="Arial" w:cs="Arial"/>
          <w:bCs/>
          <w:sz w:val="22"/>
          <w:szCs w:val="22"/>
        </w:rPr>
        <w:t xml:space="preserve">ANEXO </w:t>
      </w:r>
      <w:r w:rsidRPr="000F44BF">
        <w:rPr>
          <w:rFonts w:ascii="Arial" w:hAnsi="Arial" w:cs="Arial"/>
          <w:bCs/>
          <w:sz w:val="22"/>
          <w:szCs w:val="22"/>
          <w:lang w:val="x-none"/>
        </w:rPr>
        <w:t>VI</w:t>
      </w:r>
      <w:r w:rsidR="00104A7D" w:rsidRPr="000F44BF">
        <w:rPr>
          <w:rFonts w:ascii="Arial" w:hAnsi="Arial" w:cs="Arial"/>
          <w:bCs/>
          <w:sz w:val="22"/>
          <w:szCs w:val="22"/>
        </w:rPr>
        <w:t>I</w:t>
      </w:r>
      <w:r w:rsidRPr="000F44BF">
        <w:rPr>
          <w:rFonts w:ascii="Arial" w:hAnsi="Arial" w:cs="Arial"/>
          <w:bCs/>
          <w:sz w:val="22"/>
          <w:szCs w:val="22"/>
          <w:lang w:val="x-none"/>
        </w:rPr>
        <w:t xml:space="preserve"> fornecido pela Administração, sendo que a empresa deverá preencher os campos de acordo com os seus custos</w:t>
      </w:r>
      <w:r w:rsidR="00C20157" w:rsidRPr="000F44BF">
        <w:rPr>
          <w:rFonts w:ascii="Arial" w:hAnsi="Arial" w:cs="Arial"/>
          <w:bCs/>
          <w:sz w:val="22"/>
          <w:szCs w:val="22"/>
        </w:rPr>
        <w:t xml:space="preserve"> e </w:t>
      </w:r>
      <w:r w:rsidR="008F5C7D" w:rsidRPr="000F44BF">
        <w:rPr>
          <w:rFonts w:ascii="Arial" w:hAnsi="Arial" w:cs="Arial"/>
          <w:bCs/>
          <w:sz w:val="22"/>
          <w:szCs w:val="22"/>
        </w:rPr>
        <w:t xml:space="preserve">deverá ser assinada </w:t>
      </w:r>
      <w:r w:rsidR="00C20157" w:rsidRPr="000F44BF">
        <w:rPr>
          <w:rFonts w:ascii="Arial" w:hAnsi="Arial" w:cs="Arial"/>
          <w:sz w:val="22"/>
          <w:szCs w:val="22"/>
          <w:lang w:val="x-none"/>
        </w:rPr>
        <w:t>pelo</w:t>
      </w:r>
      <w:r w:rsidR="008F5C7D" w:rsidRPr="000F44BF">
        <w:rPr>
          <w:rFonts w:ascii="Arial" w:hAnsi="Arial" w:cs="Arial"/>
          <w:sz w:val="22"/>
          <w:szCs w:val="22"/>
        </w:rPr>
        <w:t xml:space="preserve"> seu</w:t>
      </w:r>
      <w:r w:rsidR="00C20157" w:rsidRPr="000F44BF">
        <w:rPr>
          <w:rFonts w:ascii="Arial" w:hAnsi="Arial" w:cs="Arial"/>
          <w:sz w:val="22"/>
          <w:szCs w:val="22"/>
          <w:lang w:val="x-none"/>
        </w:rPr>
        <w:t xml:space="preserve"> responsável </w:t>
      </w:r>
      <w:r w:rsidR="008F5C7D" w:rsidRPr="000F44BF">
        <w:rPr>
          <w:rFonts w:ascii="Arial" w:hAnsi="Arial" w:cs="Arial"/>
          <w:sz w:val="22"/>
          <w:szCs w:val="22"/>
        </w:rPr>
        <w:t xml:space="preserve">legal. </w:t>
      </w:r>
    </w:p>
    <w:p w14:paraId="07683B39" w14:textId="77777777" w:rsidR="008F5C7D" w:rsidRPr="000F44BF" w:rsidRDefault="008F5C7D">
      <w:pPr>
        <w:autoSpaceDE w:val="0"/>
        <w:autoSpaceDN w:val="0"/>
        <w:adjustRightInd w:val="0"/>
        <w:jc w:val="both"/>
        <w:rPr>
          <w:rFonts w:ascii="Arial" w:hAnsi="Arial" w:cs="Arial"/>
          <w:sz w:val="22"/>
          <w:szCs w:val="22"/>
        </w:rPr>
      </w:pPr>
    </w:p>
    <w:p w14:paraId="44B4A9D0" w14:textId="77777777" w:rsidR="00C82D3A" w:rsidRPr="000F44BF" w:rsidRDefault="00C82D3A">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8.</w:t>
      </w:r>
      <w:r w:rsidRPr="000F44BF">
        <w:rPr>
          <w:rFonts w:ascii="Arial" w:hAnsi="Arial" w:cs="Arial"/>
          <w:b/>
          <w:bCs/>
          <w:sz w:val="22"/>
          <w:szCs w:val="22"/>
        </w:rPr>
        <w:t>1</w:t>
      </w:r>
      <w:r w:rsidR="00587D45" w:rsidRPr="000F44BF">
        <w:rPr>
          <w:rFonts w:ascii="Arial" w:hAnsi="Arial" w:cs="Arial"/>
          <w:b/>
          <w:bCs/>
          <w:sz w:val="22"/>
          <w:szCs w:val="22"/>
        </w:rPr>
        <w:t>1</w:t>
      </w:r>
      <w:r w:rsidR="00B73718" w:rsidRPr="000F44BF">
        <w:rPr>
          <w:rFonts w:ascii="Arial" w:hAnsi="Arial" w:cs="Arial"/>
          <w:b/>
          <w:bCs/>
          <w:sz w:val="22"/>
          <w:szCs w:val="22"/>
        </w:rPr>
        <w:t xml:space="preserve">. </w:t>
      </w:r>
      <w:r w:rsidRPr="000F44BF">
        <w:rPr>
          <w:rFonts w:ascii="Arial" w:hAnsi="Arial" w:cs="Arial"/>
          <w:b/>
          <w:bCs/>
          <w:sz w:val="22"/>
          <w:szCs w:val="22"/>
          <w:lang w:val="x-none"/>
        </w:rPr>
        <w:t>Disposições Gerais Referentes às Propostas:</w:t>
      </w:r>
    </w:p>
    <w:p w14:paraId="61E35B90"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w:t>
      </w:r>
      <w:r w:rsidRPr="000F44BF">
        <w:rPr>
          <w:rFonts w:ascii="Arial" w:hAnsi="Arial" w:cs="Arial"/>
          <w:b/>
          <w:bCs/>
          <w:sz w:val="22"/>
          <w:szCs w:val="22"/>
        </w:rPr>
        <w:t>1</w:t>
      </w:r>
      <w:r w:rsidR="00587D45" w:rsidRPr="000F44BF">
        <w:rPr>
          <w:rFonts w:ascii="Arial" w:hAnsi="Arial" w:cs="Arial"/>
          <w:b/>
          <w:bCs/>
          <w:sz w:val="22"/>
          <w:szCs w:val="22"/>
        </w:rPr>
        <w:t>1</w:t>
      </w:r>
      <w:r w:rsidRPr="000F44BF">
        <w:rPr>
          <w:rFonts w:ascii="Arial" w:hAnsi="Arial" w:cs="Arial"/>
          <w:b/>
          <w:bCs/>
          <w:sz w:val="22"/>
          <w:szCs w:val="22"/>
          <w:lang w:val="x-none"/>
        </w:rPr>
        <w:t>.1</w:t>
      </w:r>
      <w:r w:rsidR="00B73718" w:rsidRPr="000F44BF">
        <w:rPr>
          <w:rFonts w:ascii="Arial" w:hAnsi="Arial" w:cs="Arial"/>
          <w:b/>
          <w:bCs/>
          <w:sz w:val="22"/>
          <w:szCs w:val="22"/>
        </w:rPr>
        <w:t xml:space="preserve">. </w:t>
      </w:r>
      <w:r w:rsidRPr="000F44BF">
        <w:rPr>
          <w:rFonts w:ascii="Arial" w:hAnsi="Arial" w:cs="Arial"/>
          <w:sz w:val="22"/>
          <w:szCs w:val="22"/>
          <w:lang w:val="x-none"/>
        </w:rPr>
        <w:t>A apresentação de uma proposta na licitação será considerada como evidência de que a concorrente examinou todas as especificações e demais elementos da Licitação, que os comparou entre si e obtiveram da Prefeitura através de seus técnicos, informações satisfatórias sobre qualquer ponto duvidoso eventualmente existente, antes de elaborar sua proposta e considera que os elementos da licitação lhe permitem preparar uma proposta de preços completa e totalmente satisfatória.</w:t>
      </w:r>
    </w:p>
    <w:p w14:paraId="6A3C9CB2" w14:textId="77777777" w:rsidR="00C82D3A" w:rsidRPr="000F44BF" w:rsidRDefault="00C82D3A">
      <w:pPr>
        <w:autoSpaceDE w:val="0"/>
        <w:autoSpaceDN w:val="0"/>
        <w:adjustRightInd w:val="0"/>
        <w:jc w:val="both"/>
        <w:rPr>
          <w:rFonts w:ascii="Arial" w:hAnsi="Arial" w:cs="Arial"/>
          <w:sz w:val="22"/>
          <w:szCs w:val="22"/>
          <w:lang w:val="x-none"/>
        </w:rPr>
      </w:pPr>
    </w:p>
    <w:p w14:paraId="32543C65"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w:t>
      </w:r>
      <w:r w:rsidRPr="000F44BF">
        <w:rPr>
          <w:rFonts w:ascii="Arial" w:hAnsi="Arial" w:cs="Arial"/>
          <w:b/>
          <w:bCs/>
          <w:sz w:val="22"/>
          <w:szCs w:val="22"/>
        </w:rPr>
        <w:t>1</w:t>
      </w:r>
      <w:r w:rsidR="00587D45" w:rsidRPr="000F44BF">
        <w:rPr>
          <w:rFonts w:ascii="Arial" w:hAnsi="Arial" w:cs="Arial"/>
          <w:b/>
          <w:bCs/>
          <w:sz w:val="22"/>
          <w:szCs w:val="22"/>
        </w:rPr>
        <w:t>1</w:t>
      </w:r>
      <w:r w:rsidRPr="000F44BF">
        <w:rPr>
          <w:rFonts w:ascii="Arial" w:hAnsi="Arial" w:cs="Arial"/>
          <w:b/>
          <w:bCs/>
          <w:sz w:val="22"/>
          <w:szCs w:val="22"/>
          <w:lang w:val="x-none"/>
        </w:rPr>
        <w:t>.2</w:t>
      </w:r>
      <w:r w:rsidR="00B73718" w:rsidRPr="000F44BF">
        <w:rPr>
          <w:rFonts w:ascii="Arial" w:hAnsi="Arial" w:cs="Arial"/>
          <w:b/>
          <w:bCs/>
          <w:sz w:val="22"/>
          <w:szCs w:val="22"/>
        </w:rPr>
        <w:t xml:space="preserve">. </w:t>
      </w:r>
      <w:r w:rsidRPr="000F44BF">
        <w:rPr>
          <w:rFonts w:ascii="Arial" w:hAnsi="Arial" w:cs="Arial"/>
          <w:sz w:val="22"/>
          <w:szCs w:val="22"/>
          <w:lang w:val="x-none"/>
        </w:rPr>
        <w:t xml:space="preserve">Fica entendido que as especificações e demais elementos fornecidos pela </w:t>
      </w:r>
      <w:r w:rsidRPr="000F44BF">
        <w:rPr>
          <w:rFonts w:ascii="Arial" w:hAnsi="Arial" w:cs="Arial"/>
          <w:b/>
          <w:bCs/>
          <w:sz w:val="22"/>
          <w:szCs w:val="22"/>
          <w:lang w:val="x-none"/>
        </w:rPr>
        <w:t>Prefeitura Municipal</w:t>
      </w:r>
      <w:r w:rsidRPr="000F44BF">
        <w:rPr>
          <w:rFonts w:ascii="Arial" w:hAnsi="Arial" w:cs="Arial"/>
          <w:sz w:val="22"/>
          <w:szCs w:val="22"/>
          <w:lang w:val="x-none"/>
        </w:rPr>
        <w:t xml:space="preserve"> são complementares entre si, de modo que qualquer detalhe que se mencione em um documento e se omita em outro, será considerado específico e válido.</w:t>
      </w:r>
    </w:p>
    <w:p w14:paraId="649DBF76" w14:textId="77777777" w:rsidR="00C82D3A" w:rsidRPr="000F44BF" w:rsidRDefault="00C82D3A">
      <w:pPr>
        <w:autoSpaceDE w:val="0"/>
        <w:autoSpaceDN w:val="0"/>
        <w:adjustRightInd w:val="0"/>
        <w:jc w:val="both"/>
        <w:rPr>
          <w:rFonts w:ascii="Arial" w:hAnsi="Arial" w:cs="Arial"/>
          <w:sz w:val="22"/>
          <w:szCs w:val="22"/>
          <w:lang w:val="x-none"/>
        </w:rPr>
      </w:pPr>
    </w:p>
    <w:p w14:paraId="12C70AB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8.</w:t>
      </w:r>
      <w:r w:rsidRPr="000F44BF">
        <w:rPr>
          <w:rFonts w:ascii="Arial" w:hAnsi="Arial" w:cs="Arial"/>
          <w:b/>
          <w:bCs/>
          <w:sz w:val="22"/>
          <w:szCs w:val="22"/>
        </w:rPr>
        <w:t>1</w:t>
      </w:r>
      <w:r w:rsidR="00587D45" w:rsidRPr="000F44BF">
        <w:rPr>
          <w:rFonts w:ascii="Arial" w:hAnsi="Arial" w:cs="Arial"/>
          <w:b/>
          <w:bCs/>
          <w:sz w:val="22"/>
          <w:szCs w:val="22"/>
        </w:rPr>
        <w:t>1</w:t>
      </w:r>
      <w:r w:rsidRPr="000F44BF">
        <w:rPr>
          <w:rFonts w:ascii="Arial" w:hAnsi="Arial" w:cs="Arial"/>
          <w:b/>
          <w:bCs/>
          <w:sz w:val="22"/>
          <w:szCs w:val="22"/>
        </w:rPr>
        <w:t>.3</w:t>
      </w:r>
      <w:r w:rsidR="00B73718" w:rsidRPr="000F44BF">
        <w:rPr>
          <w:rFonts w:ascii="Arial" w:hAnsi="Arial" w:cs="Arial"/>
          <w:b/>
          <w:bCs/>
          <w:sz w:val="22"/>
          <w:szCs w:val="22"/>
        </w:rPr>
        <w:t xml:space="preserve">. </w:t>
      </w:r>
      <w:r w:rsidRPr="000F44BF">
        <w:rPr>
          <w:rFonts w:ascii="Arial" w:hAnsi="Arial" w:cs="Arial"/>
          <w:sz w:val="22"/>
          <w:szCs w:val="22"/>
          <w:lang w:val="x-none"/>
        </w:rPr>
        <w:t>A proposta, uma vez aberta, é irretratável e irrenunciável, respeitado o disposto no art. 43, § 6º, da Lei 8.666/93, exceto o caso de interesse público.</w:t>
      </w:r>
    </w:p>
    <w:p w14:paraId="78F35AE2" w14:textId="77777777" w:rsidR="00C82D3A" w:rsidRPr="000F44BF" w:rsidRDefault="00C82D3A">
      <w:pPr>
        <w:autoSpaceDE w:val="0"/>
        <w:autoSpaceDN w:val="0"/>
        <w:adjustRightInd w:val="0"/>
        <w:jc w:val="both"/>
        <w:rPr>
          <w:rFonts w:ascii="Arial" w:hAnsi="Arial" w:cs="Arial"/>
          <w:b/>
          <w:bCs/>
          <w:color w:val="FF0000"/>
          <w:sz w:val="22"/>
          <w:szCs w:val="22"/>
          <w:lang w:val="x-none"/>
        </w:rPr>
      </w:pPr>
    </w:p>
    <w:p w14:paraId="2AF27DB9" w14:textId="77777777" w:rsidR="00610CD0" w:rsidRPr="000F44BF" w:rsidRDefault="00610CD0">
      <w:pPr>
        <w:autoSpaceDE w:val="0"/>
        <w:autoSpaceDN w:val="0"/>
        <w:adjustRightInd w:val="0"/>
        <w:jc w:val="both"/>
        <w:rPr>
          <w:rFonts w:ascii="Arial" w:hAnsi="Arial" w:cs="Arial"/>
          <w:sz w:val="22"/>
          <w:szCs w:val="22"/>
        </w:rPr>
      </w:pPr>
    </w:p>
    <w:p w14:paraId="33CDF228" w14:textId="77777777" w:rsidR="00C82D3A" w:rsidRPr="000F44BF" w:rsidRDefault="00C82D3A" w:rsidP="00610CD0">
      <w:pPr>
        <w:numPr>
          <w:ilvl w:val="0"/>
          <w:numId w:val="37"/>
        </w:numPr>
        <w:autoSpaceDE w:val="0"/>
        <w:autoSpaceDN w:val="0"/>
        <w:adjustRightInd w:val="0"/>
        <w:rPr>
          <w:rFonts w:ascii="Arial Black" w:hAnsi="Arial Black" w:cs="Arial"/>
          <w:b/>
          <w:bCs/>
          <w:sz w:val="22"/>
          <w:szCs w:val="22"/>
          <w:u w:val="single"/>
        </w:rPr>
      </w:pPr>
      <w:r w:rsidRPr="000F44BF">
        <w:rPr>
          <w:rFonts w:ascii="Arial Black" w:hAnsi="Arial Black" w:cs="Arial"/>
          <w:b/>
          <w:bCs/>
          <w:sz w:val="22"/>
          <w:szCs w:val="22"/>
          <w:u w:val="single"/>
          <w:lang w:val="x-none"/>
        </w:rPr>
        <w:t>DO PROCESSAMENTO DA LICITAÇÃO</w:t>
      </w:r>
    </w:p>
    <w:p w14:paraId="7ECFBB19" w14:textId="77777777" w:rsidR="00610CD0" w:rsidRPr="000F44BF" w:rsidRDefault="00610CD0" w:rsidP="00610CD0">
      <w:pPr>
        <w:autoSpaceDE w:val="0"/>
        <w:autoSpaceDN w:val="0"/>
        <w:adjustRightInd w:val="0"/>
        <w:ind w:left="390"/>
        <w:rPr>
          <w:rFonts w:ascii="Arial Black" w:hAnsi="Arial Black" w:cs="Arial"/>
          <w:b/>
          <w:bCs/>
          <w:sz w:val="22"/>
          <w:szCs w:val="22"/>
          <w:u w:val="single"/>
        </w:rPr>
      </w:pPr>
    </w:p>
    <w:p w14:paraId="0249B4B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9.1</w:t>
      </w:r>
      <w:r w:rsidR="00B73718" w:rsidRPr="000F44BF">
        <w:rPr>
          <w:rFonts w:ascii="Arial" w:hAnsi="Arial" w:cs="Arial"/>
          <w:b/>
          <w:bCs/>
          <w:sz w:val="22"/>
          <w:szCs w:val="22"/>
        </w:rPr>
        <w:t xml:space="preserve">. </w:t>
      </w:r>
      <w:r w:rsidRPr="000F44BF">
        <w:rPr>
          <w:rFonts w:ascii="Arial" w:hAnsi="Arial" w:cs="Arial"/>
          <w:sz w:val="22"/>
          <w:szCs w:val="22"/>
          <w:lang w:val="x-none"/>
        </w:rPr>
        <w:t xml:space="preserve">Os envelopes números 1 e 2, concernentes aos documentos de habilitação e proposta de preços, deverão ser entregues, devidamente fechados e indevassáveis, à Comissão de Licitações, que os receberá </w:t>
      </w:r>
      <w:r w:rsidRPr="000F44BF">
        <w:rPr>
          <w:rFonts w:ascii="Arial" w:hAnsi="Arial" w:cs="Arial"/>
          <w:bCs/>
          <w:sz w:val="22"/>
          <w:szCs w:val="22"/>
          <w:lang w:val="x-none"/>
        </w:rPr>
        <w:t>impreterivelmente até às</w:t>
      </w:r>
      <w:r w:rsidRPr="000F44BF">
        <w:rPr>
          <w:rFonts w:ascii="Arial" w:hAnsi="Arial" w:cs="Arial"/>
          <w:b/>
          <w:bCs/>
          <w:sz w:val="22"/>
          <w:szCs w:val="22"/>
          <w:lang w:val="x-none"/>
        </w:rPr>
        <w:t xml:space="preserve"> </w:t>
      </w:r>
      <w:r w:rsidR="00610CD0" w:rsidRPr="000F44BF">
        <w:rPr>
          <w:rFonts w:ascii="Arial Black" w:hAnsi="Arial Black" w:cs="Arial"/>
          <w:b/>
          <w:bCs/>
          <w:sz w:val="22"/>
          <w:szCs w:val="22"/>
        </w:rPr>
        <w:t>8h30min do dia 0</w:t>
      </w:r>
      <w:r w:rsidR="003D1BDC" w:rsidRPr="000F44BF">
        <w:rPr>
          <w:rFonts w:ascii="Arial Black" w:hAnsi="Arial Black" w:cs="Arial"/>
          <w:b/>
          <w:bCs/>
          <w:sz w:val="22"/>
          <w:szCs w:val="22"/>
        </w:rPr>
        <w:t>7</w:t>
      </w:r>
      <w:r w:rsidR="00610CD0" w:rsidRPr="000F44BF">
        <w:rPr>
          <w:rFonts w:ascii="Arial Black" w:hAnsi="Arial Black" w:cs="Arial"/>
          <w:b/>
          <w:bCs/>
          <w:sz w:val="22"/>
          <w:szCs w:val="22"/>
        </w:rPr>
        <w:t xml:space="preserve"> de dezembro de 2012</w:t>
      </w:r>
      <w:r w:rsidR="00610CD0" w:rsidRPr="000F44BF">
        <w:rPr>
          <w:rFonts w:ascii="Arial" w:hAnsi="Arial" w:cs="Arial"/>
          <w:b/>
          <w:bCs/>
          <w:sz w:val="22"/>
          <w:szCs w:val="22"/>
        </w:rPr>
        <w:t xml:space="preserve"> </w:t>
      </w:r>
      <w:r w:rsidRPr="000F44BF">
        <w:rPr>
          <w:rFonts w:ascii="Arial" w:hAnsi="Arial" w:cs="Arial"/>
          <w:sz w:val="22"/>
          <w:szCs w:val="22"/>
          <w:lang w:val="x-none"/>
        </w:rPr>
        <w:t xml:space="preserve">e deverão ser entregues ao Presidente da Comissão Permanente de Licitação, nas dependências da Prefeitura Municipal de Dois Vizinhos. </w:t>
      </w:r>
    </w:p>
    <w:p w14:paraId="60A72D25" w14:textId="77777777" w:rsidR="00C82D3A" w:rsidRPr="000F44BF" w:rsidRDefault="00C82D3A">
      <w:pPr>
        <w:autoSpaceDE w:val="0"/>
        <w:autoSpaceDN w:val="0"/>
        <w:adjustRightInd w:val="0"/>
        <w:rPr>
          <w:rFonts w:ascii="Arial" w:hAnsi="Arial" w:cs="Arial"/>
          <w:sz w:val="22"/>
          <w:szCs w:val="22"/>
          <w:lang w:val="x-none"/>
        </w:rPr>
      </w:pPr>
    </w:p>
    <w:p w14:paraId="087BBBAA" w14:textId="77777777" w:rsidR="00C82D3A" w:rsidRPr="000F44BF" w:rsidRDefault="00C82D3A">
      <w:pPr>
        <w:autoSpaceDE w:val="0"/>
        <w:autoSpaceDN w:val="0"/>
        <w:adjustRightInd w:val="0"/>
        <w:rPr>
          <w:rFonts w:ascii="Arial" w:hAnsi="Arial" w:cs="Arial"/>
          <w:sz w:val="22"/>
          <w:szCs w:val="22"/>
          <w:lang w:val="x-none"/>
        </w:rPr>
      </w:pPr>
    </w:p>
    <w:p w14:paraId="0DDB1D5C" w14:textId="77777777" w:rsidR="00C82D3A" w:rsidRPr="000F44BF" w:rsidRDefault="00C82D3A" w:rsidP="00BA36E8">
      <w:pPr>
        <w:numPr>
          <w:ilvl w:val="0"/>
          <w:numId w:val="37"/>
        </w:numPr>
        <w:autoSpaceDE w:val="0"/>
        <w:autoSpaceDN w:val="0"/>
        <w:adjustRightInd w:val="0"/>
        <w:rPr>
          <w:rFonts w:ascii="Arial Black" w:hAnsi="Arial Black" w:cs="Arial"/>
          <w:b/>
          <w:bCs/>
          <w:sz w:val="22"/>
          <w:szCs w:val="22"/>
          <w:u w:val="single"/>
        </w:rPr>
      </w:pPr>
      <w:r w:rsidRPr="000F44BF">
        <w:rPr>
          <w:rFonts w:ascii="Arial Black" w:hAnsi="Arial Black" w:cs="Arial"/>
          <w:b/>
          <w:bCs/>
          <w:sz w:val="22"/>
          <w:szCs w:val="22"/>
          <w:u w:val="single"/>
          <w:lang w:val="x-none"/>
        </w:rPr>
        <w:t>DA ABERTURA DOS ENVELOPES E DO JULGAMENTO</w:t>
      </w:r>
    </w:p>
    <w:p w14:paraId="2A021988" w14:textId="77777777" w:rsidR="00BA36E8" w:rsidRPr="000F44BF" w:rsidRDefault="00BA36E8" w:rsidP="00BA36E8">
      <w:pPr>
        <w:autoSpaceDE w:val="0"/>
        <w:autoSpaceDN w:val="0"/>
        <w:adjustRightInd w:val="0"/>
        <w:ind w:left="390"/>
        <w:rPr>
          <w:rFonts w:ascii="Arial Black" w:hAnsi="Arial Black" w:cs="Arial"/>
          <w:b/>
          <w:bCs/>
          <w:sz w:val="22"/>
          <w:szCs w:val="22"/>
          <w:u w:val="single"/>
        </w:rPr>
      </w:pPr>
    </w:p>
    <w:p w14:paraId="2D9A3858"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10.1</w:t>
      </w:r>
      <w:r w:rsidR="00B73718" w:rsidRPr="000F44BF">
        <w:rPr>
          <w:rFonts w:ascii="Arial" w:hAnsi="Arial" w:cs="Arial"/>
          <w:b/>
          <w:bCs/>
          <w:sz w:val="22"/>
          <w:szCs w:val="22"/>
        </w:rPr>
        <w:t xml:space="preserve">. </w:t>
      </w:r>
      <w:r w:rsidRPr="000F44BF">
        <w:rPr>
          <w:rFonts w:ascii="Arial" w:hAnsi="Arial" w:cs="Arial"/>
          <w:sz w:val="22"/>
          <w:szCs w:val="22"/>
          <w:lang w:val="x-none"/>
        </w:rPr>
        <w:t>A presente Concorrência será processada e julgada de acordo com o procedimento estabelecido nos artigos 43 e seguintes da Lei Federal n.º 8.666/93 e suas alterações.</w:t>
      </w:r>
    </w:p>
    <w:p w14:paraId="10705BD1" w14:textId="77777777" w:rsidR="00C82D3A" w:rsidRPr="000F44BF" w:rsidRDefault="00C82D3A">
      <w:pPr>
        <w:autoSpaceDE w:val="0"/>
        <w:autoSpaceDN w:val="0"/>
        <w:adjustRightInd w:val="0"/>
        <w:rPr>
          <w:rFonts w:ascii="Arial" w:hAnsi="Arial" w:cs="Arial"/>
          <w:sz w:val="22"/>
          <w:szCs w:val="22"/>
        </w:rPr>
      </w:pPr>
    </w:p>
    <w:p w14:paraId="417F1E38"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10.2</w:t>
      </w:r>
      <w:r w:rsidR="00B73718" w:rsidRPr="000F44BF">
        <w:rPr>
          <w:rFonts w:ascii="Arial" w:hAnsi="Arial" w:cs="Arial"/>
          <w:b/>
          <w:bCs/>
          <w:sz w:val="22"/>
          <w:szCs w:val="22"/>
        </w:rPr>
        <w:t xml:space="preserve">. </w:t>
      </w:r>
      <w:r w:rsidRPr="000F44BF">
        <w:rPr>
          <w:rFonts w:ascii="Arial" w:hAnsi="Arial" w:cs="Arial"/>
          <w:sz w:val="22"/>
          <w:szCs w:val="22"/>
          <w:lang w:val="x-none"/>
        </w:rPr>
        <w:t>No dia, hora e local designados no preâmbulo deste Edital, na presença dos licitantes ou seus representantes legais que comparecem e demais pessoas que quiserem assistir ao ato, a Comissão de Licitação iniciará os trabalhos, examinando os envelopes de Documentação e Proposta de Preços, os quais serão rubricados pelos seus componentes e licitantes ou seus representantes legais, procedendo a seguir à abertura do envelope “documentação”.</w:t>
      </w:r>
    </w:p>
    <w:p w14:paraId="44B71426" w14:textId="77777777" w:rsidR="00C82D3A" w:rsidRPr="000F44BF" w:rsidRDefault="00C82D3A">
      <w:pPr>
        <w:autoSpaceDE w:val="0"/>
        <w:autoSpaceDN w:val="0"/>
        <w:adjustRightInd w:val="0"/>
        <w:jc w:val="both"/>
        <w:rPr>
          <w:rFonts w:ascii="Arial" w:hAnsi="Arial" w:cs="Arial"/>
          <w:sz w:val="22"/>
          <w:szCs w:val="22"/>
          <w:lang w:val="x-none"/>
        </w:rPr>
      </w:pPr>
    </w:p>
    <w:p w14:paraId="3E8CCC6C"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10.3</w:t>
      </w:r>
      <w:r w:rsidR="00B73718" w:rsidRPr="000F44BF">
        <w:rPr>
          <w:rFonts w:ascii="Arial" w:hAnsi="Arial" w:cs="Arial"/>
          <w:b/>
          <w:bCs/>
          <w:sz w:val="22"/>
          <w:szCs w:val="22"/>
        </w:rPr>
        <w:t xml:space="preserve">. </w:t>
      </w:r>
      <w:r w:rsidRPr="000F44BF">
        <w:rPr>
          <w:rFonts w:ascii="Arial" w:hAnsi="Arial" w:cs="Arial"/>
          <w:sz w:val="22"/>
          <w:szCs w:val="22"/>
          <w:lang w:val="x-none"/>
        </w:rPr>
        <w:t>Os documentos contidos no envelope n. 01 serão examinados e rubricados pelos participantes da Comissão, bem como pelas proponentes ou seus representantes credenciados.</w:t>
      </w:r>
    </w:p>
    <w:p w14:paraId="3A8B242D" w14:textId="77777777" w:rsidR="00C82D3A" w:rsidRPr="000F44BF" w:rsidRDefault="00C82D3A">
      <w:pPr>
        <w:autoSpaceDE w:val="0"/>
        <w:autoSpaceDN w:val="0"/>
        <w:adjustRightInd w:val="0"/>
        <w:rPr>
          <w:rFonts w:ascii="Arial" w:hAnsi="Arial" w:cs="Arial"/>
          <w:sz w:val="22"/>
          <w:szCs w:val="22"/>
          <w:lang w:val="x-none"/>
        </w:rPr>
      </w:pPr>
    </w:p>
    <w:p w14:paraId="06F79D2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10.4</w:t>
      </w:r>
      <w:r w:rsidR="00B73718" w:rsidRPr="000F44BF">
        <w:rPr>
          <w:rFonts w:ascii="Arial" w:hAnsi="Arial" w:cs="Arial"/>
          <w:b/>
          <w:bCs/>
          <w:sz w:val="22"/>
          <w:szCs w:val="22"/>
        </w:rPr>
        <w:t xml:space="preserve">. </w:t>
      </w:r>
      <w:r w:rsidRPr="000F44BF">
        <w:rPr>
          <w:rFonts w:ascii="Arial" w:hAnsi="Arial" w:cs="Arial"/>
          <w:sz w:val="22"/>
          <w:szCs w:val="22"/>
          <w:lang w:val="x-none"/>
        </w:rPr>
        <w:t>Na impossibilidade de se realizar o julgamento durante a sessão de abertura, a mesma será suspensa, designando-se o dia para a divulgação do resultado, devidamente publicado ou através de ciência pessoal, para conhecimento de todos os participantes.</w:t>
      </w:r>
    </w:p>
    <w:p w14:paraId="6453B91A" w14:textId="77777777" w:rsidR="00C82D3A" w:rsidRPr="000F44BF" w:rsidRDefault="00C82D3A">
      <w:pPr>
        <w:autoSpaceDE w:val="0"/>
        <w:autoSpaceDN w:val="0"/>
        <w:adjustRightInd w:val="0"/>
        <w:rPr>
          <w:rFonts w:ascii="Arial" w:hAnsi="Arial" w:cs="Arial"/>
          <w:sz w:val="22"/>
          <w:szCs w:val="22"/>
          <w:lang w:val="x-none"/>
        </w:rPr>
      </w:pPr>
    </w:p>
    <w:p w14:paraId="7AF10A89"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10.5</w:t>
      </w:r>
      <w:r w:rsidR="00B73718" w:rsidRPr="000F44BF">
        <w:rPr>
          <w:rFonts w:ascii="Arial" w:hAnsi="Arial" w:cs="Arial"/>
          <w:b/>
          <w:bCs/>
          <w:sz w:val="22"/>
          <w:szCs w:val="22"/>
        </w:rPr>
        <w:t xml:space="preserve">. </w:t>
      </w:r>
      <w:r w:rsidRPr="000F44BF">
        <w:rPr>
          <w:rFonts w:ascii="Arial" w:hAnsi="Arial" w:cs="Arial"/>
          <w:sz w:val="22"/>
          <w:szCs w:val="22"/>
          <w:lang w:val="x-none"/>
        </w:rPr>
        <w:t xml:space="preserve">Serão inabilitados da presente licitação os participantes que apresentarem documentação incompleta ou com borrões, rasuras, entrelinhas. </w:t>
      </w:r>
    </w:p>
    <w:p w14:paraId="0C2E1FC9" w14:textId="77777777" w:rsidR="00C82D3A" w:rsidRPr="000F44BF" w:rsidRDefault="00C82D3A">
      <w:pPr>
        <w:autoSpaceDE w:val="0"/>
        <w:autoSpaceDN w:val="0"/>
        <w:adjustRightInd w:val="0"/>
        <w:rPr>
          <w:rFonts w:ascii="Arial" w:hAnsi="Arial" w:cs="Arial"/>
          <w:sz w:val="22"/>
          <w:szCs w:val="22"/>
          <w:lang w:val="x-none"/>
        </w:rPr>
      </w:pPr>
    </w:p>
    <w:p w14:paraId="608618CA"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10.6</w:t>
      </w:r>
      <w:r w:rsidR="00B73718" w:rsidRPr="000F44BF">
        <w:rPr>
          <w:rFonts w:ascii="Arial" w:hAnsi="Arial" w:cs="Arial"/>
          <w:b/>
          <w:bCs/>
          <w:sz w:val="22"/>
          <w:szCs w:val="22"/>
        </w:rPr>
        <w:t xml:space="preserve">. </w:t>
      </w:r>
      <w:r w:rsidRPr="000F44BF">
        <w:rPr>
          <w:rFonts w:ascii="Arial" w:hAnsi="Arial" w:cs="Arial"/>
          <w:sz w:val="22"/>
          <w:szCs w:val="22"/>
          <w:lang w:val="x-none"/>
        </w:rPr>
        <w:t>Se todas as propostas forem inabilitadas, a Administração poderá fixar o prazo de 08 (oito) dias úteis para reapresentação de nova documentação, escoimadas da causa que ensejou a inabilitação.</w:t>
      </w:r>
    </w:p>
    <w:p w14:paraId="1371F51F" w14:textId="77777777" w:rsidR="00C82D3A" w:rsidRPr="000F44BF" w:rsidRDefault="00C82D3A">
      <w:pPr>
        <w:autoSpaceDE w:val="0"/>
        <w:autoSpaceDN w:val="0"/>
        <w:adjustRightInd w:val="0"/>
        <w:jc w:val="both"/>
        <w:rPr>
          <w:rFonts w:ascii="Arial" w:hAnsi="Arial" w:cs="Arial"/>
          <w:sz w:val="22"/>
          <w:szCs w:val="22"/>
          <w:lang w:val="x-none"/>
        </w:rPr>
      </w:pPr>
    </w:p>
    <w:p w14:paraId="15D563C8"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10.7</w:t>
      </w:r>
      <w:r w:rsidR="00B73718" w:rsidRPr="000F44BF">
        <w:rPr>
          <w:rFonts w:ascii="Arial" w:hAnsi="Arial" w:cs="Arial"/>
          <w:b/>
          <w:bCs/>
          <w:sz w:val="22"/>
          <w:szCs w:val="22"/>
        </w:rPr>
        <w:t xml:space="preserve">. </w:t>
      </w:r>
      <w:r w:rsidRPr="000F44BF">
        <w:rPr>
          <w:rFonts w:ascii="Arial" w:hAnsi="Arial" w:cs="Arial"/>
          <w:sz w:val="22"/>
          <w:szCs w:val="22"/>
          <w:lang w:val="x-none"/>
        </w:rPr>
        <w:t>A Comissão de Licitações procederá à abertura dos envelopes n° 02, com ou sem a presença das empresas.</w:t>
      </w:r>
    </w:p>
    <w:p w14:paraId="3661A801" w14:textId="77777777" w:rsidR="00C82D3A" w:rsidRPr="000F44BF" w:rsidRDefault="00C82D3A">
      <w:pPr>
        <w:autoSpaceDE w:val="0"/>
        <w:autoSpaceDN w:val="0"/>
        <w:adjustRightInd w:val="0"/>
        <w:rPr>
          <w:rFonts w:ascii="Arial" w:hAnsi="Arial" w:cs="Arial"/>
          <w:sz w:val="22"/>
          <w:szCs w:val="22"/>
          <w:lang w:val="x-none"/>
        </w:rPr>
      </w:pPr>
    </w:p>
    <w:p w14:paraId="5B76F89E"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10.8</w:t>
      </w:r>
      <w:r w:rsidR="00B73718" w:rsidRPr="000F44BF">
        <w:rPr>
          <w:rFonts w:ascii="Arial" w:hAnsi="Arial" w:cs="Arial"/>
          <w:b/>
          <w:bCs/>
          <w:sz w:val="22"/>
          <w:szCs w:val="22"/>
        </w:rPr>
        <w:t xml:space="preserve">. </w:t>
      </w:r>
      <w:r w:rsidRPr="000F44BF">
        <w:rPr>
          <w:rFonts w:ascii="Arial" w:hAnsi="Arial" w:cs="Arial"/>
          <w:sz w:val="22"/>
          <w:szCs w:val="22"/>
          <w:lang w:val="x-none"/>
        </w:rPr>
        <w:t>As propostas e planilhas contidas nos envelopes n. 02 serão examinadas e rubricadas pelos membros da Comissão de Licitações, bem como pelas partes proponentes ou seus representantes legais presentes, procedendo-se a seguir à leitura dos preços.</w:t>
      </w:r>
    </w:p>
    <w:p w14:paraId="7E2C9F75" w14:textId="77777777" w:rsidR="00C82D3A" w:rsidRPr="000F44BF" w:rsidRDefault="00C82D3A">
      <w:pPr>
        <w:autoSpaceDE w:val="0"/>
        <w:autoSpaceDN w:val="0"/>
        <w:adjustRightInd w:val="0"/>
        <w:rPr>
          <w:rFonts w:ascii="Arial" w:hAnsi="Arial" w:cs="Arial"/>
          <w:sz w:val="22"/>
          <w:szCs w:val="22"/>
          <w:lang w:val="x-none"/>
        </w:rPr>
      </w:pPr>
    </w:p>
    <w:p w14:paraId="10EE5872"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10.9</w:t>
      </w:r>
      <w:r w:rsidR="00B73718" w:rsidRPr="000F44BF">
        <w:rPr>
          <w:rFonts w:ascii="Arial" w:hAnsi="Arial" w:cs="Arial"/>
          <w:b/>
          <w:bCs/>
          <w:sz w:val="22"/>
          <w:szCs w:val="22"/>
        </w:rPr>
        <w:t xml:space="preserve">. </w:t>
      </w:r>
      <w:r w:rsidRPr="000F44BF">
        <w:rPr>
          <w:rFonts w:ascii="Arial" w:hAnsi="Arial" w:cs="Arial"/>
          <w:sz w:val="22"/>
          <w:szCs w:val="22"/>
          <w:lang w:val="x-none"/>
        </w:rPr>
        <w:t xml:space="preserve">Serão consideradas vencedoras aquelas que apresentarem </w:t>
      </w:r>
      <w:r w:rsidRPr="00E60E43">
        <w:rPr>
          <w:rFonts w:ascii="Arial Black" w:hAnsi="Arial Black" w:cs="Arial"/>
          <w:b/>
          <w:bCs/>
          <w:sz w:val="22"/>
          <w:szCs w:val="22"/>
          <w:u w:val="single"/>
          <w:lang w:val="x-none"/>
        </w:rPr>
        <w:t>MENOR PREÇO POR LOTE</w:t>
      </w:r>
      <w:r w:rsidRPr="000F44BF">
        <w:rPr>
          <w:rFonts w:ascii="Arial" w:hAnsi="Arial" w:cs="Arial"/>
          <w:b/>
          <w:bCs/>
          <w:sz w:val="22"/>
          <w:szCs w:val="22"/>
          <w:lang w:val="x-none"/>
        </w:rPr>
        <w:t xml:space="preserve">, </w:t>
      </w:r>
      <w:r w:rsidRPr="000F44BF">
        <w:rPr>
          <w:rFonts w:ascii="Arial" w:hAnsi="Arial" w:cs="Arial"/>
          <w:sz w:val="22"/>
          <w:szCs w:val="22"/>
          <w:lang w:val="x-none"/>
        </w:rPr>
        <w:t xml:space="preserve">sempre observando o roteiro (itinerário) proposto, considerando-se desclassificadas aquelas que apresentarem preços superiores ao preço máximo estabelecido no item </w:t>
      </w:r>
      <w:r w:rsidR="00017264" w:rsidRPr="000F44BF">
        <w:rPr>
          <w:rFonts w:ascii="Arial" w:hAnsi="Arial" w:cs="Arial"/>
          <w:sz w:val="22"/>
          <w:szCs w:val="22"/>
        </w:rPr>
        <w:t>3</w:t>
      </w:r>
      <w:r w:rsidRPr="000F44BF">
        <w:rPr>
          <w:rFonts w:ascii="Arial" w:hAnsi="Arial" w:cs="Arial"/>
          <w:sz w:val="22"/>
          <w:szCs w:val="22"/>
          <w:lang w:val="x-none"/>
        </w:rPr>
        <w:t xml:space="preserve">, subitem </w:t>
      </w:r>
      <w:r w:rsidR="00017264" w:rsidRPr="000F44BF">
        <w:rPr>
          <w:rFonts w:ascii="Arial" w:hAnsi="Arial" w:cs="Arial"/>
          <w:sz w:val="22"/>
          <w:szCs w:val="22"/>
        </w:rPr>
        <w:t>3</w:t>
      </w:r>
      <w:r w:rsidRPr="000F44BF">
        <w:rPr>
          <w:rFonts w:ascii="Arial" w:hAnsi="Arial" w:cs="Arial"/>
          <w:sz w:val="22"/>
          <w:szCs w:val="22"/>
          <w:lang w:val="x-none"/>
        </w:rPr>
        <w:t xml:space="preserve">.1 (tabela dos itinerários e valores).  </w:t>
      </w:r>
    </w:p>
    <w:p w14:paraId="22C3DA84" w14:textId="77777777" w:rsidR="00C82D3A" w:rsidRPr="000F44BF" w:rsidRDefault="00C82D3A">
      <w:pPr>
        <w:autoSpaceDE w:val="0"/>
        <w:autoSpaceDN w:val="0"/>
        <w:adjustRightInd w:val="0"/>
        <w:jc w:val="both"/>
        <w:rPr>
          <w:rFonts w:ascii="Arial" w:hAnsi="Arial" w:cs="Arial"/>
          <w:sz w:val="22"/>
          <w:szCs w:val="22"/>
          <w:lang w:val="x-none"/>
        </w:rPr>
      </w:pPr>
    </w:p>
    <w:p w14:paraId="4EA2D045" w14:textId="77777777" w:rsidR="00C82D3A" w:rsidRPr="000F44BF" w:rsidRDefault="00C82D3A">
      <w:pPr>
        <w:autoSpaceDE w:val="0"/>
        <w:autoSpaceDN w:val="0"/>
        <w:adjustRightInd w:val="0"/>
        <w:rPr>
          <w:rFonts w:ascii="Arial" w:hAnsi="Arial" w:cs="Arial"/>
          <w:sz w:val="22"/>
          <w:szCs w:val="22"/>
          <w:lang w:val="x-none"/>
        </w:rPr>
      </w:pPr>
      <w:r w:rsidRPr="000F44BF">
        <w:rPr>
          <w:rFonts w:ascii="Arial" w:hAnsi="Arial" w:cs="Arial"/>
          <w:b/>
          <w:bCs/>
          <w:sz w:val="22"/>
          <w:szCs w:val="22"/>
          <w:lang w:val="x-none"/>
        </w:rPr>
        <w:t>10.10</w:t>
      </w:r>
      <w:r w:rsidR="00B73718" w:rsidRPr="000F44BF">
        <w:rPr>
          <w:rFonts w:ascii="Arial" w:hAnsi="Arial" w:cs="Arial"/>
          <w:b/>
          <w:bCs/>
          <w:sz w:val="22"/>
          <w:szCs w:val="22"/>
        </w:rPr>
        <w:t xml:space="preserve">. </w:t>
      </w:r>
      <w:r w:rsidRPr="000F44BF">
        <w:rPr>
          <w:rFonts w:ascii="Arial" w:hAnsi="Arial" w:cs="Arial"/>
          <w:sz w:val="22"/>
          <w:szCs w:val="22"/>
          <w:lang w:val="x-none"/>
        </w:rPr>
        <w:t>Em caso de empate entre duas ou mais propostas, será utilizado o sorteio, em ato público, com a convocação prévia de todos os licitantes.</w:t>
      </w:r>
    </w:p>
    <w:p w14:paraId="571CCA7F" w14:textId="77777777" w:rsidR="00C82D3A" w:rsidRPr="000F44BF" w:rsidRDefault="00C82D3A">
      <w:pPr>
        <w:autoSpaceDE w:val="0"/>
        <w:autoSpaceDN w:val="0"/>
        <w:adjustRightInd w:val="0"/>
        <w:rPr>
          <w:rFonts w:ascii="Arial" w:hAnsi="Arial" w:cs="Arial"/>
          <w:sz w:val="22"/>
          <w:szCs w:val="22"/>
          <w:lang w:val="x-none"/>
        </w:rPr>
      </w:pPr>
    </w:p>
    <w:p w14:paraId="06914567"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 xml:space="preserve"> 10.11</w:t>
      </w:r>
      <w:r w:rsidR="00B73718" w:rsidRPr="000F44BF">
        <w:rPr>
          <w:rFonts w:ascii="Arial" w:hAnsi="Arial" w:cs="Arial"/>
          <w:b/>
          <w:bCs/>
          <w:sz w:val="22"/>
          <w:szCs w:val="22"/>
        </w:rPr>
        <w:t xml:space="preserve">. </w:t>
      </w:r>
      <w:r w:rsidRPr="000F44BF">
        <w:rPr>
          <w:rFonts w:ascii="Arial" w:hAnsi="Arial" w:cs="Arial"/>
          <w:sz w:val="22"/>
          <w:szCs w:val="22"/>
          <w:lang w:val="x-none"/>
        </w:rPr>
        <w:t xml:space="preserve">No caso de participação de micro e pequenas empresas nesta licitação, será aplicada às disposições da Lei Complementar n.º 123/2006 e Lei Municipal n.º 1371/2007.   </w:t>
      </w:r>
    </w:p>
    <w:p w14:paraId="0E203D0A" w14:textId="77777777" w:rsidR="00C82D3A" w:rsidRPr="000F44BF" w:rsidRDefault="00C82D3A">
      <w:pPr>
        <w:autoSpaceDE w:val="0"/>
        <w:autoSpaceDN w:val="0"/>
        <w:adjustRightInd w:val="0"/>
        <w:jc w:val="both"/>
        <w:rPr>
          <w:rFonts w:ascii="Arial" w:hAnsi="Arial" w:cs="Arial"/>
          <w:sz w:val="22"/>
          <w:szCs w:val="22"/>
          <w:lang w:val="x-none"/>
        </w:rPr>
      </w:pPr>
    </w:p>
    <w:p w14:paraId="05D25A17" w14:textId="77777777" w:rsidR="00C82D3A" w:rsidRPr="000F44BF" w:rsidRDefault="00C82D3A">
      <w:pPr>
        <w:autoSpaceDE w:val="0"/>
        <w:autoSpaceDN w:val="0"/>
        <w:adjustRightInd w:val="0"/>
        <w:jc w:val="both"/>
        <w:rPr>
          <w:rFonts w:ascii="Arial" w:hAnsi="Arial" w:cs="Arial"/>
          <w:i/>
          <w:iCs/>
          <w:sz w:val="22"/>
          <w:szCs w:val="22"/>
          <w:lang w:val="x-none"/>
        </w:rPr>
      </w:pPr>
      <w:r w:rsidRPr="000F44BF">
        <w:rPr>
          <w:rFonts w:ascii="Arial" w:hAnsi="Arial" w:cs="Arial"/>
          <w:b/>
          <w:bCs/>
          <w:sz w:val="22"/>
          <w:szCs w:val="22"/>
          <w:lang w:val="x-none"/>
        </w:rPr>
        <w:t>10.12</w:t>
      </w:r>
      <w:r w:rsidR="00B73718" w:rsidRPr="000F44BF">
        <w:rPr>
          <w:rFonts w:ascii="Arial" w:hAnsi="Arial" w:cs="Arial"/>
          <w:b/>
          <w:bCs/>
          <w:sz w:val="22"/>
          <w:szCs w:val="22"/>
        </w:rPr>
        <w:t xml:space="preserve">. </w:t>
      </w:r>
      <w:r w:rsidRPr="000F44BF">
        <w:rPr>
          <w:rFonts w:ascii="Arial" w:hAnsi="Arial" w:cs="Arial"/>
          <w:sz w:val="22"/>
          <w:szCs w:val="22"/>
          <w:lang w:val="x-none"/>
        </w:rPr>
        <w:t xml:space="preserve">Devolução dos envelopes 2 – Proposta de Preços às licitantes </w:t>
      </w:r>
      <w:r w:rsidRPr="000F44BF">
        <w:rPr>
          <w:rFonts w:ascii="Arial" w:hAnsi="Arial" w:cs="Arial"/>
          <w:i/>
          <w:iCs/>
          <w:sz w:val="22"/>
          <w:szCs w:val="22"/>
          <w:lang w:val="x-none"/>
        </w:rPr>
        <w:t xml:space="preserve">inabilitadas, com registro em ata do motivo da desclassificação, conforme art. 48, I e II, </w:t>
      </w:r>
      <w:r w:rsidRPr="000F44BF">
        <w:rPr>
          <w:rFonts w:ascii="Arial" w:hAnsi="Arial" w:cs="Arial"/>
          <w:sz w:val="22"/>
          <w:szCs w:val="22"/>
          <w:lang w:val="x-none"/>
        </w:rPr>
        <w:t>§ 1º,2º e 3º, Lei 8.663/93</w:t>
      </w:r>
      <w:r w:rsidRPr="000F44BF">
        <w:rPr>
          <w:rFonts w:ascii="Arial" w:hAnsi="Arial" w:cs="Arial"/>
          <w:i/>
          <w:iCs/>
          <w:sz w:val="22"/>
          <w:szCs w:val="22"/>
          <w:lang w:val="x-none"/>
        </w:rPr>
        <w:t xml:space="preserve">; </w:t>
      </w:r>
    </w:p>
    <w:p w14:paraId="71D6D355" w14:textId="77777777" w:rsidR="00C82D3A" w:rsidRPr="000F44BF" w:rsidRDefault="00C82D3A">
      <w:pPr>
        <w:autoSpaceDE w:val="0"/>
        <w:autoSpaceDN w:val="0"/>
        <w:adjustRightInd w:val="0"/>
        <w:jc w:val="both"/>
        <w:rPr>
          <w:rFonts w:ascii="Arial" w:hAnsi="Arial" w:cs="Arial"/>
          <w:sz w:val="22"/>
          <w:szCs w:val="22"/>
          <w:lang w:val="x-none"/>
        </w:rPr>
      </w:pPr>
    </w:p>
    <w:p w14:paraId="59765FCF"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10.13</w:t>
      </w:r>
      <w:r w:rsidR="00B73718" w:rsidRPr="000F44BF">
        <w:rPr>
          <w:rFonts w:ascii="Arial" w:hAnsi="Arial" w:cs="Arial"/>
          <w:b/>
          <w:bCs/>
          <w:sz w:val="22"/>
          <w:szCs w:val="22"/>
        </w:rPr>
        <w:t xml:space="preserve">. </w:t>
      </w:r>
      <w:r w:rsidRPr="000F44BF">
        <w:rPr>
          <w:rFonts w:ascii="Arial" w:hAnsi="Arial" w:cs="Arial"/>
          <w:sz w:val="22"/>
          <w:szCs w:val="22"/>
          <w:lang w:val="x-none"/>
        </w:rPr>
        <w:t>Das fases da licitação, ou seja, da abertura do envelope 01 “Documentação” e do envelope n. 02 “Proposta de Preços e Planilha</w:t>
      </w:r>
      <w:r w:rsidR="00B73718" w:rsidRPr="000F44BF">
        <w:rPr>
          <w:rFonts w:ascii="Arial" w:hAnsi="Arial" w:cs="Arial"/>
          <w:sz w:val="22"/>
          <w:szCs w:val="22"/>
        </w:rPr>
        <w:t xml:space="preserve"> de Custos</w:t>
      </w:r>
      <w:r w:rsidRPr="000F44BF">
        <w:rPr>
          <w:rFonts w:ascii="Arial" w:hAnsi="Arial" w:cs="Arial"/>
          <w:sz w:val="22"/>
          <w:szCs w:val="22"/>
          <w:lang w:val="x-none"/>
        </w:rPr>
        <w:t>”, será lavrada ata circunstanciada, assinada pelos membros da Comissão e pelos representantes presentes, devendo toda e qualquer manifestação ser feita durante os trabalhos de abertura, através de pessoa devidamente credenciada pela empresa proponente.</w:t>
      </w:r>
    </w:p>
    <w:p w14:paraId="2D4672D3" w14:textId="77777777" w:rsidR="00C82D3A" w:rsidRPr="000F44BF" w:rsidRDefault="00C82D3A">
      <w:pPr>
        <w:autoSpaceDE w:val="0"/>
        <w:autoSpaceDN w:val="0"/>
        <w:adjustRightInd w:val="0"/>
        <w:rPr>
          <w:rFonts w:ascii="Arial" w:hAnsi="Arial" w:cs="Arial"/>
          <w:sz w:val="22"/>
          <w:szCs w:val="22"/>
          <w:lang w:val="x-none"/>
        </w:rPr>
      </w:pPr>
    </w:p>
    <w:p w14:paraId="02AFCE57" w14:textId="77777777" w:rsidR="00C82D3A" w:rsidRPr="000F44BF" w:rsidRDefault="00C82D3A">
      <w:pPr>
        <w:autoSpaceDE w:val="0"/>
        <w:autoSpaceDN w:val="0"/>
        <w:adjustRightInd w:val="0"/>
        <w:rPr>
          <w:rFonts w:ascii="Arial" w:hAnsi="Arial" w:cs="Arial"/>
          <w:sz w:val="22"/>
          <w:szCs w:val="22"/>
          <w:lang w:val="x-none"/>
        </w:rPr>
      </w:pPr>
    </w:p>
    <w:p w14:paraId="2D8B903C" w14:textId="77777777" w:rsidR="00C82D3A" w:rsidRPr="000F44BF" w:rsidRDefault="00C82D3A" w:rsidP="002F11B7">
      <w:pPr>
        <w:numPr>
          <w:ilvl w:val="0"/>
          <w:numId w:val="37"/>
        </w:numPr>
        <w:autoSpaceDE w:val="0"/>
        <w:autoSpaceDN w:val="0"/>
        <w:adjustRightInd w:val="0"/>
        <w:jc w:val="both"/>
        <w:rPr>
          <w:rFonts w:ascii="Arial Black" w:hAnsi="Arial Black" w:cs="Arial"/>
          <w:b/>
          <w:bCs/>
          <w:sz w:val="22"/>
          <w:szCs w:val="22"/>
          <w:u w:val="single"/>
        </w:rPr>
      </w:pPr>
      <w:r w:rsidRPr="000F44BF">
        <w:rPr>
          <w:rFonts w:ascii="Arial Black" w:hAnsi="Arial Black" w:cs="Arial"/>
          <w:b/>
          <w:bCs/>
          <w:sz w:val="22"/>
          <w:szCs w:val="22"/>
          <w:u w:val="single"/>
          <w:lang w:val="x-none"/>
        </w:rPr>
        <w:t>DO PAGAMENTO</w:t>
      </w:r>
    </w:p>
    <w:p w14:paraId="5E292337" w14:textId="77777777" w:rsidR="002F11B7" w:rsidRPr="000F44BF" w:rsidRDefault="002F11B7" w:rsidP="002F11B7">
      <w:pPr>
        <w:autoSpaceDE w:val="0"/>
        <w:autoSpaceDN w:val="0"/>
        <w:adjustRightInd w:val="0"/>
        <w:ind w:left="390"/>
        <w:jc w:val="both"/>
        <w:rPr>
          <w:rFonts w:ascii="Arial Black" w:hAnsi="Arial Black" w:cs="Arial"/>
          <w:b/>
          <w:bCs/>
          <w:sz w:val="22"/>
          <w:szCs w:val="22"/>
          <w:u w:val="single"/>
        </w:rPr>
      </w:pPr>
    </w:p>
    <w:p w14:paraId="6B38E885"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.1</w:t>
      </w:r>
      <w:r w:rsidR="00B73718" w:rsidRPr="000F44BF">
        <w:rPr>
          <w:rFonts w:ascii="Arial" w:hAnsi="Arial" w:cs="Arial"/>
          <w:b/>
          <w:bCs/>
          <w:sz w:val="22"/>
          <w:szCs w:val="22"/>
        </w:rPr>
        <w:t xml:space="preserve">. </w:t>
      </w:r>
      <w:r w:rsidRPr="000F44BF">
        <w:rPr>
          <w:rFonts w:ascii="Arial" w:hAnsi="Arial" w:cs="Arial"/>
          <w:sz w:val="22"/>
          <w:szCs w:val="22"/>
          <w:lang w:val="x-none"/>
        </w:rPr>
        <w:t>O pagamento será efetuado</w:t>
      </w:r>
      <w:r w:rsidRPr="000F44BF">
        <w:rPr>
          <w:rFonts w:ascii="Arial" w:hAnsi="Arial" w:cs="Arial"/>
          <w:b/>
          <w:bCs/>
          <w:sz w:val="22"/>
          <w:szCs w:val="22"/>
          <w:lang w:val="x-none"/>
        </w:rPr>
        <w:t xml:space="preserve"> </w:t>
      </w:r>
      <w:r w:rsidRPr="000F44BF">
        <w:rPr>
          <w:rFonts w:ascii="Arial" w:hAnsi="Arial" w:cs="Arial"/>
          <w:sz w:val="22"/>
          <w:szCs w:val="22"/>
          <w:lang w:val="x-none"/>
        </w:rPr>
        <w:t xml:space="preserve">até o </w:t>
      </w:r>
      <w:r w:rsidR="008464E0" w:rsidRPr="000F44BF">
        <w:rPr>
          <w:rFonts w:ascii="Arial" w:hAnsi="Arial" w:cs="Arial"/>
          <w:sz w:val="22"/>
          <w:szCs w:val="22"/>
        </w:rPr>
        <w:t xml:space="preserve">5º dia útil </w:t>
      </w:r>
      <w:r w:rsidRPr="000F44BF">
        <w:rPr>
          <w:rFonts w:ascii="Arial" w:hAnsi="Arial" w:cs="Arial"/>
          <w:sz w:val="22"/>
          <w:szCs w:val="22"/>
          <w:lang w:val="x-none"/>
        </w:rPr>
        <w:t>do mês seguinte ao da prestação do</w:t>
      </w:r>
      <w:r w:rsidRPr="000F44BF">
        <w:rPr>
          <w:rFonts w:ascii="Arial" w:hAnsi="Arial" w:cs="Arial"/>
          <w:sz w:val="22"/>
          <w:szCs w:val="22"/>
        </w:rPr>
        <w:t>s</w:t>
      </w:r>
      <w:r w:rsidRPr="000F44BF">
        <w:rPr>
          <w:rFonts w:ascii="Arial" w:hAnsi="Arial" w:cs="Arial"/>
          <w:sz w:val="22"/>
          <w:szCs w:val="22"/>
          <w:lang w:val="x-none"/>
        </w:rPr>
        <w:t xml:space="preserve"> serviço</w:t>
      </w:r>
      <w:r w:rsidRPr="000F44BF">
        <w:rPr>
          <w:rFonts w:ascii="Arial" w:hAnsi="Arial" w:cs="Arial"/>
          <w:sz w:val="22"/>
          <w:szCs w:val="22"/>
        </w:rPr>
        <w:t>s</w:t>
      </w:r>
      <w:r w:rsidRPr="000F44BF">
        <w:rPr>
          <w:rFonts w:ascii="Arial" w:hAnsi="Arial" w:cs="Arial"/>
          <w:sz w:val="22"/>
          <w:szCs w:val="22"/>
          <w:lang w:val="x-none"/>
        </w:rPr>
        <w:t>, mediante apresentação de nota fiscal.</w:t>
      </w:r>
    </w:p>
    <w:p w14:paraId="013D139B" w14:textId="77777777" w:rsidR="00C82D3A" w:rsidRPr="000F44BF" w:rsidRDefault="00C82D3A">
      <w:pPr>
        <w:autoSpaceDE w:val="0"/>
        <w:autoSpaceDN w:val="0"/>
        <w:adjustRightInd w:val="0"/>
        <w:jc w:val="both"/>
        <w:rPr>
          <w:rFonts w:ascii="Arial" w:hAnsi="Arial" w:cs="Arial"/>
          <w:b/>
          <w:bCs/>
          <w:sz w:val="22"/>
          <w:szCs w:val="22"/>
          <w:lang w:val="x-none"/>
        </w:rPr>
      </w:pPr>
    </w:p>
    <w:p w14:paraId="1F25DA55" w14:textId="77777777" w:rsidR="00D753AA" w:rsidRPr="000F44BF" w:rsidRDefault="00C82D3A" w:rsidP="00D753AA">
      <w:pPr>
        <w:autoSpaceDE w:val="0"/>
        <w:autoSpaceDN w:val="0"/>
        <w:adjustRightInd w:val="0"/>
        <w:jc w:val="both"/>
        <w:rPr>
          <w:rFonts w:ascii="Arial" w:hAnsi="Arial" w:cs="Arial"/>
          <w:bCs/>
          <w:sz w:val="22"/>
          <w:szCs w:val="22"/>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.1.1</w:t>
      </w:r>
      <w:r w:rsidR="00B73718" w:rsidRPr="000F44BF">
        <w:rPr>
          <w:rFonts w:ascii="Arial" w:hAnsi="Arial" w:cs="Arial"/>
          <w:b/>
          <w:bCs/>
          <w:sz w:val="22"/>
          <w:szCs w:val="22"/>
        </w:rPr>
        <w:t xml:space="preserve">. </w:t>
      </w:r>
      <w:r w:rsidRPr="000F44BF">
        <w:rPr>
          <w:rFonts w:ascii="Arial" w:hAnsi="Arial" w:cs="Arial"/>
          <w:sz w:val="22"/>
          <w:szCs w:val="22"/>
          <w:lang w:val="x-none"/>
        </w:rPr>
        <w:t xml:space="preserve">Os pagamentos serão efetuados </w:t>
      </w:r>
      <w:r w:rsidRPr="000F44BF">
        <w:rPr>
          <w:rFonts w:ascii="Arial" w:hAnsi="Arial" w:cs="Arial"/>
          <w:bCs/>
          <w:sz w:val="22"/>
          <w:szCs w:val="22"/>
          <w:lang w:val="x-none"/>
        </w:rPr>
        <w:t xml:space="preserve">em </w:t>
      </w:r>
      <w:r w:rsidR="00016FDD" w:rsidRPr="000F44BF">
        <w:rPr>
          <w:rFonts w:ascii="Arial" w:hAnsi="Arial" w:cs="Arial"/>
          <w:bCs/>
          <w:sz w:val="22"/>
          <w:szCs w:val="22"/>
        </w:rPr>
        <w:t xml:space="preserve">10 (dez) </w:t>
      </w:r>
      <w:r w:rsidRPr="000F44BF">
        <w:rPr>
          <w:rFonts w:ascii="Arial" w:hAnsi="Arial" w:cs="Arial"/>
          <w:bCs/>
          <w:sz w:val="22"/>
          <w:szCs w:val="22"/>
          <w:lang w:val="x-none"/>
        </w:rPr>
        <w:t>parcelas iguais, mensais e consecutivas</w:t>
      </w:r>
      <w:r w:rsidR="0032396B" w:rsidRPr="000F44BF">
        <w:rPr>
          <w:rFonts w:ascii="Arial" w:hAnsi="Arial" w:cs="Arial"/>
          <w:bCs/>
          <w:sz w:val="22"/>
          <w:szCs w:val="22"/>
        </w:rPr>
        <w:t xml:space="preserve"> </w:t>
      </w:r>
      <w:r w:rsidR="00D753AA" w:rsidRPr="000F44BF">
        <w:rPr>
          <w:rFonts w:ascii="Arial" w:hAnsi="Arial" w:cs="Arial"/>
          <w:bCs/>
          <w:sz w:val="22"/>
          <w:szCs w:val="22"/>
        </w:rPr>
        <w:t xml:space="preserve">pela Secretaria de Administração e Finanças do Município. </w:t>
      </w:r>
    </w:p>
    <w:p w14:paraId="0A35AB20" w14:textId="77777777" w:rsidR="00D633B8" w:rsidRPr="000F44BF" w:rsidRDefault="00D633B8" w:rsidP="00D753AA">
      <w:pPr>
        <w:autoSpaceDE w:val="0"/>
        <w:autoSpaceDN w:val="0"/>
        <w:adjustRightInd w:val="0"/>
        <w:jc w:val="both"/>
        <w:rPr>
          <w:rFonts w:ascii="Arial" w:hAnsi="Arial" w:cs="Arial"/>
          <w:bCs/>
          <w:sz w:val="22"/>
          <w:szCs w:val="22"/>
        </w:rPr>
      </w:pPr>
    </w:p>
    <w:p w14:paraId="47F2AB1A" w14:textId="77777777" w:rsidR="00D633B8" w:rsidRPr="000F44BF" w:rsidRDefault="00D633B8" w:rsidP="00D753AA">
      <w:pPr>
        <w:autoSpaceDE w:val="0"/>
        <w:autoSpaceDN w:val="0"/>
        <w:adjustRightInd w:val="0"/>
        <w:jc w:val="both"/>
        <w:rPr>
          <w:rFonts w:ascii="Arial" w:hAnsi="Arial" w:cs="Arial"/>
          <w:sz w:val="22"/>
          <w:szCs w:val="22"/>
        </w:rPr>
      </w:pPr>
      <w:r w:rsidRPr="000F44BF">
        <w:rPr>
          <w:rFonts w:ascii="Arial" w:hAnsi="Arial" w:cs="Arial"/>
          <w:b/>
          <w:bCs/>
          <w:sz w:val="22"/>
          <w:szCs w:val="22"/>
        </w:rPr>
        <w:t>11.1.2</w:t>
      </w:r>
      <w:r w:rsidRPr="000F44BF">
        <w:rPr>
          <w:rFonts w:ascii="Arial" w:hAnsi="Arial" w:cs="Arial"/>
          <w:bCs/>
          <w:sz w:val="22"/>
          <w:szCs w:val="22"/>
        </w:rPr>
        <w:t>. Os pagamentos referentes</w:t>
      </w:r>
      <w:r w:rsidR="00A32267" w:rsidRPr="000F44BF">
        <w:rPr>
          <w:rFonts w:ascii="Arial" w:hAnsi="Arial" w:cs="Arial"/>
          <w:bCs/>
          <w:sz w:val="22"/>
          <w:szCs w:val="22"/>
        </w:rPr>
        <w:t xml:space="preserve"> a viagens extras previstas no </w:t>
      </w:r>
      <w:r w:rsidRPr="000F44BF">
        <w:rPr>
          <w:rFonts w:ascii="Arial" w:hAnsi="Arial" w:cs="Arial"/>
          <w:bCs/>
          <w:sz w:val="22"/>
          <w:szCs w:val="22"/>
        </w:rPr>
        <w:t xml:space="preserve">item 13.2 deverão ser </w:t>
      </w:r>
      <w:r w:rsidR="00371A58" w:rsidRPr="000F44BF">
        <w:rPr>
          <w:rFonts w:ascii="Arial" w:hAnsi="Arial" w:cs="Arial"/>
          <w:bCs/>
          <w:sz w:val="22"/>
          <w:szCs w:val="22"/>
        </w:rPr>
        <w:t>realizados</w:t>
      </w:r>
      <w:r w:rsidRPr="000F44BF">
        <w:rPr>
          <w:rFonts w:ascii="Arial" w:hAnsi="Arial" w:cs="Arial"/>
          <w:bCs/>
          <w:sz w:val="22"/>
          <w:szCs w:val="22"/>
        </w:rPr>
        <w:t xml:space="preserve"> </w:t>
      </w:r>
      <w:r w:rsidRPr="000F44BF">
        <w:rPr>
          <w:rFonts w:ascii="Arial" w:hAnsi="Arial" w:cs="Arial"/>
          <w:sz w:val="22"/>
          <w:szCs w:val="22"/>
          <w:lang w:val="x-none"/>
        </w:rPr>
        <w:t xml:space="preserve">até o </w:t>
      </w:r>
      <w:r w:rsidRPr="000F44BF">
        <w:rPr>
          <w:rFonts w:ascii="Arial" w:hAnsi="Arial" w:cs="Arial"/>
          <w:sz w:val="22"/>
          <w:szCs w:val="22"/>
        </w:rPr>
        <w:t xml:space="preserve">5º dia útil </w:t>
      </w:r>
      <w:r w:rsidRPr="000F44BF">
        <w:rPr>
          <w:rFonts w:ascii="Arial" w:hAnsi="Arial" w:cs="Arial"/>
          <w:sz w:val="22"/>
          <w:szCs w:val="22"/>
          <w:lang w:val="x-none"/>
        </w:rPr>
        <w:t>do mês seguinte ao da prestação do</w:t>
      </w:r>
      <w:r w:rsidRPr="000F44BF">
        <w:rPr>
          <w:rFonts w:ascii="Arial" w:hAnsi="Arial" w:cs="Arial"/>
          <w:sz w:val="22"/>
          <w:szCs w:val="22"/>
        </w:rPr>
        <w:t>s</w:t>
      </w:r>
      <w:r w:rsidRPr="000F44BF">
        <w:rPr>
          <w:rFonts w:ascii="Arial" w:hAnsi="Arial" w:cs="Arial"/>
          <w:sz w:val="22"/>
          <w:szCs w:val="22"/>
          <w:lang w:val="x-none"/>
        </w:rPr>
        <w:t xml:space="preserve"> serviço</w:t>
      </w:r>
      <w:r w:rsidRPr="000F44BF">
        <w:rPr>
          <w:rFonts w:ascii="Arial" w:hAnsi="Arial" w:cs="Arial"/>
          <w:sz w:val="22"/>
          <w:szCs w:val="22"/>
        </w:rPr>
        <w:t xml:space="preserve">s, mediante solicitação da Secretaria de Educação, Cultura e Esportes para confecção do Termo Aditivo do valor correspondente. </w:t>
      </w:r>
    </w:p>
    <w:p w14:paraId="439AD6AE" w14:textId="77777777" w:rsidR="00C82D3A" w:rsidRPr="000F44BF" w:rsidRDefault="00C82D3A">
      <w:pPr>
        <w:autoSpaceDE w:val="0"/>
        <w:autoSpaceDN w:val="0"/>
        <w:adjustRightInd w:val="0"/>
        <w:jc w:val="both"/>
        <w:rPr>
          <w:rFonts w:ascii="Arial" w:hAnsi="Arial" w:cs="Arial"/>
          <w:bCs/>
          <w:sz w:val="22"/>
          <w:szCs w:val="22"/>
          <w:lang w:val="x-none"/>
        </w:rPr>
      </w:pPr>
    </w:p>
    <w:p w14:paraId="262AA548" w14:textId="77777777" w:rsidR="00C82D3A" w:rsidRPr="000F44BF" w:rsidRDefault="00C82D3A">
      <w:pPr>
        <w:autoSpaceDE w:val="0"/>
        <w:autoSpaceDN w:val="0"/>
        <w:adjustRightInd w:val="0"/>
        <w:jc w:val="both"/>
        <w:rPr>
          <w:rFonts w:ascii="Arial" w:hAnsi="Arial" w:cs="Arial"/>
          <w:b/>
          <w:bCs/>
          <w:sz w:val="22"/>
          <w:szCs w:val="22"/>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.2</w:t>
      </w:r>
      <w:r w:rsidR="00F00392" w:rsidRPr="000F44BF">
        <w:rPr>
          <w:rFonts w:ascii="Arial" w:hAnsi="Arial" w:cs="Arial"/>
          <w:b/>
          <w:bCs/>
          <w:sz w:val="22"/>
          <w:szCs w:val="22"/>
        </w:rPr>
        <w:t xml:space="preserve">. </w:t>
      </w:r>
      <w:r w:rsidRPr="000F44BF">
        <w:rPr>
          <w:rFonts w:ascii="Arial" w:hAnsi="Arial" w:cs="Arial"/>
          <w:sz w:val="22"/>
          <w:szCs w:val="22"/>
          <w:lang w:val="x-none"/>
        </w:rPr>
        <w:t>A empresa deverá apresentar nota fiscal dos serviços executados</w:t>
      </w:r>
      <w:r w:rsidRPr="000F44BF">
        <w:rPr>
          <w:rFonts w:ascii="Arial" w:hAnsi="Arial" w:cs="Arial"/>
          <w:b/>
          <w:bCs/>
          <w:sz w:val="22"/>
          <w:szCs w:val="22"/>
          <w:lang w:val="x-none"/>
        </w:rPr>
        <w:t>, juntamente com a comprovação de recolhimento do FGTS e INSS</w:t>
      </w:r>
      <w:r w:rsidR="008464E0" w:rsidRPr="000F44BF">
        <w:rPr>
          <w:rFonts w:ascii="Arial" w:hAnsi="Arial" w:cs="Arial"/>
          <w:b/>
          <w:bCs/>
          <w:sz w:val="22"/>
          <w:szCs w:val="22"/>
        </w:rPr>
        <w:t xml:space="preserve"> e Certidão Municipal. </w:t>
      </w:r>
    </w:p>
    <w:p w14:paraId="4D138D5A" w14:textId="77777777" w:rsidR="008464E0" w:rsidRPr="000F44BF" w:rsidRDefault="008464E0">
      <w:pPr>
        <w:autoSpaceDE w:val="0"/>
        <w:autoSpaceDN w:val="0"/>
        <w:adjustRightInd w:val="0"/>
        <w:jc w:val="both"/>
        <w:rPr>
          <w:rFonts w:ascii="Arial" w:hAnsi="Arial" w:cs="Arial"/>
          <w:sz w:val="22"/>
          <w:szCs w:val="22"/>
          <w:lang w:val="x-none"/>
        </w:rPr>
      </w:pPr>
    </w:p>
    <w:p w14:paraId="02229981" w14:textId="77777777" w:rsidR="00C82D3A" w:rsidRPr="000F44BF" w:rsidRDefault="00C82D3A">
      <w:pPr>
        <w:autoSpaceDE w:val="0"/>
        <w:autoSpaceDN w:val="0"/>
        <w:adjustRightInd w:val="0"/>
        <w:jc w:val="both"/>
        <w:rPr>
          <w:rFonts w:ascii="Arial" w:hAnsi="Arial" w:cs="Arial"/>
          <w:color w:val="000000"/>
          <w:sz w:val="22"/>
          <w:szCs w:val="22"/>
          <w:lang w:val="x-none"/>
        </w:rPr>
      </w:pPr>
      <w:r w:rsidRPr="000F44BF">
        <w:rPr>
          <w:rFonts w:ascii="Arial" w:hAnsi="Arial" w:cs="Arial"/>
          <w:b/>
          <w:bCs/>
          <w:color w:val="000000"/>
          <w:sz w:val="22"/>
          <w:szCs w:val="22"/>
          <w:lang w:val="x-none"/>
        </w:rPr>
        <w:t>1</w:t>
      </w:r>
      <w:r w:rsidRPr="000F44BF">
        <w:rPr>
          <w:rFonts w:ascii="Arial" w:hAnsi="Arial" w:cs="Arial"/>
          <w:b/>
          <w:bCs/>
          <w:color w:val="000000"/>
          <w:sz w:val="22"/>
          <w:szCs w:val="22"/>
        </w:rPr>
        <w:t>1</w:t>
      </w:r>
      <w:r w:rsidRPr="000F44BF">
        <w:rPr>
          <w:rFonts w:ascii="Arial" w:hAnsi="Arial" w:cs="Arial"/>
          <w:b/>
          <w:bCs/>
          <w:color w:val="000000"/>
          <w:sz w:val="22"/>
          <w:szCs w:val="22"/>
          <w:lang w:val="x-none"/>
        </w:rPr>
        <w:t>.3</w:t>
      </w:r>
      <w:r w:rsidR="002D2E33" w:rsidRPr="000F44BF">
        <w:rPr>
          <w:rFonts w:ascii="Arial" w:hAnsi="Arial" w:cs="Arial"/>
          <w:b/>
          <w:bCs/>
          <w:color w:val="000000"/>
          <w:sz w:val="22"/>
          <w:szCs w:val="22"/>
        </w:rPr>
        <w:t xml:space="preserve">. </w:t>
      </w:r>
      <w:r w:rsidRPr="000F44BF">
        <w:rPr>
          <w:rFonts w:ascii="Arial" w:hAnsi="Arial" w:cs="Arial"/>
          <w:color w:val="000000"/>
          <w:sz w:val="22"/>
          <w:szCs w:val="22"/>
          <w:lang w:val="x-none"/>
        </w:rPr>
        <w:t xml:space="preserve">O Município efetuará o desconto do ISSQN, INSS e IRRF do valor contratado, conforme legislação vigente. </w:t>
      </w:r>
    </w:p>
    <w:p w14:paraId="04679B3F" w14:textId="77777777" w:rsidR="00C82D3A" w:rsidRPr="000F44BF" w:rsidRDefault="00C82D3A">
      <w:pPr>
        <w:autoSpaceDE w:val="0"/>
        <w:autoSpaceDN w:val="0"/>
        <w:adjustRightInd w:val="0"/>
        <w:jc w:val="both"/>
        <w:rPr>
          <w:rFonts w:ascii="Arial" w:hAnsi="Arial" w:cs="Arial"/>
          <w:sz w:val="22"/>
          <w:szCs w:val="22"/>
          <w:lang w:val="x-none"/>
        </w:rPr>
      </w:pPr>
    </w:p>
    <w:p w14:paraId="15BB67E7" w14:textId="77777777" w:rsidR="00C82D3A" w:rsidRPr="000F44BF" w:rsidRDefault="00C82D3A">
      <w:pPr>
        <w:autoSpaceDE w:val="0"/>
        <w:autoSpaceDN w:val="0"/>
        <w:adjustRightInd w:val="0"/>
        <w:rPr>
          <w:rFonts w:ascii="Arial" w:hAnsi="Arial" w:cs="Arial"/>
          <w:sz w:val="22"/>
          <w:szCs w:val="22"/>
          <w:lang w:val="x-none"/>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.4</w:t>
      </w:r>
      <w:r w:rsidR="002D2E33" w:rsidRPr="000F44BF">
        <w:rPr>
          <w:rFonts w:ascii="Arial" w:hAnsi="Arial" w:cs="Arial"/>
          <w:b/>
          <w:bCs/>
          <w:sz w:val="22"/>
          <w:szCs w:val="22"/>
        </w:rPr>
        <w:t xml:space="preserve">. </w:t>
      </w:r>
      <w:r w:rsidRPr="000F44BF">
        <w:rPr>
          <w:rFonts w:ascii="Arial" w:hAnsi="Arial" w:cs="Arial"/>
          <w:sz w:val="22"/>
          <w:szCs w:val="22"/>
          <w:lang w:val="x-none"/>
        </w:rPr>
        <w:t xml:space="preserve">Na Nota Fiscal deverão constar as seguintes informações: </w:t>
      </w:r>
    </w:p>
    <w:p w14:paraId="518DD33D" w14:textId="77777777" w:rsidR="00C82D3A" w:rsidRPr="000F44BF" w:rsidRDefault="00C82D3A">
      <w:pPr>
        <w:autoSpaceDE w:val="0"/>
        <w:autoSpaceDN w:val="0"/>
        <w:adjustRightInd w:val="0"/>
        <w:rPr>
          <w:rFonts w:ascii="Arial" w:hAnsi="Arial" w:cs="Arial"/>
          <w:sz w:val="22"/>
          <w:szCs w:val="22"/>
          <w:lang w:val="x-none"/>
        </w:rPr>
      </w:pPr>
      <w:r w:rsidRPr="000F44BF">
        <w:rPr>
          <w:rFonts w:ascii="Arial" w:hAnsi="Arial" w:cs="Arial"/>
          <w:sz w:val="22"/>
          <w:szCs w:val="22"/>
          <w:lang w:val="x-none"/>
        </w:rPr>
        <w:t>a) N.º da licitação;</w:t>
      </w:r>
    </w:p>
    <w:p w14:paraId="48ED9CF2" w14:textId="77777777" w:rsidR="00C82D3A" w:rsidRPr="000F44BF" w:rsidRDefault="00C82D3A">
      <w:pPr>
        <w:autoSpaceDE w:val="0"/>
        <w:autoSpaceDN w:val="0"/>
        <w:adjustRightInd w:val="0"/>
        <w:jc w:val="both"/>
        <w:rPr>
          <w:rFonts w:ascii="Arial" w:hAnsi="Arial" w:cs="Arial"/>
          <w:b/>
          <w:bCs/>
          <w:sz w:val="22"/>
          <w:szCs w:val="22"/>
          <w:lang w:val="x-none"/>
        </w:rPr>
      </w:pPr>
      <w:r w:rsidRPr="000F44BF">
        <w:rPr>
          <w:rFonts w:ascii="Arial" w:hAnsi="Arial" w:cs="Arial"/>
          <w:sz w:val="22"/>
          <w:szCs w:val="22"/>
          <w:lang w:val="x-none"/>
        </w:rPr>
        <w:t xml:space="preserve">b) N.º do Contrato; </w:t>
      </w:r>
      <w:r w:rsidRPr="000F44BF">
        <w:rPr>
          <w:rFonts w:ascii="Arial" w:hAnsi="Arial" w:cs="Arial"/>
          <w:b/>
          <w:bCs/>
          <w:sz w:val="22"/>
          <w:szCs w:val="22"/>
          <w:lang w:val="x-none"/>
        </w:rPr>
        <w:t xml:space="preserve"> </w:t>
      </w:r>
    </w:p>
    <w:p w14:paraId="5EAAC089" w14:textId="77777777" w:rsidR="00C82D3A" w:rsidRPr="000F44BF" w:rsidRDefault="00C82D3A">
      <w:pPr>
        <w:autoSpaceDE w:val="0"/>
        <w:autoSpaceDN w:val="0"/>
        <w:adjustRightInd w:val="0"/>
        <w:rPr>
          <w:rFonts w:ascii="Arial" w:hAnsi="Arial" w:cs="Arial"/>
          <w:sz w:val="22"/>
          <w:szCs w:val="22"/>
          <w:lang w:val="x-none"/>
        </w:rPr>
      </w:pPr>
      <w:r w:rsidRPr="000F44BF">
        <w:rPr>
          <w:rFonts w:ascii="Arial" w:hAnsi="Arial" w:cs="Arial"/>
          <w:sz w:val="22"/>
          <w:szCs w:val="22"/>
          <w:lang w:val="x-none"/>
        </w:rPr>
        <w:t xml:space="preserve">c) </w:t>
      </w:r>
      <w:r w:rsidR="002D2E33" w:rsidRPr="000F44BF">
        <w:rPr>
          <w:rFonts w:ascii="Arial" w:hAnsi="Arial" w:cs="Arial"/>
          <w:sz w:val="22"/>
          <w:szCs w:val="22"/>
        </w:rPr>
        <w:t xml:space="preserve">N.º do </w:t>
      </w:r>
      <w:r w:rsidRPr="000F44BF">
        <w:rPr>
          <w:rFonts w:ascii="Arial" w:hAnsi="Arial" w:cs="Arial"/>
          <w:sz w:val="22"/>
          <w:szCs w:val="22"/>
          <w:lang w:val="x-none"/>
        </w:rPr>
        <w:t xml:space="preserve">lote, n.º; </w:t>
      </w:r>
    </w:p>
    <w:p w14:paraId="57A932B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d) Se a empresa for optante do Simples Nacional, deverá constar na Nota Fiscal. </w:t>
      </w:r>
    </w:p>
    <w:p w14:paraId="110A91DC" w14:textId="77777777" w:rsidR="00C82D3A" w:rsidRPr="000F44BF" w:rsidRDefault="00C82D3A">
      <w:pPr>
        <w:autoSpaceDE w:val="0"/>
        <w:autoSpaceDN w:val="0"/>
        <w:adjustRightInd w:val="0"/>
        <w:rPr>
          <w:rFonts w:ascii="Arial" w:hAnsi="Arial" w:cs="Arial"/>
          <w:sz w:val="22"/>
          <w:szCs w:val="22"/>
          <w:lang w:val="x-none"/>
        </w:rPr>
      </w:pPr>
    </w:p>
    <w:p w14:paraId="5D8A6B6E" w14:textId="77777777" w:rsidR="00D753AA" w:rsidRPr="000F44BF" w:rsidRDefault="00C82D3A" w:rsidP="00D753AA">
      <w:pPr>
        <w:autoSpaceDE w:val="0"/>
        <w:autoSpaceDN w:val="0"/>
        <w:adjustRightInd w:val="0"/>
        <w:jc w:val="both"/>
        <w:rPr>
          <w:rFonts w:ascii="Arial" w:hAnsi="Arial" w:cs="Arial"/>
          <w:sz w:val="22"/>
          <w:szCs w:val="22"/>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w:t>
      </w:r>
      <w:r w:rsidR="00D753AA" w:rsidRPr="000F44BF">
        <w:rPr>
          <w:rFonts w:ascii="Arial" w:hAnsi="Arial" w:cs="Arial"/>
          <w:b/>
          <w:bCs/>
          <w:sz w:val="22"/>
          <w:szCs w:val="22"/>
        </w:rPr>
        <w:t xml:space="preserve">5. </w:t>
      </w:r>
      <w:r w:rsidR="00D753AA" w:rsidRPr="000F44BF">
        <w:rPr>
          <w:rFonts w:ascii="Arial" w:hAnsi="Arial" w:cs="Arial"/>
          <w:sz w:val="22"/>
          <w:szCs w:val="22"/>
          <w:lang w:val="x-none"/>
        </w:rPr>
        <w:t>A data para entrega das Notas Fiscais será até o dia 25 de cada mês, após esta data, deverão ser encaminhadas  a partir do primeiro dia do mês subsequente.</w:t>
      </w:r>
    </w:p>
    <w:p w14:paraId="224831E1" w14:textId="77777777" w:rsidR="00D753AA" w:rsidRPr="000F44BF" w:rsidRDefault="00D753AA" w:rsidP="00D753AA">
      <w:pPr>
        <w:autoSpaceDE w:val="0"/>
        <w:autoSpaceDN w:val="0"/>
        <w:adjustRightInd w:val="0"/>
        <w:rPr>
          <w:rFonts w:ascii="Arial" w:hAnsi="Arial" w:cs="Arial"/>
          <w:sz w:val="22"/>
          <w:szCs w:val="22"/>
        </w:rPr>
      </w:pPr>
    </w:p>
    <w:p w14:paraId="46AE5330" w14:textId="77777777" w:rsidR="00D753AA" w:rsidRPr="000F44BF" w:rsidRDefault="00D753AA" w:rsidP="00D753AA">
      <w:pPr>
        <w:autoSpaceDE w:val="0"/>
        <w:autoSpaceDN w:val="0"/>
        <w:adjustRightInd w:val="0"/>
        <w:jc w:val="both"/>
        <w:rPr>
          <w:rFonts w:ascii="Arial" w:hAnsi="Arial" w:cs="Arial"/>
          <w:sz w:val="22"/>
          <w:szCs w:val="22"/>
          <w:lang w:val="x-none"/>
        </w:rPr>
      </w:pPr>
      <w:r w:rsidRPr="000F44BF">
        <w:rPr>
          <w:rFonts w:ascii="Arial" w:hAnsi="Arial" w:cs="Arial"/>
          <w:b/>
          <w:bCs/>
          <w:color w:val="000000"/>
          <w:sz w:val="22"/>
          <w:szCs w:val="22"/>
          <w:lang w:val="x-none"/>
        </w:rPr>
        <w:t>1</w:t>
      </w:r>
      <w:r w:rsidRPr="000F44BF">
        <w:rPr>
          <w:rFonts w:ascii="Arial" w:hAnsi="Arial" w:cs="Arial"/>
          <w:b/>
          <w:bCs/>
          <w:color w:val="000000"/>
          <w:sz w:val="22"/>
          <w:szCs w:val="22"/>
        </w:rPr>
        <w:t>1</w:t>
      </w:r>
      <w:r w:rsidRPr="000F44BF">
        <w:rPr>
          <w:rFonts w:ascii="Arial" w:hAnsi="Arial" w:cs="Arial"/>
          <w:b/>
          <w:bCs/>
          <w:color w:val="000000"/>
          <w:sz w:val="22"/>
          <w:szCs w:val="22"/>
          <w:lang w:val="x-none"/>
        </w:rPr>
        <w:t>.</w:t>
      </w:r>
      <w:r w:rsidRPr="000F44BF">
        <w:rPr>
          <w:rFonts w:ascii="Arial" w:hAnsi="Arial" w:cs="Arial"/>
          <w:b/>
          <w:bCs/>
          <w:color w:val="000000"/>
          <w:sz w:val="22"/>
          <w:szCs w:val="22"/>
        </w:rPr>
        <w:t>5</w:t>
      </w:r>
      <w:r w:rsidRPr="000F44BF">
        <w:rPr>
          <w:rFonts w:ascii="Arial" w:hAnsi="Arial" w:cs="Arial"/>
          <w:b/>
          <w:bCs/>
          <w:color w:val="000000"/>
          <w:sz w:val="22"/>
          <w:szCs w:val="22"/>
          <w:lang w:val="x-none"/>
        </w:rPr>
        <w:t>.1</w:t>
      </w:r>
      <w:r w:rsidRPr="000F44BF">
        <w:rPr>
          <w:rFonts w:ascii="Arial" w:hAnsi="Arial" w:cs="Arial"/>
          <w:color w:val="000000"/>
          <w:sz w:val="22"/>
          <w:szCs w:val="22"/>
          <w:lang w:val="x-none"/>
        </w:rPr>
        <w:t xml:space="preserve">. </w:t>
      </w:r>
      <w:r w:rsidRPr="000F44BF">
        <w:rPr>
          <w:rFonts w:ascii="Arial" w:hAnsi="Arial" w:cs="Arial"/>
          <w:sz w:val="22"/>
          <w:szCs w:val="22"/>
          <w:lang w:val="x-none"/>
        </w:rPr>
        <w:t>As Notas Fiscais deverão ser entregues na Secretaria de Educação, Cultura e Esportes, durante o horário do expediente.</w:t>
      </w:r>
    </w:p>
    <w:p w14:paraId="28BA3919" w14:textId="77777777" w:rsidR="00D753AA" w:rsidRPr="000F44BF" w:rsidRDefault="00D753AA">
      <w:pPr>
        <w:autoSpaceDE w:val="0"/>
        <w:autoSpaceDN w:val="0"/>
        <w:adjustRightInd w:val="0"/>
        <w:jc w:val="both"/>
        <w:rPr>
          <w:rFonts w:ascii="Arial" w:hAnsi="Arial" w:cs="Arial"/>
          <w:sz w:val="22"/>
          <w:szCs w:val="22"/>
        </w:rPr>
      </w:pPr>
    </w:p>
    <w:p w14:paraId="0B2D33B3"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w:t>
      </w:r>
      <w:r w:rsidR="00D753AA" w:rsidRPr="000F44BF">
        <w:rPr>
          <w:rFonts w:ascii="Arial" w:hAnsi="Arial" w:cs="Arial"/>
          <w:b/>
          <w:bCs/>
          <w:sz w:val="22"/>
          <w:szCs w:val="22"/>
        </w:rPr>
        <w:t xml:space="preserve">6. </w:t>
      </w:r>
      <w:r w:rsidRPr="000F44BF">
        <w:rPr>
          <w:rFonts w:ascii="Arial" w:hAnsi="Arial" w:cs="Arial"/>
          <w:sz w:val="22"/>
          <w:szCs w:val="22"/>
          <w:lang w:val="x-none"/>
        </w:rPr>
        <w:t>Caso se verifique erro na fatura, o pagamento será sustado até que providências pertinentes sejam tomadas por parte da proponente, emitente da fatura.</w:t>
      </w:r>
    </w:p>
    <w:p w14:paraId="602515AB" w14:textId="77777777" w:rsidR="00D753AA" w:rsidRPr="000F44BF" w:rsidRDefault="00D753AA">
      <w:pPr>
        <w:autoSpaceDE w:val="0"/>
        <w:autoSpaceDN w:val="0"/>
        <w:adjustRightInd w:val="0"/>
        <w:jc w:val="both"/>
        <w:rPr>
          <w:rFonts w:ascii="Arial" w:hAnsi="Arial" w:cs="Arial"/>
          <w:b/>
          <w:bCs/>
          <w:sz w:val="22"/>
          <w:szCs w:val="22"/>
        </w:rPr>
      </w:pPr>
    </w:p>
    <w:p w14:paraId="09BD317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w:t>
      </w:r>
      <w:r w:rsidR="00D753AA" w:rsidRPr="000F44BF">
        <w:rPr>
          <w:rFonts w:ascii="Arial" w:hAnsi="Arial" w:cs="Arial"/>
          <w:b/>
          <w:bCs/>
          <w:sz w:val="22"/>
          <w:szCs w:val="22"/>
        </w:rPr>
        <w:t xml:space="preserve">7. </w:t>
      </w:r>
      <w:r w:rsidRPr="000F44BF">
        <w:rPr>
          <w:rFonts w:ascii="Arial" w:hAnsi="Arial" w:cs="Arial"/>
          <w:sz w:val="22"/>
          <w:szCs w:val="22"/>
          <w:lang w:val="x-none"/>
        </w:rPr>
        <w:t>Em caso de não cumprimento pela contratada de disposição contratual, os pagamentos poderão ficar retidos até posterior solução, sem prejuízos de quaisquer outras disposições contratuais.</w:t>
      </w:r>
    </w:p>
    <w:p w14:paraId="3A1E7A3E" w14:textId="77777777" w:rsidR="00C82D3A" w:rsidRPr="000F44BF" w:rsidRDefault="00C82D3A">
      <w:pPr>
        <w:autoSpaceDE w:val="0"/>
        <w:autoSpaceDN w:val="0"/>
        <w:adjustRightInd w:val="0"/>
        <w:jc w:val="both"/>
        <w:rPr>
          <w:rFonts w:ascii="Arial" w:hAnsi="Arial" w:cs="Arial"/>
          <w:sz w:val="22"/>
          <w:szCs w:val="22"/>
          <w:lang w:val="x-none"/>
        </w:rPr>
      </w:pPr>
    </w:p>
    <w:p w14:paraId="3E446D39" w14:textId="77777777" w:rsidR="00C82D3A" w:rsidRPr="000F44BF" w:rsidRDefault="00C82D3A">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w:t>
      </w:r>
      <w:r w:rsidR="00D753AA" w:rsidRPr="000F44BF">
        <w:rPr>
          <w:rFonts w:ascii="Arial" w:hAnsi="Arial" w:cs="Arial"/>
          <w:b/>
          <w:bCs/>
          <w:sz w:val="22"/>
          <w:szCs w:val="22"/>
        </w:rPr>
        <w:t xml:space="preserve">8. </w:t>
      </w:r>
      <w:r w:rsidRPr="000F44BF">
        <w:rPr>
          <w:rFonts w:ascii="Arial" w:hAnsi="Arial" w:cs="Arial"/>
          <w:bCs/>
          <w:sz w:val="22"/>
          <w:szCs w:val="22"/>
          <w:lang w:val="x-none"/>
        </w:rPr>
        <w:t>O pagamento poderá ser realizado à terceiro, mediante procuração com instrumento público. Os valores serão repassados ao representante legal da empresa ou depositados na conta da empresa contratada ou procuradora</w:t>
      </w:r>
      <w:r w:rsidRPr="000F44BF">
        <w:rPr>
          <w:rFonts w:ascii="Arial" w:hAnsi="Arial" w:cs="Arial"/>
          <w:b/>
          <w:bCs/>
          <w:sz w:val="22"/>
          <w:szCs w:val="22"/>
          <w:lang w:val="x-none"/>
        </w:rPr>
        <w:t>.</w:t>
      </w:r>
    </w:p>
    <w:p w14:paraId="621EEF3C" w14:textId="77777777" w:rsidR="00C82D3A" w:rsidRPr="000F44BF" w:rsidRDefault="00C82D3A">
      <w:pPr>
        <w:autoSpaceDE w:val="0"/>
        <w:autoSpaceDN w:val="0"/>
        <w:adjustRightInd w:val="0"/>
        <w:jc w:val="both"/>
        <w:rPr>
          <w:rFonts w:ascii="Arial" w:hAnsi="Arial" w:cs="Arial"/>
          <w:b/>
          <w:bCs/>
          <w:sz w:val="22"/>
          <w:szCs w:val="22"/>
        </w:rPr>
      </w:pPr>
    </w:p>
    <w:p w14:paraId="57CCAE3B" w14:textId="77777777" w:rsidR="00D753AA" w:rsidRPr="000F44BF" w:rsidRDefault="00D753AA" w:rsidP="00D753A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w:t>
      </w:r>
      <w:r w:rsidRPr="000F44BF">
        <w:rPr>
          <w:rFonts w:ascii="Arial" w:hAnsi="Arial" w:cs="Arial"/>
          <w:b/>
          <w:bCs/>
          <w:sz w:val="22"/>
          <w:szCs w:val="22"/>
        </w:rPr>
        <w:t>1</w:t>
      </w:r>
      <w:r w:rsidRPr="000F44BF">
        <w:rPr>
          <w:rFonts w:ascii="Arial" w:hAnsi="Arial" w:cs="Arial"/>
          <w:b/>
          <w:bCs/>
          <w:sz w:val="22"/>
          <w:szCs w:val="22"/>
          <w:lang w:val="x-none"/>
        </w:rPr>
        <w:t>.</w:t>
      </w:r>
      <w:r w:rsidRPr="000F44BF">
        <w:rPr>
          <w:rFonts w:ascii="Arial" w:hAnsi="Arial" w:cs="Arial"/>
          <w:b/>
          <w:bCs/>
          <w:sz w:val="22"/>
          <w:szCs w:val="22"/>
        </w:rPr>
        <w:t xml:space="preserve">9. </w:t>
      </w:r>
      <w:r w:rsidRPr="000F44BF">
        <w:rPr>
          <w:rFonts w:ascii="Arial" w:hAnsi="Arial" w:cs="Arial"/>
          <w:sz w:val="22"/>
          <w:szCs w:val="22"/>
          <w:lang w:val="x-none"/>
        </w:rPr>
        <w:t xml:space="preserve">É obrigação da Contratada manter, durante toda a execução do contrato, em compatibilidade com as obrigações por esta assumidas, à regularidade fiscal, nos termos do inciso XIII do art. 55 da Lei Federal nº. 8.666/93. </w:t>
      </w:r>
    </w:p>
    <w:p w14:paraId="6244FAAD" w14:textId="77777777" w:rsidR="00D753AA" w:rsidRPr="000F44BF" w:rsidRDefault="00D753AA">
      <w:pPr>
        <w:autoSpaceDE w:val="0"/>
        <w:autoSpaceDN w:val="0"/>
        <w:adjustRightInd w:val="0"/>
        <w:jc w:val="both"/>
        <w:rPr>
          <w:rFonts w:ascii="Arial" w:hAnsi="Arial" w:cs="Arial"/>
          <w:b/>
          <w:bCs/>
          <w:sz w:val="22"/>
          <w:szCs w:val="22"/>
          <w:lang w:val="x-none"/>
        </w:rPr>
      </w:pPr>
    </w:p>
    <w:p w14:paraId="0B51B89C" w14:textId="77777777" w:rsidR="00C82D3A" w:rsidRPr="000F44BF" w:rsidRDefault="00C82D3A">
      <w:pPr>
        <w:autoSpaceDE w:val="0"/>
        <w:autoSpaceDN w:val="0"/>
        <w:adjustRightInd w:val="0"/>
        <w:jc w:val="both"/>
        <w:rPr>
          <w:rFonts w:ascii="Arial" w:hAnsi="Arial" w:cs="Arial"/>
          <w:b/>
          <w:bCs/>
          <w:sz w:val="22"/>
          <w:szCs w:val="22"/>
          <w:lang w:val="x-none"/>
        </w:rPr>
      </w:pPr>
    </w:p>
    <w:p w14:paraId="5923F284" w14:textId="77777777" w:rsidR="00C82D3A" w:rsidRPr="000F44BF" w:rsidRDefault="00C82D3A">
      <w:pPr>
        <w:autoSpaceDE w:val="0"/>
        <w:autoSpaceDN w:val="0"/>
        <w:adjustRightInd w:val="0"/>
        <w:jc w:val="both"/>
        <w:rPr>
          <w:rFonts w:ascii="Arial Black" w:hAnsi="Arial Black" w:cs="Arial"/>
          <w:b/>
          <w:bCs/>
          <w:sz w:val="22"/>
          <w:szCs w:val="22"/>
          <w:u w:val="single"/>
          <w:lang w:val="x-none"/>
        </w:rPr>
      </w:pPr>
      <w:r w:rsidRPr="000F44BF">
        <w:rPr>
          <w:rFonts w:ascii="Arial Black" w:hAnsi="Arial Black" w:cs="Arial"/>
          <w:b/>
          <w:bCs/>
          <w:sz w:val="22"/>
          <w:szCs w:val="22"/>
          <w:u w:val="single"/>
          <w:lang w:val="x-none"/>
        </w:rPr>
        <w:t>1</w:t>
      </w:r>
      <w:r w:rsidRPr="000F44BF">
        <w:rPr>
          <w:rFonts w:ascii="Arial Black" w:hAnsi="Arial Black" w:cs="Arial"/>
          <w:b/>
          <w:bCs/>
          <w:sz w:val="22"/>
          <w:szCs w:val="22"/>
          <w:u w:val="single"/>
        </w:rPr>
        <w:t>2</w:t>
      </w:r>
      <w:r w:rsidR="00D753AA" w:rsidRPr="000F44BF">
        <w:rPr>
          <w:rFonts w:ascii="Arial Black" w:hAnsi="Arial Black" w:cs="Arial"/>
          <w:b/>
          <w:bCs/>
          <w:sz w:val="22"/>
          <w:szCs w:val="22"/>
          <w:u w:val="single"/>
        </w:rPr>
        <w:t xml:space="preserve">. </w:t>
      </w:r>
      <w:r w:rsidRPr="000F44BF">
        <w:rPr>
          <w:rFonts w:ascii="Arial Black" w:hAnsi="Arial Black" w:cs="Arial"/>
          <w:b/>
          <w:bCs/>
          <w:sz w:val="22"/>
          <w:szCs w:val="22"/>
          <w:u w:val="single"/>
          <w:lang w:val="x-none"/>
        </w:rPr>
        <w:t>CUSTEIO DAS DESPESAS</w:t>
      </w:r>
    </w:p>
    <w:p w14:paraId="531B947C"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sz w:val="22"/>
          <w:szCs w:val="22"/>
          <w:lang w:val="x-none"/>
        </w:rPr>
        <w:t>1</w:t>
      </w:r>
      <w:r w:rsidRPr="000F44BF">
        <w:rPr>
          <w:rFonts w:ascii="Arial" w:hAnsi="Arial" w:cs="Arial"/>
          <w:b/>
          <w:sz w:val="22"/>
          <w:szCs w:val="22"/>
        </w:rPr>
        <w:t>2</w:t>
      </w:r>
      <w:r w:rsidRPr="000F44BF">
        <w:rPr>
          <w:rFonts w:ascii="Arial" w:hAnsi="Arial" w:cs="Arial"/>
          <w:b/>
          <w:sz w:val="22"/>
          <w:szCs w:val="22"/>
          <w:lang w:val="x-none"/>
        </w:rPr>
        <w:t>.1</w:t>
      </w:r>
      <w:r w:rsidR="00D753AA" w:rsidRPr="000F44BF">
        <w:rPr>
          <w:rFonts w:ascii="Arial" w:hAnsi="Arial" w:cs="Arial"/>
          <w:sz w:val="22"/>
          <w:szCs w:val="22"/>
        </w:rPr>
        <w:t xml:space="preserve">. </w:t>
      </w:r>
      <w:r w:rsidRPr="000F44BF">
        <w:rPr>
          <w:rFonts w:ascii="Arial" w:hAnsi="Arial" w:cs="Arial"/>
          <w:sz w:val="22"/>
          <w:szCs w:val="22"/>
          <w:lang w:val="x-none"/>
        </w:rPr>
        <w:t xml:space="preserve">Os Recursos destinados ao pagamento dos serviços de que trata o presente </w:t>
      </w:r>
      <w:r w:rsidR="00D753AA" w:rsidRPr="000F44BF">
        <w:rPr>
          <w:rFonts w:ascii="Arial" w:hAnsi="Arial" w:cs="Arial"/>
          <w:sz w:val="22"/>
          <w:szCs w:val="22"/>
        </w:rPr>
        <w:t>e</w:t>
      </w:r>
      <w:r w:rsidRPr="000F44BF">
        <w:rPr>
          <w:rFonts w:ascii="Arial" w:hAnsi="Arial" w:cs="Arial"/>
          <w:sz w:val="22"/>
          <w:szCs w:val="22"/>
          <w:lang w:val="x-none"/>
        </w:rPr>
        <w:t>dital serão cobertos pela seguinte dotação orçamentária:</w:t>
      </w:r>
    </w:p>
    <w:p w14:paraId="641C2D6A" w14:textId="77777777" w:rsidR="00C82D3A" w:rsidRPr="000F44BF" w:rsidRDefault="00C82D3A">
      <w:pPr>
        <w:autoSpaceDE w:val="0"/>
        <w:autoSpaceDN w:val="0"/>
        <w:adjustRightInd w:val="0"/>
        <w:jc w:val="both"/>
        <w:rPr>
          <w:rFonts w:ascii="Arial" w:hAnsi="Arial" w:cs="Arial"/>
          <w:sz w:val="22"/>
          <w:szCs w:val="22"/>
          <w:lang w:val="x-none"/>
        </w:rPr>
      </w:pPr>
    </w:p>
    <w:tbl>
      <w:tblPr>
        <w:tblW w:w="4984"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128"/>
        <w:gridCol w:w="1558"/>
        <w:gridCol w:w="2694"/>
        <w:gridCol w:w="2693"/>
      </w:tblGrid>
      <w:tr w:rsidR="008104B1" w:rsidRPr="000F44BF" w14:paraId="35D2E616" w14:textId="77777777" w:rsidTr="00E60E43">
        <w:tc>
          <w:tcPr>
            <w:tcW w:w="9073" w:type="dxa"/>
            <w:gridSpan w:val="4"/>
            <w:tcBorders>
              <w:top w:val="single" w:sz="6" w:space="0" w:color="000000"/>
              <w:bottom w:val="single" w:sz="6" w:space="0" w:color="000000"/>
            </w:tcBorders>
            <w:shd w:val="clear" w:color="auto" w:fill="FFFFFF"/>
          </w:tcPr>
          <w:p w14:paraId="28072994" w14:textId="77777777" w:rsidR="008104B1" w:rsidRPr="000F44BF" w:rsidRDefault="008104B1" w:rsidP="00E60E43">
            <w:pPr>
              <w:pStyle w:val="ParagraphStyle"/>
              <w:jc w:val="center"/>
              <w:rPr>
                <w:b/>
                <w:sz w:val="22"/>
                <w:szCs w:val="22"/>
              </w:rPr>
            </w:pPr>
            <w:r w:rsidRPr="000F44BF">
              <w:rPr>
                <w:b/>
                <w:sz w:val="22"/>
                <w:szCs w:val="22"/>
              </w:rPr>
              <w:t>DOTAÇÕES</w:t>
            </w:r>
          </w:p>
        </w:tc>
      </w:tr>
      <w:tr w:rsidR="008104B1" w:rsidRPr="000F44BF" w14:paraId="0588EB6D" w14:textId="77777777" w:rsidTr="00E60E43">
        <w:tc>
          <w:tcPr>
            <w:tcW w:w="2128" w:type="dxa"/>
            <w:tcBorders>
              <w:top w:val="single" w:sz="6" w:space="0" w:color="000000"/>
              <w:bottom w:val="single" w:sz="6" w:space="0" w:color="000000"/>
              <w:right w:val="single" w:sz="6" w:space="0" w:color="000000"/>
            </w:tcBorders>
            <w:shd w:val="clear" w:color="auto" w:fill="C0C0C0"/>
          </w:tcPr>
          <w:p w14:paraId="76D1B33B" w14:textId="77777777" w:rsidR="008104B1" w:rsidRPr="000F44BF" w:rsidRDefault="008104B1" w:rsidP="00E60E43">
            <w:pPr>
              <w:pStyle w:val="ParagraphStyle"/>
              <w:jc w:val="center"/>
              <w:rPr>
                <w:b/>
                <w:sz w:val="22"/>
                <w:szCs w:val="22"/>
              </w:rPr>
            </w:pPr>
            <w:r w:rsidRPr="000F44BF">
              <w:rPr>
                <w:b/>
                <w:sz w:val="22"/>
                <w:szCs w:val="22"/>
              </w:rPr>
              <w:t>Exercício da despesa</w:t>
            </w:r>
          </w:p>
        </w:tc>
        <w:tc>
          <w:tcPr>
            <w:tcW w:w="1558" w:type="dxa"/>
            <w:tcBorders>
              <w:top w:val="single" w:sz="6" w:space="0" w:color="000000"/>
              <w:left w:val="single" w:sz="6" w:space="0" w:color="000000"/>
              <w:bottom w:val="single" w:sz="6" w:space="0" w:color="000000"/>
              <w:right w:val="single" w:sz="6" w:space="0" w:color="000000"/>
            </w:tcBorders>
            <w:shd w:val="clear" w:color="auto" w:fill="C0C0C0"/>
          </w:tcPr>
          <w:p w14:paraId="65D5C515" w14:textId="77777777" w:rsidR="008104B1" w:rsidRPr="000F44BF" w:rsidRDefault="008104B1" w:rsidP="00E60E43">
            <w:pPr>
              <w:pStyle w:val="ParagraphStyle"/>
              <w:jc w:val="center"/>
              <w:rPr>
                <w:b/>
                <w:sz w:val="22"/>
                <w:szCs w:val="22"/>
              </w:rPr>
            </w:pPr>
            <w:r w:rsidRPr="000F44BF">
              <w:rPr>
                <w:b/>
                <w:sz w:val="22"/>
                <w:szCs w:val="22"/>
              </w:rPr>
              <w:t>Conta da despesa</w:t>
            </w:r>
          </w:p>
        </w:tc>
        <w:tc>
          <w:tcPr>
            <w:tcW w:w="2694" w:type="dxa"/>
            <w:tcBorders>
              <w:top w:val="single" w:sz="6" w:space="0" w:color="000000"/>
              <w:left w:val="single" w:sz="6" w:space="0" w:color="000000"/>
              <w:bottom w:val="single" w:sz="6" w:space="0" w:color="000000"/>
              <w:right w:val="single" w:sz="6" w:space="0" w:color="000000"/>
            </w:tcBorders>
            <w:shd w:val="clear" w:color="auto" w:fill="C0C0C0"/>
          </w:tcPr>
          <w:p w14:paraId="54F6B123" w14:textId="77777777" w:rsidR="008104B1" w:rsidRPr="000F44BF" w:rsidRDefault="008104B1" w:rsidP="00E60E43">
            <w:pPr>
              <w:pStyle w:val="ParagraphStyle"/>
              <w:jc w:val="center"/>
              <w:rPr>
                <w:b/>
                <w:sz w:val="22"/>
                <w:szCs w:val="22"/>
              </w:rPr>
            </w:pPr>
            <w:r w:rsidRPr="000F44BF">
              <w:rPr>
                <w:b/>
                <w:sz w:val="22"/>
                <w:szCs w:val="22"/>
              </w:rPr>
              <w:t>Funcional programática</w:t>
            </w:r>
          </w:p>
        </w:tc>
        <w:tc>
          <w:tcPr>
            <w:tcW w:w="2693" w:type="dxa"/>
            <w:tcBorders>
              <w:top w:val="single" w:sz="6" w:space="0" w:color="000000"/>
              <w:left w:val="single" w:sz="6" w:space="0" w:color="000000"/>
              <w:bottom w:val="single" w:sz="6" w:space="0" w:color="000000"/>
            </w:tcBorders>
            <w:shd w:val="clear" w:color="auto" w:fill="C0C0C0"/>
          </w:tcPr>
          <w:p w14:paraId="16F664E2" w14:textId="77777777" w:rsidR="008104B1" w:rsidRPr="000F44BF" w:rsidRDefault="008104B1" w:rsidP="00E60E43">
            <w:pPr>
              <w:pStyle w:val="ParagraphStyle"/>
              <w:jc w:val="center"/>
              <w:rPr>
                <w:b/>
                <w:sz w:val="22"/>
                <w:szCs w:val="22"/>
              </w:rPr>
            </w:pPr>
            <w:r w:rsidRPr="000F44BF">
              <w:rPr>
                <w:b/>
                <w:sz w:val="22"/>
                <w:szCs w:val="22"/>
              </w:rPr>
              <w:t>Destinação de recurso</w:t>
            </w:r>
          </w:p>
        </w:tc>
      </w:tr>
      <w:tr w:rsidR="008104B1" w:rsidRPr="000F44BF" w14:paraId="21B7FB9E" w14:textId="77777777" w:rsidTr="00E60E43">
        <w:tc>
          <w:tcPr>
            <w:tcW w:w="2128" w:type="dxa"/>
            <w:tcBorders>
              <w:top w:val="single" w:sz="6" w:space="0" w:color="000000"/>
              <w:bottom w:val="single" w:sz="6" w:space="0" w:color="000000"/>
              <w:right w:val="single" w:sz="6" w:space="0" w:color="000000"/>
            </w:tcBorders>
            <w:shd w:val="clear" w:color="auto" w:fill="FFFFFF"/>
          </w:tcPr>
          <w:p w14:paraId="70BC6659" w14:textId="77777777" w:rsidR="008104B1" w:rsidRPr="000F44BF" w:rsidRDefault="008104B1" w:rsidP="008104B1">
            <w:pPr>
              <w:pStyle w:val="ParagraphStyle"/>
              <w:jc w:val="center"/>
              <w:rPr>
                <w:sz w:val="22"/>
                <w:szCs w:val="22"/>
              </w:rPr>
            </w:pPr>
            <w:r w:rsidRPr="000F44BF">
              <w:rPr>
                <w:sz w:val="22"/>
                <w:szCs w:val="22"/>
              </w:rPr>
              <w:t>2012</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14:paraId="06AF558D" w14:textId="77777777" w:rsidR="008104B1" w:rsidRPr="000F44BF" w:rsidRDefault="008104B1" w:rsidP="008104B1">
            <w:pPr>
              <w:pStyle w:val="ParagraphStyle"/>
              <w:jc w:val="center"/>
              <w:rPr>
                <w:sz w:val="22"/>
                <w:szCs w:val="22"/>
              </w:rPr>
            </w:pPr>
            <w:r w:rsidRPr="000F44BF">
              <w:rPr>
                <w:sz w:val="22"/>
                <w:szCs w:val="22"/>
              </w:rPr>
              <w:t>2720</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Pr>
          <w:p w14:paraId="0F71C762" w14:textId="77777777" w:rsidR="008104B1" w:rsidRPr="000F44BF" w:rsidRDefault="008104B1" w:rsidP="008104B1">
            <w:pPr>
              <w:pStyle w:val="ParagraphStyle"/>
              <w:jc w:val="center"/>
              <w:rPr>
                <w:sz w:val="22"/>
                <w:szCs w:val="22"/>
              </w:rPr>
            </w:pPr>
            <w:r w:rsidRPr="000F44BF">
              <w:rPr>
                <w:sz w:val="22"/>
                <w:szCs w:val="22"/>
              </w:rPr>
              <w:t>07.001.12.361.06012-091</w:t>
            </w:r>
          </w:p>
        </w:tc>
        <w:tc>
          <w:tcPr>
            <w:tcW w:w="2693" w:type="dxa"/>
            <w:tcBorders>
              <w:top w:val="single" w:sz="6" w:space="0" w:color="000000"/>
              <w:left w:val="single" w:sz="6" w:space="0" w:color="000000"/>
              <w:bottom w:val="single" w:sz="6" w:space="0" w:color="000000"/>
            </w:tcBorders>
            <w:shd w:val="clear" w:color="auto" w:fill="FFFFFF"/>
          </w:tcPr>
          <w:p w14:paraId="1AFAC72E" w14:textId="77777777" w:rsidR="008104B1" w:rsidRPr="000F44BF" w:rsidRDefault="008104B1" w:rsidP="008104B1">
            <w:pPr>
              <w:pStyle w:val="ParagraphStyle"/>
              <w:jc w:val="center"/>
              <w:rPr>
                <w:sz w:val="22"/>
                <w:szCs w:val="22"/>
              </w:rPr>
            </w:pPr>
            <w:r w:rsidRPr="000F44BF">
              <w:rPr>
                <w:sz w:val="22"/>
                <w:szCs w:val="22"/>
              </w:rPr>
              <w:t>0.1.00.000104</w:t>
            </w:r>
          </w:p>
        </w:tc>
      </w:tr>
      <w:tr w:rsidR="008104B1" w:rsidRPr="000F44BF" w14:paraId="6C4F7BAE" w14:textId="77777777" w:rsidTr="00E60E43">
        <w:tc>
          <w:tcPr>
            <w:tcW w:w="2128" w:type="dxa"/>
            <w:tcBorders>
              <w:top w:val="single" w:sz="6" w:space="0" w:color="000000"/>
              <w:bottom w:val="single" w:sz="6" w:space="0" w:color="000000"/>
              <w:right w:val="single" w:sz="6" w:space="0" w:color="000000"/>
            </w:tcBorders>
            <w:shd w:val="clear" w:color="auto" w:fill="FFFFFF"/>
          </w:tcPr>
          <w:p w14:paraId="2A3C8FF3" w14:textId="77777777" w:rsidR="008104B1" w:rsidRPr="000F44BF" w:rsidRDefault="008104B1" w:rsidP="008104B1">
            <w:pPr>
              <w:pStyle w:val="ParagraphStyle"/>
              <w:jc w:val="center"/>
              <w:rPr>
                <w:sz w:val="22"/>
                <w:szCs w:val="22"/>
              </w:rPr>
            </w:pPr>
            <w:r w:rsidRPr="000F44BF">
              <w:rPr>
                <w:sz w:val="22"/>
                <w:szCs w:val="22"/>
              </w:rPr>
              <w:t>2012</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14:paraId="706B35EA" w14:textId="77777777" w:rsidR="008104B1" w:rsidRPr="000F44BF" w:rsidRDefault="008104B1" w:rsidP="008104B1">
            <w:pPr>
              <w:pStyle w:val="ParagraphStyle"/>
              <w:jc w:val="center"/>
              <w:rPr>
                <w:sz w:val="22"/>
                <w:szCs w:val="22"/>
              </w:rPr>
            </w:pPr>
            <w:r w:rsidRPr="000F44BF">
              <w:rPr>
                <w:sz w:val="22"/>
                <w:szCs w:val="22"/>
              </w:rPr>
              <w:t>2720</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Pr>
          <w:p w14:paraId="5C004DA3" w14:textId="77777777" w:rsidR="008104B1" w:rsidRPr="000F44BF" w:rsidRDefault="008104B1" w:rsidP="008104B1">
            <w:pPr>
              <w:pStyle w:val="ParagraphStyle"/>
              <w:jc w:val="center"/>
              <w:rPr>
                <w:sz w:val="22"/>
                <w:szCs w:val="22"/>
              </w:rPr>
            </w:pPr>
            <w:r w:rsidRPr="000F44BF">
              <w:rPr>
                <w:sz w:val="22"/>
                <w:szCs w:val="22"/>
              </w:rPr>
              <w:t>07.001.12.361.06012-091</w:t>
            </w:r>
          </w:p>
        </w:tc>
        <w:tc>
          <w:tcPr>
            <w:tcW w:w="2693" w:type="dxa"/>
            <w:tcBorders>
              <w:top w:val="single" w:sz="6" w:space="0" w:color="000000"/>
              <w:left w:val="single" w:sz="6" w:space="0" w:color="000000"/>
              <w:bottom w:val="single" w:sz="6" w:space="0" w:color="000000"/>
            </w:tcBorders>
            <w:shd w:val="clear" w:color="auto" w:fill="FFFFFF"/>
          </w:tcPr>
          <w:p w14:paraId="12AF5B55" w14:textId="77777777" w:rsidR="008104B1" w:rsidRPr="000F44BF" w:rsidRDefault="008104B1" w:rsidP="008104B1">
            <w:pPr>
              <w:pStyle w:val="ParagraphStyle"/>
              <w:jc w:val="center"/>
              <w:rPr>
                <w:sz w:val="22"/>
                <w:szCs w:val="22"/>
              </w:rPr>
            </w:pPr>
            <w:r w:rsidRPr="000F44BF">
              <w:rPr>
                <w:sz w:val="22"/>
                <w:szCs w:val="22"/>
              </w:rPr>
              <w:t>0.1.00.000107</w:t>
            </w:r>
          </w:p>
        </w:tc>
      </w:tr>
      <w:tr w:rsidR="008104B1" w:rsidRPr="000F44BF" w14:paraId="570F3209" w14:textId="77777777" w:rsidTr="00E60E43">
        <w:tc>
          <w:tcPr>
            <w:tcW w:w="2128" w:type="dxa"/>
            <w:tcBorders>
              <w:top w:val="single" w:sz="6" w:space="0" w:color="000000"/>
              <w:bottom w:val="single" w:sz="6" w:space="0" w:color="000000"/>
              <w:right w:val="single" w:sz="6" w:space="0" w:color="000000"/>
            </w:tcBorders>
            <w:shd w:val="clear" w:color="auto" w:fill="FFFFFF"/>
          </w:tcPr>
          <w:p w14:paraId="4048BE11" w14:textId="77777777" w:rsidR="008104B1" w:rsidRPr="000F44BF" w:rsidRDefault="008104B1" w:rsidP="008104B1">
            <w:pPr>
              <w:pStyle w:val="ParagraphStyle"/>
              <w:jc w:val="center"/>
              <w:rPr>
                <w:sz w:val="22"/>
                <w:szCs w:val="22"/>
              </w:rPr>
            </w:pPr>
            <w:r w:rsidRPr="000F44BF">
              <w:rPr>
                <w:sz w:val="22"/>
                <w:szCs w:val="22"/>
              </w:rPr>
              <w:t>2012</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14:paraId="41B075C1" w14:textId="77777777" w:rsidR="008104B1" w:rsidRPr="000F44BF" w:rsidRDefault="008104B1" w:rsidP="008104B1">
            <w:pPr>
              <w:pStyle w:val="ParagraphStyle"/>
              <w:jc w:val="center"/>
              <w:rPr>
                <w:sz w:val="22"/>
                <w:szCs w:val="22"/>
              </w:rPr>
            </w:pPr>
            <w:r w:rsidRPr="000F44BF">
              <w:rPr>
                <w:sz w:val="22"/>
                <w:szCs w:val="22"/>
              </w:rPr>
              <w:t>2720</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Pr>
          <w:p w14:paraId="29A25650" w14:textId="77777777" w:rsidR="008104B1" w:rsidRPr="000F44BF" w:rsidRDefault="008104B1" w:rsidP="008104B1">
            <w:pPr>
              <w:pStyle w:val="ParagraphStyle"/>
              <w:jc w:val="center"/>
              <w:rPr>
                <w:sz w:val="22"/>
                <w:szCs w:val="22"/>
              </w:rPr>
            </w:pPr>
            <w:r w:rsidRPr="000F44BF">
              <w:rPr>
                <w:sz w:val="22"/>
                <w:szCs w:val="22"/>
              </w:rPr>
              <w:t>07.001.12.361.06012-091</w:t>
            </w:r>
          </w:p>
        </w:tc>
        <w:tc>
          <w:tcPr>
            <w:tcW w:w="2693" w:type="dxa"/>
            <w:tcBorders>
              <w:top w:val="single" w:sz="6" w:space="0" w:color="000000"/>
              <w:left w:val="single" w:sz="6" w:space="0" w:color="000000"/>
              <w:bottom w:val="single" w:sz="6" w:space="0" w:color="000000"/>
            </w:tcBorders>
            <w:shd w:val="clear" w:color="auto" w:fill="FFFFFF"/>
          </w:tcPr>
          <w:p w14:paraId="53D615CD" w14:textId="77777777" w:rsidR="008104B1" w:rsidRPr="000F44BF" w:rsidRDefault="008104B1" w:rsidP="008104B1">
            <w:pPr>
              <w:pStyle w:val="ParagraphStyle"/>
              <w:jc w:val="center"/>
              <w:rPr>
                <w:sz w:val="22"/>
                <w:szCs w:val="22"/>
              </w:rPr>
            </w:pPr>
            <w:r w:rsidRPr="000F44BF">
              <w:rPr>
                <w:sz w:val="22"/>
                <w:szCs w:val="22"/>
              </w:rPr>
              <w:t>3.1.00.000119</w:t>
            </w:r>
          </w:p>
        </w:tc>
      </w:tr>
      <w:tr w:rsidR="008104B1" w:rsidRPr="000F44BF" w14:paraId="01B5A488" w14:textId="77777777" w:rsidTr="00E60E43">
        <w:tc>
          <w:tcPr>
            <w:tcW w:w="2128" w:type="dxa"/>
            <w:tcBorders>
              <w:top w:val="single" w:sz="6" w:space="0" w:color="000000"/>
              <w:bottom w:val="single" w:sz="6" w:space="0" w:color="000000"/>
              <w:right w:val="single" w:sz="6" w:space="0" w:color="000000"/>
            </w:tcBorders>
            <w:shd w:val="clear" w:color="auto" w:fill="FFFFFF"/>
          </w:tcPr>
          <w:p w14:paraId="7CFF77EE" w14:textId="77777777" w:rsidR="008104B1" w:rsidRPr="000F44BF" w:rsidRDefault="008104B1" w:rsidP="008104B1">
            <w:pPr>
              <w:pStyle w:val="ParagraphStyle"/>
              <w:jc w:val="center"/>
              <w:rPr>
                <w:sz w:val="22"/>
                <w:szCs w:val="22"/>
              </w:rPr>
            </w:pPr>
            <w:r w:rsidRPr="000F44BF">
              <w:rPr>
                <w:sz w:val="22"/>
                <w:szCs w:val="22"/>
              </w:rPr>
              <w:t>2012</w:t>
            </w:r>
          </w:p>
        </w:tc>
        <w:tc>
          <w:tcPr>
            <w:tcW w:w="1558" w:type="dxa"/>
            <w:tcBorders>
              <w:top w:val="single" w:sz="6" w:space="0" w:color="000000"/>
              <w:left w:val="single" w:sz="6" w:space="0" w:color="000000"/>
              <w:bottom w:val="single" w:sz="6" w:space="0" w:color="000000"/>
              <w:right w:val="single" w:sz="6" w:space="0" w:color="000000"/>
            </w:tcBorders>
            <w:shd w:val="clear" w:color="auto" w:fill="FFFFFF"/>
          </w:tcPr>
          <w:p w14:paraId="6FA8DE8B" w14:textId="77777777" w:rsidR="008104B1" w:rsidRPr="000F44BF" w:rsidRDefault="008104B1" w:rsidP="008104B1">
            <w:pPr>
              <w:pStyle w:val="ParagraphStyle"/>
              <w:jc w:val="center"/>
              <w:rPr>
                <w:sz w:val="22"/>
                <w:szCs w:val="22"/>
              </w:rPr>
            </w:pPr>
            <w:r w:rsidRPr="000F44BF">
              <w:rPr>
                <w:sz w:val="22"/>
                <w:szCs w:val="22"/>
              </w:rPr>
              <w:t>2720</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Pr>
          <w:p w14:paraId="3C6E68B7" w14:textId="77777777" w:rsidR="008104B1" w:rsidRPr="000F44BF" w:rsidRDefault="008104B1" w:rsidP="008104B1">
            <w:pPr>
              <w:pStyle w:val="ParagraphStyle"/>
              <w:jc w:val="center"/>
              <w:rPr>
                <w:sz w:val="22"/>
                <w:szCs w:val="22"/>
              </w:rPr>
            </w:pPr>
            <w:r w:rsidRPr="000F44BF">
              <w:rPr>
                <w:sz w:val="22"/>
                <w:szCs w:val="22"/>
              </w:rPr>
              <w:t>07.001.12.361.06012-091</w:t>
            </w:r>
          </w:p>
        </w:tc>
        <w:tc>
          <w:tcPr>
            <w:tcW w:w="2693" w:type="dxa"/>
            <w:tcBorders>
              <w:top w:val="single" w:sz="6" w:space="0" w:color="000000"/>
              <w:left w:val="single" w:sz="6" w:space="0" w:color="000000"/>
              <w:bottom w:val="single" w:sz="6" w:space="0" w:color="000000"/>
            </w:tcBorders>
            <w:shd w:val="clear" w:color="auto" w:fill="FFFFFF"/>
          </w:tcPr>
          <w:p w14:paraId="72B415CF" w14:textId="77777777" w:rsidR="008104B1" w:rsidRPr="000F44BF" w:rsidRDefault="008104B1" w:rsidP="008104B1">
            <w:pPr>
              <w:pStyle w:val="ParagraphStyle"/>
              <w:jc w:val="center"/>
              <w:rPr>
                <w:sz w:val="22"/>
                <w:szCs w:val="22"/>
              </w:rPr>
            </w:pPr>
            <w:r w:rsidRPr="000F44BF">
              <w:rPr>
                <w:sz w:val="22"/>
                <w:szCs w:val="22"/>
              </w:rPr>
              <w:t>3.1.00.000121</w:t>
            </w:r>
          </w:p>
        </w:tc>
      </w:tr>
    </w:tbl>
    <w:p w14:paraId="3075B279" w14:textId="77777777" w:rsidR="008104B1" w:rsidRPr="000F44BF" w:rsidRDefault="008104B1" w:rsidP="008104B1">
      <w:pPr>
        <w:pStyle w:val="ParagraphStyle"/>
        <w:rPr>
          <w:sz w:val="22"/>
          <w:szCs w:val="22"/>
        </w:rPr>
      </w:pPr>
    </w:p>
    <w:p w14:paraId="2E4CA739" w14:textId="77777777" w:rsidR="00112E06" w:rsidRPr="000F44BF" w:rsidRDefault="00112E06">
      <w:pPr>
        <w:autoSpaceDE w:val="0"/>
        <w:autoSpaceDN w:val="0"/>
        <w:adjustRightInd w:val="0"/>
        <w:jc w:val="both"/>
        <w:rPr>
          <w:rFonts w:ascii="Arial" w:hAnsi="Arial" w:cs="Arial"/>
          <w:b/>
          <w:bCs/>
          <w:sz w:val="22"/>
          <w:szCs w:val="22"/>
        </w:rPr>
      </w:pPr>
    </w:p>
    <w:p w14:paraId="4DB80954" w14:textId="77777777" w:rsidR="008104B1" w:rsidRPr="000F44BF" w:rsidRDefault="008104B1">
      <w:pPr>
        <w:autoSpaceDE w:val="0"/>
        <w:autoSpaceDN w:val="0"/>
        <w:adjustRightInd w:val="0"/>
        <w:jc w:val="both"/>
        <w:rPr>
          <w:rFonts w:ascii="Arial" w:hAnsi="Arial" w:cs="Arial"/>
          <w:b/>
          <w:bCs/>
          <w:sz w:val="22"/>
          <w:szCs w:val="22"/>
        </w:rPr>
      </w:pPr>
    </w:p>
    <w:p w14:paraId="284AAA44" w14:textId="77777777" w:rsidR="00C82D3A" w:rsidRPr="00E60E43" w:rsidRDefault="00C82D3A" w:rsidP="00B74216">
      <w:pPr>
        <w:numPr>
          <w:ilvl w:val="0"/>
          <w:numId w:val="29"/>
        </w:numPr>
        <w:autoSpaceDE w:val="0"/>
        <w:autoSpaceDN w:val="0"/>
        <w:adjustRightInd w:val="0"/>
        <w:ind w:left="567" w:hanging="567"/>
        <w:jc w:val="both"/>
        <w:rPr>
          <w:rFonts w:ascii="Arial Black" w:hAnsi="Arial Black" w:cs="Arial"/>
          <w:b/>
          <w:bCs/>
          <w:sz w:val="22"/>
          <w:szCs w:val="22"/>
          <w:u w:val="single"/>
          <w:lang w:val="x-none"/>
        </w:rPr>
      </w:pPr>
      <w:r w:rsidRPr="000F44BF">
        <w:rPr>
          <w:rFonts w:ascii="Arial Black" w:hAnsi="Arial Black" w:cs="Arial"/>
          <w:b/>
          <w:bCs/>
          <w:sz w:val="22"/>
          <w:szCs w:val="22"/>
          <w:u w:val="single"/>
          <w:lang w:val="x-none"/>
        </w:rPr>
        <w:t>PRAZO DE VIGÊNCIA E EXECUÇÃO</w:t>
      </w:r>
    </w:p>
    <w:p w14:paraId="5372C8DF" w14:textId="77777777" w:rsidR="00E60E43" w:rsidRPr="000F44BF" w:rsidRDefault="00E60E43" w:rsidP="00E60E43">
      <w:pPr>
        <w:autoSpaceDE w:val="0"/>
        <w:autoSpaceDN w:val="0"/>
        <w:adjustRightInd w:val="0"/>
        <w:ind w:left="567"/>
        <w:jc w:val="both"/>
        <w:rPr>
          <w:rFonts w:ascii="Arial Black" w:hAnsi="Arial Black" w:cs="Arial"/>
          <w:b/>
          <w:bCs/>
          <w:sz w:val="22"/>
          <w:szCs w:val="22"/>
          <w:u w:val="single"/>
          <w:lang w:val="x-none"/>
        </w:rPr>
      </w:pPr>
    </w:p>
    <w:p w14:paraId="7590E881" w14:textId="77777777" w:rsidR="008A12FD" w:rsidRPr="000F44BF" w:rsidRDefault="00C82D3A" w:rsidP="00AF7FCF">
      <w:pPr>
        <w:numPr>
          <w:ilvl w:val="1"/>
          <w:numId w:val="29"/>
        </w:numPr>
        <w:autoSpaceDE w:val="0"/>
        <w:autoSpaceDN w:val="0"/>
        <w:adjustRightInd w:val="0"/>
        <w:ind w:left="0" w:firstLine="0"/>
        <w:jc w:val="both"/>
        <w:rPr>
          <w:rFonts w:ascii="Arial" w:hAnsi="Arial" w:cs="Arial"/>
          <w:color w:val="FF0000"/>
          <w:sz w:val="22"/>
          <w:szCs w:val="22"/>
        </w:rPr>
      </w:pPr>
      <w:r w:rsidRPr="000F44BF">
        <w:rPr>
          <w:rFonts w:ascii="Arial" w:hAnsi="Arial" w:cs="Arial"/>
          <w:sz w:val="22"/>
          <w:szCs w:val="22"/>
          <w:lang w:val="x-none"/>
        </w:rPr>
        <w:t xml:space="preserve">O prazo de vigência desta licitação abrange os períodos letivos de </w:t>
      </w:r>
      <w:r w:rsidR="007668D2" w:rsidRPr="000F44BF">
        <w:rPr>
          <w:rFonts w:ascii="Arial" w:hAnsi="Arial" w:cs="Arial"/>
          <w:b/>
          <w:sz w:val="22"/>
          <w:szCs w:val="22"/>
        </w:rPr>
        <w:t>2013, 2014, 2015 e 2016</w:t>
      </w:r>
      <w:r w:rsidRPr="000F44BF">
        <w:rPr>
          <w:rFonts w:ascii="Arial" w:hAnsi="Arial" w:cs="Arial"/>
          <w:b/>
          <w:sz w:val="22"/>
          <w:szCs w:val="22"/>
          <w:lang w:val="x-none"/>
        </w:rPr>
        <w:t>,</w:t>
      </w:r>
      <w:r w:rsidRPr="000F44BF">
        <w:rPr>
          <w:rFonts w:ascii="Arial" w:hAnsi="Arial" w:cs="Arial"/>
          <w:sz w:val="22"/>
          <w:szCs w:val="22"/>
          <w:lang w:val="x-none"/>
        </w:rPr>
        <w:t xml:space="preserve"> sendo que o prazo de execução do objeto inicia no mês de </w:t>
      </w:r>
      <w:r w:rsidR="007668D2" w:rsidRPr="000F44BF">
        <w:rPr>
          <w:rFonts w:ascii="Arial" w:hAnsi="Arial" w:cs="Arial"/>
          <w:sz w:val="22"/>
          <w:szCs w:val="22"/>
        </w:rPr>
        <w:t>fevereiro de 2013</w:t>
      </w:r>
      <w:r w:rsidRPr="000F44BF">
        <w:rPr>
          <w:rFonts w:ascii="Arial" w:hAnsi="Arial" w:cs="Arial"/>
          <w:sz w:val="22"/>
          <w:szCs w:val="22"/>
          <w:lang w:val="x-none"/>
        </w:rPr>
        <w:t xml:space="preserve">, CONFORME CALENDÁRIO ESCOLAR apresentado pela Secretaria de Educação, Cultura e Esportes. Caso não haja pedido formal de rescisão, 30 dias antes do término </w:t>
      </w:r>
      <w:r w:rsidRPr="000F44BF">
        <w:rPr>
          <w:rFonts w:ascii="Arial" w:hAnsi="Arial" w:cs="Arial"/>
          <w:sz w:val="22"/>
          <w:szCs w:val="22"/>
        </w:rPr>
        <w:t xml:space="preserve">do </w:t>
      </w:r>
      <w:r w:rsidRPr="000F44BF">
        <w:rPr>
          <w:rFonts w:ascii="Arial" w:hAnsi="Arial" w:cs="Arial"/>
          <w:sz w:val="22"/>
          <w:szCs w:val="22"/>
          <w:lang w:val="x-none"/>
        </w:rPr>
        <w:t>período letivo</w:t>
      </w:r>
      <w:r w:rsidRPr="000F44BF">
        <w:rPr>
          <w:rFonts w:ascii="Arial" w:hAnsi="Arial" w:cs="Arial"/>
          <w:sz w:val="22"/>
          <w:szCs w:val="22"/>
        </w:rPr>
        <w:t xml:space="preserve"> de 201</w:t>
      </w:r>
      <w:r w:rsidR="007668D2" w:rsidRPr="000F44BF">
        <w:rPr>
          <w:rFonts w:ascii="Arial" w:hAnsi="Arial" w:cs="Arial"/>
          <w:sz w:val="22"/>
          <w:szCs w:val="22"/>
        </w:rPr>
        <w:t>6</w:t>
      </w:r>
      <w:r w:rsidRPr="000F44BF">
        <w:rPr>
          <w:rFonts w:ascii="Arial" w:hAnsi="Arial" w:cs="Arial"/>
          <w:sz w:val="22"/>
          <w:szCs w:val="22"/>
          <w:lang w:val="x-none"/>
        </w:rPr>
        <w:t>, o contrato se prorroga  para o exercício de 201</w:t>
      </w:r>
      <w:r w:rsidR="007668D2" w:rsidRPr="000F44BF">
        <w:rPr>
          <w:rFonts w:ascii="Arial" w:hAnsi="Arial" w:cs="Arial"/>
          <w:sz w:val="22"/>
          <w:szCs w:val="22"/>
        </w:rPr>
        <w:t>7</w:t>
      </w:r>
      <w:r w:rsidR="00A12828" w:rsidRPr="000F44BF">
        <w:rPr>
          <w:rFonts w:ascii="Arial" w:hAnsi="Arial" w:cs="Arial"/>
          <w:sz w:val="22"/>
          <w:szCs w:val="22"/>
        </w:rPr>
        <w:t xml:space="preserve">, </w:t>
      </w:r>
      <w:r w:rsidR="00017264" w:rsidRPr="000F44BF">
        <w:rPr>
          <w:rFonts w:ascii="Arial" w:hAnsi="Arial" w:cs="Arial"/>
          <w:sz w:val="22"/>
          <w:szCs w:val="22"/>
        </w:rPr>
        <w:t xml:space="preserve">devendo ser formalizado </w:t>
      </w:r>
      <w:r w:rsidR="00A12828" w:rsidRPr="000F44BF">
        <w:rPr>
          <w:rFonts w:ascii="Arial" w:hAnsi="Arial" w:cs="Arial"/>
          <w:sz w:val="22"/>
          <w:szCs w:val="22"/>
          <w:lang w:val="x-none"/>
        </w:rPr>
        <w:t xml:space="preserve">mediante termo aditivo, </w:t>
      </w:r>
      <w:r w:rsidR="00A926A3" w:rsidRPr="000F44BF">
        <w:rPr>
          <w:rFonts w:ascii="Arial" w:hAnsi="Arial" w:cs="Arial"/>
          <w:sz w:val="22"/>
          <w:szCs w:val="22"/>
        </w:rPr>
        <w:t>conforme prevê o artigo 57 da Lei n.º 8.666/93</w:t>
      </w:r>
      <w:r w:rsidRPr="000F44BF">
        <w:rPr>
          <w:rFonts w:ascii="Arial" w:hAnsi="Arial" w:cs="Arial"/>
          <w:sz w:val="22"/>
          <w:szCs w:val="22"/>
          <w:lang w:val="x-none"/>
        </w:rPr>
        <w:t>.</w:t>
      </w:r>
      <w:r w:rsidR="008A12FD" w:rsidRPr="000F44BF">
        <w:rPr>
          <w:rFonts w:ascii="Arial" w:hAnsi="Arial" w:cs="Arial"/>
          <w:color w:val="FF0000"/>
          <w:sz w:val="22"/>
          <w:szCs w:val="22"/>
        </w:rPr>
        <w:t xml:space="preserve"> </w:t>
      </w:r>
    </w:p>
    <w:p w14:paraId="5334805E" w14:textId="77777777" w:rsidR="008A12FD" w:rsidRPr="000F44BF" w:rsidRDefault="008A12FD" w:rsidP="008A12FD">
      <w:pPr>
        <w:autoSpaceDE w:val="0"/>
        <w:autoSpaceDN w:val="0"/>
        <w:adjustRightInd w:val="0"/>
        <w:jc w:val="both"/>
        <w:rPr>
          <w:rFonts w:ascii="Arial" w:hAnsi="Arial" w:cs="Arial"/>
          <w:color w:val="FF0000"/>
          <w:sz w:val="22"/>
          <w:szCs w:val="22"/>
          <w:lang w:val="x-none"/>
        </w:rPr>
      </w:pPr>
    </w:p>
    <w:p w14:paraId="202D7862" w14:textId="77777777" w:rsidR="00D633B8" w:rsidRPr="000F44BF" w:rsidRDefault="003974F1" w:rsidP="003974F1">
      <w:pPr>
        <w:numPr>
          <w:ilvl w:val="1"/>
          <w:numId w:val="29"/>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rPr>
        <w:t>Excepcionalmente poderão ser requisitadas</w:t>
      </w:r>
      <w:r w:rsidR="00D633B8" w:rsidRPr="000F44BF">
        <w:rPr>
          <w:rFonts w:ascii="Arial" w:hAnsi="Arial" w:cs="Arial"/>
          <w:sz w:val="22"/>
          <w:szCs w:val="22"/>
        </w:rPr>
        <w:t xml:space="preserve"> pela Administração Municipal </w:t>
      </w:r>
      <w:r w:rsidRPr="000F44BF">
        <w:rPr>
          <w:rFonts w:ascii="Arial" w:hAnsi="Arial" w:cs="Arial"/>
          <w:sz w:val="22"/>
          <w:szCs w:val="22"/>
        </w:rPr>
        <w:t xml:space="preserve"> viagens</w:t>
      </w:r>
      <w:r w:rsidR="00D633B8" w:rsidRPr="000F44BF">
        <w:rPr>
          <w:rFonts w:ascii="Arial" w:hAnsi="Arial" w:cs="Arial"/>
          <w:sz w:val="22"/>
          <w:szCs w:val="22"/>
        </w:rPr>
        <w:t xml:space="preserve"> extras</w:t>
      </w:r>
      <w:r w:rsidRPr="000F44BF">
        <w:rPr>
          <w:rFonts w:ascii="Arial" w:hAnsi="Arial" w:cs="Arial"/>
          <w:sz w:val="22"/>
          <w:szCs w:val="22"/>
        </w:rPr>
        <w:t xml:space="preserve"> com os ônibus, fora do período letivo,</w:t>
      </w:r>
      <w:r w:rsidR="00D633B8" w:rsidRPr="000F44BF">
        <w:rPr>
          <w:rFonts w:ascii="Arial" w:hAnsi="Arial" w:cs="Arial"/>
          <w:sz w:val="22"/>
          <w:szCs w:val="22"/>
        </w:rPr>
        <w:t xml:space="preserve"> sendo que o Município deverá efetuar o pagamento da quilometragem percorrida, de acordo com os valores vigentes  do transporte escolar</w:t>
      </w:r>
      <w:r w:rsidR="00941EE3" w:rsidRPr="000F44BF">
        <w:rPr>
          <w:rFonts w:ascii="Arial" w:hAnsi="Arial" w:cs="Arial"/>
          <w:sz w:val="22"/>
          <w:szCs w:val="22"/>
        </w:rPr>
        <w:t>.</w:t>
      </w:r>
    </w:p>
    <w:p w14:paraId="0B70001A" w14:textId="77777777" w:rsidR="00E97F01" w:rsidRPr="000F44BF" w:rsidRDefault="00D633B8" w:rsidP="00340D95">
      <w:pPr>
        <w:autoSpaceDE w:val="0"/>
        <w:autoSpaceDN w:val="0"/>
        <w:adjustRightInd w:val="0"/>
        <w:jc w:val="both"/>
        <w:rPr>
          <w:rFonts w:ascii="Arial" w:hAnsi="Arial" w:cs="Arial"/>
          <w:sz w:val="22"/>
          <w:szCs w:val="22"/>
        </w:rPr>
      </w:pPr>
      <w:r w:rsidRPr="000F44BF">
        <w:rPr>
          <w:rFonts w:ascii="Arial" w:hAnsi="Arial" w:cs="Arial"/>
          <w:sz w:val="22"/>
          <w:szCs w:val="22"/>
        </w:rPr>
        <w:t xml:space="preserve">   </w:t>
      </w:r>
    </w:p>
    <w:p w14:paraId="62C09745" w14:textId="77777777" w:rsidR="00E97F01" w:rsidRPr="000F44BF" w:rsidRDefault="00E97F01" w:rsidP="003974F1">
      <w:pPr>
        <w:tabs>
          <w:tab w:val="left" w:pos="567"/>
        </w:tabs>
        <w:autoSpaceDE w:val="0"/>
        <w:autoSpaceDN w:val="0"/>
        <w:adjustRightInd w:val="0"/>
        <w:jc w:val="both"/>
        <w:rPr>
          <w:rFonts w:ascii="Arial" w:hAnsi="Arial" w:cs="Arial"/>
          <w:sz w:val="22"/>
          <w:szCs w:val="22"/>
        </w:rPr>
      </w:pPr>
    </w:p>
    <w:p w14:paraId="11782A41" w14:textId="77777777" w:rsidR="00C82D3A" w:rsidRPr="000F44BF" w:rsidRDefault="00C82D3A" w:rsidP="00340D95">
      <w:pPr>
        <w:numPr>
          <w:ilvl w:val="0"/>
          <w:numId w:val="29"/>
        </w:numPr>
        <w:autoSpaceDE w:val="0"/>
        <w:autoSpaceDN w:val="0"/>
        <w:adjustRightInd w:val="0"/>
        <w:ind w:hanging="720"/>
        <w:jc w:val="both"/>
        <w:rPr>
          <w:rFonts w:ascii="Arial Black" w:hAnsi="Arial Black" w:cs="Arial"/>
          <w:b/>
          <w:bCs/>
          <w:sz w:val="22"/>
          <w:szCs w:val="22"/>
          <w:u w:val="single"/>
        </w:rPr>
      </w:pPr>
      <w:r w:rsidRPr="000F44BF">
        <w:rPr>
          <w:rFonts w:ascii="Arial Black" w:hAnsi="Arial Black" w:cs="Arial"/>
          <w:b/>
          <w:bCs/>
          <w:sz w:val="22"/>
          <w:szCs w:val="22"/>
          <w:u w:val="single"/>
          <w:lang w:val="x-none"/>
        </w:rPr>
        <w:t xml:space="preserve">DA CONTRATAÇÃO  </w:t>
      </w:r>
    </w:p>
    <w:p w14:paraId="49F9C093" w14:textId="77777777" w:rsidR="00340D95" w:rsidRPr="000F44BF" w:rsidRDefault="00340D95" w:rsidP="00340D95">
      <w:pPr>
        <w:autoSpaceDE w:val="0"/>
        <w:autoSpaceDN w:val="0"/>
        <w:adjustRightInd w:val="0"/>
        <w:ind w:left="720" w:hanging="720"/>
        <w:jc w:val="both"/>
        <w:rPr>
          <w:rFonts w:ascii="Arial Black" w:hAnsi="Arial Black" w:cs="Arial"/>
          <w:b/>
          <w:bCs/>
          <w:sz w:val="22"/>
          <w:szCs w:val="22"/>
          <w:u w:val="single"/>
        </w:rPr>
      </w:pPr>
    </w:p>
    <w:p w14:paraId="0D5DB3C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sz w:val="22"/>
          <w:szCs w:val="22"/>
          <w:lang w:val="x-none"/>
        </w:rPr>
        <w:t>1</w:t>
      </w:r>
      <w:r w:rsidRPr="000F44BF">
        <w:rPr>
          <w:rFonts w:ascii="Arial" w:hAnsi="Arial" w:cs="Arial"/>
          <w:b/>
          <w:sz w:val="22"/>
          <w:szCs w:val="22"/>
        </w:rPr>
        <w:t>4</w:t>
      </w:r>
      <w:r w:rsidRPr="000F44BF">
        <w:rPr>
          <w:rFonts w:ascii="Arial" w:hAnsi="Arial" w:cs="Arial"/>
          <w:b/>
          <w:sz w:val="22"/>
          <w:szCs w:val="22"/>
          <w:lang w:val="x-none"/>
        </w:rPr>
        <w:t>.1</w:t>
      </w:r>
      <w:r w:rsidR="00E35733" w:rsidRPr="000F44BF">
        <w:rPr>
          <w:rFonts w:ascii="Arial" w:hAnsi="Arial" w:cs="Arial"/>
          <w:sz w:val="22"/>
          <w:szCs w:val="22"/>
        </w:rPr>
        <w:t xml:space="preserve">. </w:t>
      </w:r>
      <w:r w:rsidRPr="000F44BF">
        <w:rPr>
          <w:rFonts w:ascii="Arial" w:hAnsi="Arial" w:cs="Arial"/>
          <w:sz w:val="22"/>
          <w:szCs w:val="22"/>
          <w:lang w:val="x-none"/>
        </w:rPr>
        <w:t>A execução dar-se-á mediante Termo de Contrato e termos aditivos, a serem firmados entre o Município e a empresa vencedora da Licitação. Novas obrigações ou especificações de serviços a serem prestados, poderão ser introduzidos durante a execução do contrato.</w:t>
      </w:r>
    </w:p>
    <w:p w14:paraId="5EC59940" w14:textId="77777777" w:rsidR="00C82D3A" w:rsidRPr="000F44BF" w:rsidRDefault="00C82D3A">
      <w:pPr>
        <w:autoSpaceDE w:val="0"/>
        <w:autoSpaceDN w:val="0"/>
        <w:adjustRightInd w:val="0"/>
        <w:jc w:val="both"/>
        <w:rPr>
          <w:rFonts w:ascii="Arial" w:hAnsi="Arial" w:cs="Arial"/>
          <w:sz w:val="22"/>
          <w:szCs w:val="22"/>
          <w:lang w:val="x-none"/>
        </w:rPr>
      </w:pPr>
    </w:p>
    <w:p w14:paraId="5D95178C"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sz w:val="22"/>
          <w:szCs w:val="22"/>
          <w:lang w:val="x-none"/>
        </w:rPr>
        <w:t>1</w:t>
      </w:r>
      <w:r w:rsidRPr="000F44BF">
        <w:rPr>
          <w:rFonts w:ascii="Arial" w:hAnsi="Arial" w:cs="Arial"/>
          <w:b/>
          <w:sz w:val="22"/>
          <w:szCs w:val="22"/>
        </w:rPr>
        <w:t>4</w:t>
      </w:r>
      <w:r w:rsidRPr="000F44BF">
        <w:rPr>
          <w:rFonts w:ascii="Arial" w:hAnsi="Arial" w:cs="Arial"/>
          <w:b/>
          <w:sz w:val="22"/>
          <w:szCs w:val="22"/>
          <w:lang w:val="x-none"/>
        </w:rPr>
        <w:t>.2</w:t>
      </w:r>
      <w:r w:rsidR="00E35733" w:rsidRPr="000F44BF">
        <w:rPr>
          <w:rFonts w:ascii="Arial" w:hAnsi="Arial" w:cs="Arial"/>
          <w:sz w:val="22"/>
          <w:szCs w:val="22"/>
        </w:rPr>
        <w:t xml:space="preserve">. </w:t>
      </w:r>
      <w:r w:rsidRPr="000F44BF">
        <w:rPr>
          <w:rFonts w:ascii="Arial" w:hAnsi="Arial" w:cs="Arial"/>
          <w:sz w:val="22"/>
          <w:szCs w:val="22"/>
          <w:lang w:val="x-none"/>
        </w:rPr>
        <w:t xml:space="preserve">Local de execução dos serviços, será o </w:t>
      </w:r>
      <w:r w:rsidRPr="000F44BF">
        <w:rPr>
          <w:rFonts w:ascii="Arial" w:hAnsi="Arial" w:cs="Arial"/>
          <w:b/>
          <w:bCs/>
          <w:sz w:val="22"/>
          <w:szCs w:val="22"/>
          <w:lang w:val="x-none"/>
        </w:rPr>
        <w:t>ITINERÁRIO</w:t>
      </w:r>
      <w:r w:rsidRPr="000F44BF">
        <w:rPr>
          <w:rFonts w:ascii="Arial" w:hAnsi="Arial" w:cs="Arial"/>
          <w:sz w:val="22"/>
          <w:szCs w:val="22"/>
          <w:lang w:val="x-none"/>
        </w:rPr>
        <w:t>, fornecido pela Secretaria de Educação, Cultura e Esportes.</w:t>
      </w:r>
    </w:p>
    <w:p w14:paraId="3BB533E5" w14:textId="77777777" w:rsidR="00C82D3A" w:rsidRPr="000F44BF" w:rsidRDefault="00C82D3A">
      <w:pPr>
        <w:autoSpaceDE w:val="0"/>
        <w:autoSpaceDN w:val="0"/>
        <w:adjustRightInd w:val="0"/>
        <w:jc w:val="both"/>
        <w:rPr>
          <w:rFonts w:ascii="Arial" w:hAnsi="Arial" w:cs="Arial"/>
          <w:sz w:val="22"/>
          <w:szCs w:val="22"/>
          <w:lang w:val="x-none"/>
        </w:rPr>
      </w:pPr>
    </w:p>
    <w:p w14:paraId="3194B075" w14:textId="77777777" w:rsidR="00C82D3A" w:rsidRPr="000F44BF" w:rsidRDefault="00C82D3A" w:rsidP="00E35733">
      <w:pPr>
        <w:numPr>
          <w:ilvl w:val="1"/>
          <w:numId w:val="30"/>
        </w:numPr>
        <w:tabs>
          <w:tab w:val="left" w:pos="0"/>
          <w:tab w:val="left" w:pos="426"/>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Os locais de paradas dos veículos para embarque e desembargue serão determinados pela Secretaria de Educação, Cultura e Esportes. </w:t>
      </w:r>
    </w:p>
    <w:p w14:paraId="3042514C" w14:textId="77777777" w:rsidR="00C82D3A" w:rsidRPr="000F44BF" w:rsidRDefault="00C82D3A">
      <w:pPr>
        <w:autoSpaceDE w:val="0"/>
        <w:autoSpaceDN w:val="0"/>
        <w:adjustRightInd w:val="0"/>
        <w:jc w:val="both"/>
        <w:rPr>
          <w:rFonts w:ascii="Arial" w:hAnsi="Arial" w:cs="Arial"/>
          <w:sz w:val="22"/>
          <w:szCs w:val="22"/>
          <w:lang w:val="x-none"/>
        </w:rPr>
      </w:pPr>
    </w:p>
    <w:p w14:paraId="7B358D73" w14:textId="77777777" w:rsidR="00C82D3A" w:rsidRPr="000F44BF" w:rsidRDefault="00C82D3A" w:rsidP="00E35733">
      <w:pPr>
        <w:numPr>
          <w:ilvl w:val="1"/>
          <w:numId w:val="30"/>
        </w:numPr>
        <w:autoSpaceDE w:val="0"/>
        <w:autoSpaceDN w:val="0"/>
        <w:adjustRightInd w:val="0"/>
        <w:ind w:left="0" w:firstLine="0"/>
        <w:jc w:val="both"/>
        <w:rPr>
          <w:rFonts w:ascii="Arial" w:hAnsi="Arial" w:cs="Arial"/>
          <w:b/>
          <w:bCs/>
          <w:sz w:val="22"/>
          <w:szCs w:val="22"/>
          <w:lang w:val="x-none"/>
        </w:rPr>
      </w:pPr>
      <w:r w:rsidRPr="000F44BF">
        <w:rPr>
          <w:rFonts w:ascii="Arial" w:hAnsi="Arial" w:cs="Arial"/>
          <w:sz w:val="22"/>
          <w:szCs w:val="22"/>
          <w:lang w:val="x-none"/>
        </w:rPr>
        <w:t>No</w:t>
      </w:r>
      <w:r w:rsidR="00B26B01" w:rsidRPr="000F44BF">
        <w:rPr>
          <w:rFonts w:ascii="Arial" w:hAnsi="Arial" w:cs="Arial"/>
          <w:sz w:val="22"/>
          <w:szCs w:val="22"/>
        </w:rPr>
        <w:t>s</w:t>
      </w:r>
      <w:r w:rsidRPr="000F44BF">
        <w:rPr>
          <w:rFonts w:ascii="Arial" w:hAnsi="Arial" w:cs="Arial"/>
          <w:sz w:val="22"/>
          <w:szCs w:val="22"/>
          <w:lang w:val="x-none"/>
        </w:rPr>
        <w:t xml:space="preserve"> roteiro</w:t>
      </w:r>
      <w:r w:rsidR="00B26B01" w:rsidRPr="000F44BF">
        <w:rPr>
          <w:rFonts w:ascii="Arial" w:hAnsi="Arial" w:cs="Arial"/>
          <w:sz w:val="22"/>
          <w:szCs w:val="22"/>
        </w:rPr>
        <w:t>s</w:t>
      </w:r>
      <w:r w:rsidRPr="000F44BF">
        <w:rPr>
          <w:rFonts w:ascii="Arial" w:hAnsi="Arial" w:cs="Arial"/>
          <w:sz w:val="22"/>
          <w:szCs w:val="22"/>
          <w:lang w:val="x-none"/>
        </w:rPr>
        <w:t xml:space="preserve"> dever</w:t>
      </w:r>
      <w:r w:rsidR="00B26B01" w:rsidRPr="000F44BF">
        <w:rPr>
          <w:rFonts w:ascii="Arial" w:hAnsi="Arial" w:cs="Arial"/>
          <w:sz w:val="22"/>
          <w:szCs w:val="22"/>
        </w:rPr>
        <w:t xml:space="preserve">ão </w:t>
      </w:r>
      <w:r w:rsidRPr="000F44BF">
        <w:rPr>
          <w:rFonts w:ascii="Arial" w:hAnsi="Arial" w:cs="Arial"/>
          <w:sz w:val="22"/>
          <w:szCs w:val="22"/>
          <w:lang w:val="x-none"/>
        </w:rPr>
        <w:t>ser utilizado</w:t>
      </w:r>
      <w:r w:rsidR="00B26B01" w:rsidRPr="000F44BF">
        <w:rPr>
          <w:rFonts w:ascii="Arial" w:hAnsi="Arial" w:cs="Arial"/>
          <w:sz w:val="22"/>
          <w:szCs w:val="22"/>
        </w:rPr>
        <w:t>s</w:t>
      </w:r>
      <w:r w:rsidRPr="000F44BF">
        <w:rPr>
          <w:rFonts w:ascii="Arial" w:hAnsi="Arial" w:cs="Arial"/>
          <w:sz w:val="22"/>
          <w:szCs w:val="22"/>
          <w:lang w:val="x-none"/>
        </w:rPr>
        <w:t xml:space="preserve"> </w:t>
      </w:r>
      <w:r w:rsidRPr="000F44BF">
        <w:rPr>
          <w:rFonts w:ascii="Arial" w:hAnsi="Arial" w:cs="Arial"/>
          <w:b/>
          <w:bCs/>
          <w:sz w:val="22"/>
          <w:szCs w:val="22"/>
          <w:lang w:val="x-none"/>
        </w:rPr>
        <w:t>VEÍCULO</w:t>
      </w:r>
      <w:r w:rsidR="00B26B01" w:rsidRPr="000F44BF">
        <w:rPr>
          <w:rFonts w:ascii="Arial" w:hAnsi="Arial" w:cs="Arial"/>
          <w:b/>
          <w:bCs/>
          <w:sz w:val="22"/>
          <w:szCs w:val="22"/>
        </w:rPr>
        <w:t>S</w:t>
      </w:r>
      <w:r w:rsidRPr="000F44BF">
        <w:rPr>
          <w:rFonts w:ascii="Arial" w:hAnsi="Arial" w:cs="Arial"/>
          <w:b/>
          <w:bCs/>
          <w:sz w:val="22"/>
          <w:szCs w:val="22"/>
          <w:lang w:val="x-none"/>
        </w:rPr>
        <w:t xml:space="preserve"> TIPO ÔNIBUS COM NO MÍNIMO 40</w:t>
      </w:r>
      <w:r w:rsidR="00B26B01" w:rsidRPr="000F44BF">
        <w:rPr>
          <w:rFonts w:ascii="Arial" w:hAnsi="Arial" w:cs="Arial"/>
          <w:b/>
          <w:bCs/>
          <w:sz w:val="22"/>
          <w:szCs w:val="22"/>
        </w:rPr>
        <w:t xml:space="preserve"> (QUARENTA)</w:t>
      </w:r>
      <w:r w:rsidRPr="000F44BF">
        <w:rPr>
          <w:rFonts w:ascii="Arial" w:hAnsi="Arial" w:cs="Arial"/>
          <w:b/>
          <w:bCs/>
          <w:sz w:val="22"/>
          <w:szCs w:val="22"/>
          <w:lang w:val="x-none"/>
        </w:rPr>
        <w:t xml:space="preserve"> ASSENTOS</w:t>
      </w:r>
      <w:r w:rsidR="00B26B01" w:rsidRPr="000F44BF">
        <w:rPr>
          <w:rFonts w:ascii="Arial" w:hAnsi="Arial" w:cs="Arial"/>
          <w:b/>
          <w:bCs/>
          <w:sz w:val="22"/>
          <w:szCs w:val="22"/>
        </w:rPr>
        <w:t>,</w:t>
      </w:r>
      <w:r w:rsidRPr="000F44BF">
        <w:rPr>
          <w:rFonts w:ascii="Arial" w:hAnsi="Arial" w:cs="Arial"/>
          <w:b/>
          <w:bCs/>
          <w:sz w:val="22"/>
          <w:szCs w:val="22"/>
          <w:lang w:val="x-none"/>
        </w:rPr>
        <w:t xml:space="preserve"> </w:t>
      </w:r>
      <w:r w:rsidR="005A532F" w:rsidRPr="000F44BF">
        <w:rPr>
          <w:rFonts w:ascii="Arial" w:hAnsi="Arial" w:cs="Arial"/>
          <w:b/>
          <w:bCs/>
          <w:sz w:val="22"/>
          <w:szCs w:val="22"/>
        </w:rPr>
        <w:t>OU MICROÔNIBUS</w:t>
      </w:r>
      <w:r w:rsidR="00B26B01" w:rsidRPr="000F44BF">
        <w:rPr>
          <w:rFonts w:ascii="Arial" w:hAnsi="Arial" w:cs="Arial"/>
          <w:b/>
          <w:bCs/>
          <w:sz w:val="22"/>
          <w:szCs w:val="22"/>
        </w:rPr>
        <w:t xml:space="preserve"> COM NO MÍNIMO 30 (TRINTA) ASSENTOS</w:t>
      </w:r>
      <w:r w:rsidR="005A532F" w:rsidRPr="000F44BF">
        <w:rPr>
          <w:rFonts w:ascii="Arial" w:hAnsi="Arial" w:cs="Arial"/>
          <w:b/>
          <w:bCs/>
          <w:sz w:val="22"/>
          <w:szCs w:val="22"/>
        </w:rPr>
        <w:t xml:space="preserve"> </w:t>
      </w:r>
      <w:r w:rsidR="00B26B01" w:rsidRPr="000F44BF">
        <w:rPr>
          <w:rFonts w:ascii="Arial" w:hAnsi="Arial" w:cs="Arial"/>
          <w:b/>
          <w:bCs/>
          <w:sz w:val="22"/>
          <w:szCs w:val="22"/>
        </w:rPr>
        <w:t xml:space="preserve">PARA OS </w:t>
      </w:r>
      <w:r w:rsidR="005A532F" w:rsidRPr="000F44BF">
        <w:rPr>
          <w:rFonts w:ascii="Arial" w:hAnsi="Arial" w:cs="Arial"/>
          <w:b/>
          <w:bCs/>
          <w:sz w:val="22"/>
          <w:szCs w:val="22"/>
        </w:rPr>
        <w:t xml:space="preserve">ROTEIROS </w:t>
      </w:r>
      <w:r w:rsidR="00B26B01" w:rsidRPr="000F44BF">
        <w:rPr>
          <w:rFonts w:ascii="Arial" w:hAnsi="Arial" w:cs="Arial"/>
          <w:b/>
          <w:bCs/>
          <w:sz w:val="22"/>
          <w:szCs w:val="22"/>
        </w:rPr>
        <w:t>QUE JÁ UTILIZAM MICROÔNIBUS</w:t>
      </w:r>
      <w:r w:rsidRPr="000F44BF">
        <w:rPr>
          <w:rFonts w:ascii="Arial" w:hAnsi="Arial" w:cs="Arial"/>
          <w:b/>
          <w:bCs/>
          <w:sz w:val="22"/>
          <w:szCs w:val="22"/>
          <w:lang w:val="x-none"/>
        </w:rPr>
        <w:t xml:space="preserve">. </w:t>
      </w:r>
    </w:p>
    <w:p w14:paraId="5080617F" w14:textId="77777777" w:rsidR="000C596A" w:rsidRPr="000F44BF" w:rsidRDefault="000C596A" w:rsidP="000C596A">
      <w:pPr>
        <w:tabs>
          <w:tab w:val="left" w:pos="0"/>
          <w:tab w:val="left" w:pos="142"/>
          <w:tab w:val="left" w:pos="567"/>
        </w:tabs>
        <w:autoSpaceDE w:val="0"/>
        <w:autoSpaceDN w:val="0"/>
        <w:adjustRightInd w:val="0"/>
        <w:jc w:val="both"/>
        <w:rPr>
          <w:rFonts w:ascii="Arial" w:hAnsi="Arial" w:cs="Arial"/>
          <w:sz w:val="22"/>
          <w:szCs w:val="22"/>
        </w:rPr>
      </w:pPr>
    </w:p>
    <w:p w14:paraId="6829348E" w14:textId="77777777" w:rsidR="00C82D3A" w:rsidRPr="000F44BF" w:rsidRDefault="00C82D3A" w:rsidP="000C596A">
      <w:pPr>
        <w:numPr>
          <w:ilvl w:val="1"/>
          <w:numId w:val="30"/>
        </w:numPr>
        <w:tabs>
          <w:tab w:val="left" w:pos="0"/>
          <w:tab w:val="left" w:pos="142"/>
          <w:tab w:val="left" w:pos="567"/>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empresa vencedora da licitação ficará obrigada a divulgar, através de “slogans”, símbolos, logotipos, ou imagens, o nome da Administração Municipal, identificar o Município de Dois Vizinhos, em seu(s) veículo(s),</w:t>
      </w:r>
      <w:r w:rsidR="009A6B38" w:rsidRPr="000F44BF">
        <w:rPr>
          <w:rFonts w:ascii="Arial" w:hAnsi="Arial" w:cs="Arial"/>
          <w:sz w:val="22"/>
          <w:szCs w:val="22"/>
        </w:rPr>
        <w:t xml:space="preserve"> </w:t>
      </w:r>
      <w:r w:rsidRPr="000F44BF">
        <w:rPr>
          <w:rFonts w:ascii="Arial" w:hAnsi="Arial" w:cs="Arial"/>
          <w:sz w:val="22"/>
          <w:szCs w:val="22"/>
          <w:lang w:val="x-none"/>
        </w:rPr>
        <w:t>enfim, em toda sua estrutura material, da maneira que será determinada pela Administração.</w:t>
      </w:r>
    </w:p>
    <w:p w14:paraId="0FD20940" w14:textId="77777777" w:rsidR="00C82D3A" w:rsidRPr="000F44BF" w:rsidRDefault="00C82D3A">
      <w:pPr>
        <w:autoSpaceDE w:val="0"/>
        <w:autoSpaceDN w:val="0"/>
        <w:adjustRightInd w:val="0"/>
        <w:jc w:val="both"/>
        <w:rPr>
          <w:rFonts w:ascii="Arial" w:hAnsi="Arial" w:cs="Arial"/>
          <w:sz w:val="22"/>
          <w:szCs w:val="22"/>
          <w:lang w:val="x-none"/>
        </w:rPr>
      </w:pPr>
    </w:p>
    <w:p w14:paraId="07B991AD" w14:textId="77777777" w:rsidR="00C82D3A" w:rsidRPr="000F44BF" w:rsidRDefault="00C82D3A" w:rsidP="000C596A">
      <w:pPr>
        <w:numPr>
          <w:ilvl w:val="1"/>
          <w:numId w:val="30"/>
        </w:numPr>
        <w:tabs>
          <w:tab w:val="left" w:pos="426"/>
          <w:tab w:val="left" w:pos="567"/>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empresa vencedora da licitação será obrigada a cumprir todas as determinações legais para a execução dos serviços.</w:t>
      </w:r>
    </w:p>
    <w:p w14:paraId="751660E0" w14:textId="77777777" w:rsidR="00C82D3A" w:rsidRPr="000F44BF" w:rsidRDefault="00C82D3A">
      <w:pPr>
        <w:autoSpaceDE w:val="0"/>
        <w:autoSpaceDN w:val="0"/>
        <w:adjustRightInd w:val="0"/>
        <w:jc w:val="both"/>
        <w:rPr>
          <w:rFonts w:ascii="Arial" w:hAnsi="Arial" w:cs="Arial"/>
          <w:sz w:val="22"/>
          <w:szCs w:val="22"/>
          <w:lang w:val="x-none"/>
        </w:rPr>
      </w:pPr>
    </w:p>
    <w:p w14:paraId="768F7911" w14:textId="77777777" w:rsidR="00E33403" w:rsidRPr="000F44BF" w:rsidRDefault="00C82D3A" w:rsidP="00E33403">
      <w:pPr>
        <w:numPr>
          <w:ilvl w:val="1"/>
          <w:numId w:val="30"/>
        </w:numPr>
        <w:tabs>
          <w:tab w:val="left" w:pos="426"/>
          <w:tab w:val="left" w:pos="567"/>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A empresa vencedora da licitação deverá possuir estrutura material e humana suficiente para a correta execução do serviço, como: Motorista devidamente habilitado com carteira </w:t>
      </w:r>
      <w:r w:rsidRPr="000F44BF">
        <w:rPr>
          <w:rFonts w:ascii="Arial" w:hAnsi="Arial" w:cs="Arial"/>
          <w:b/>
          <w:bCs/>
          <w:sz w:val="22"/>
          <w:szCs w:val="22"/>
          <w:lang w:val="x-none"/>
        </w:rPr>
        <w:t xml:space="preserve">“D”, </w:t>
      </w:r>
      <w:r w:rsidRPr="000F44BF">
        <w:rPr>
          <w:rFonts w:ascii="Arial" w:hAnsi="Arial" w:cs="Arial"/>
          <w:bCs/>
          <w:sz w:val="22"/>
          <w:szCs w:val="22"/>
          <w:lang w:val="x-none"/>
        </w:rPr>
        <w:t>com</w:t>
      </w:r>
      <w:r w:rsidRPr="000F44BF">
        <w:rPr>
          <w:rFonts w:ascii="Arial" w:hAnsi="Arial" w:cs="Arial"/>
          <w:b/>
          <w:bCs/>
          <w:sz w:val="22"/>
          <w:szCs w:val="22"/>
          <w:lang w:val="x-none"/>
        </w:rPr>
        <w:t xml:space="preserve"> </w:t>
      </w:r>
      <w:r w:rsidRPr="000F44BF">
        <w:rPr>
          <w:rFonts w:ascii="Arial" w:hAnsi="Arial" w:cs="Arial"/>
          <w:sz w:val="22"/>
          <w:szCs w:val="22"/>
          <w:lang w:val="x-none"/>
        </w:rPr>
        <w:t>Curso de Transporte de escolares/alunos,</w:t>
      </w:r>
      <w:r w:rsidRPr="000F44BF">
        <w:rPr>
          <w:rFonts w:ascii="Arial" w:hAnsi="Arial" w:cs="Arial"/>
          <w:b/>
          <w:bCs/>
          <w:sz w:val="22"/>
          <w:szCs w:val="22"/>
          <w:lang w:val="x-none"/>
        </w:rPr>
        <w:t xml:space="preserve"> </w:t>
      </w:r>
      <w:r w:rsidRPr="000F44BF">
        <w:rPr>
          <w:rFonts w:ascii="Arial" w:hAnsi="Arial" w:cs="Arial"/>
          <w:sz w:val="22"/>
          <w:szCs w:val="22"/>
          <w:lang w:val="x-none"/>
        </w:rPr>
        <w:t>veículo em condições plenas de uso</w:t>
      </w:r>
      <w:r w:rsidR="0084208A" w:rsidRPr="000F44BF">
        <w:rPr>
          <w:rFonts w:ascii="Arial" w:hAnsi="Arial" w:cs="Arial"/>
          <w:sz w:val="22"/>
          <w:szCs w:val="22"/>
        </w:rPr>
        <w:t xml:space="preserve"> e padronizados. </w:t>
      </w:r>
      <w:r w:rsidR="00941EE3" w:rsidRPr="000F44BF">
        <w:rPr>
          <w:rFonts w:ascii="Arial" w:hAnsi="Arial" w:cs="Arial"/>
          <w:sz w:val="22"/>
          <w:szCs w:val="22"/>
        </w:rPr>
        <w:t xml:space="preserve"> </w:t>
      </w:r>
    </w:p>
    <w:p w14:paraId="79247F94" w14:textId="77777777" w:rsidR="00E33403" w:rsidRPr="000F44BF" w:rsidRDefault="00E33403" w:rsidP="00E33403">
      <w:pPr>
        <w:tabs>
          <w:tab w:val="left" w:pos="426"/>
          <w:tab w:val="left" w:pos="567"/>
        </w:tabs>
        <w:autoSpaceDE w:val="0"/>
        <w:autoSpaceDN w:val="0"/>
        <w:adjustRightInd w:val="0"/>
        <w:jc w:val="both"/>
        <w:rPr>
          <w:rFonts w:ascii="Arial" w:hAnsi="Arial" w:cs="Arial"/>
          <w:sz w:val="22"/>
          <w:szCs w:val="22"/>
          <w:lang w:val="x-none"/>
        </w:rPr>
      </w:pPr>
    </w:p>
    <w:p w14:paraId="083F3B18" w14:textId="77777777" w:rsidR="00C82D3A" w:rsidRPr="000F44BF" w:rsidRDefault="00C82D3A" w:rsidP="000C596A">
      <w:pPr>
        <w:numPr>
          <w:ilvl w:val="1"/>
          <w:numId w:val="30"/>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empresa contratada deverá percorrer todo o itinerário estabelecido, caso isso não ocorra, poderá ser advertida e na reincidência a Secretaria de Administração e Finanças, deverá glosar o pagamento relativo ao percurso não percorrido e se a situação perdurar, a Administração deverá transferir o serviço à terceiro e repassar os valores correspondentes, a quem executar o serviço.</w:t>
      </w:r>
    </w:p>
    <w:p w14:paraId="7CCAB19A" w14:textId="77777777" w:rsidR="00C82D3A" w:rsidRPr="000F44BF" w:rsidRDefault="00C82D3A">
      <w:pPr>
        <w:autoSpaceDE w:val="0"/>
        <w:autoSpaceDN w:val="0"/>
        <w:adjustRightInd w:val="0"/>
        <w:jc w:val="both"/>
        <w:rPr>
          <w:rFonts w:ascii="Arial" w:hAnsi="Arial" w:cs="Arial"/>
          <w:b/>
          <w:bCs/>
          <w:sz w:val="22"/>
          <w:szCs w:val="22"/>
          <w:lang w:val="x-none"/>
        </w:rPr>
      </w:pPr>
    </w:p>
    <w:p w14:paraId="070C4F65"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sz w:val="22"/>
          <w:szCs w:val="22"/>
          <w:lang w:val="x-none"/>
        </w:rPr>
        <w:t>1</w:t>
      </w:r>
      <w:r w:rsidRPr="000F44BF">
        <w:rPr>
          <w:rFonts w:ascii="Arial" w:hAnsi="Arial" w:cs="Arial"/>
          <w:b/>
          <w:sz w:val="22"/>
          <w:szCs w:val="22"/>
        </w:rPr>
        <w:t>4</w:t>
      </w:r>
      <w:r w:rsidRPr="000F44BF">
        <w:rPr>
          <w:rFonts w:ascii="Arial" w:hAnsi="Arial" w:cs="Arial"/>
          <w:b/>
          <w:sz w:val="22"/>
          <w:szCs w:val="22"/>
          <w:lang w:val="x-none"/>
        </w:rPr>
        <w:t>.9</w:t>
      </w:r>
      <w:r w:rsidR="000706F4" w:rsidRPr="000F44BF">
        <w:rPr>
          <w:rFonts w:ascii="Arial" w:hAnsi="Arial" w:cs="Arial"/>
          <w:b/>
          <w:sz w:val="22"/>
          <w:szCs w:val="22"/>
        </w:rPr>
        <w:t>.</w:t>
      </w:r>
      <w:r w:rsidR="000706F4" w:rsidRPr="000F44BF">
        <w:rPr>
          <w:rFonts w:ascii="Arial" w:hAnsi="Arial" w:cs="Arial"/>
          <w:sz w:val="22"/>
          <w:szCs w:val="22"/>
        </w:rPr>
        <w:t xml:space="preserve"> </w:t>
      </w:r>
      <w:r w:rsidRPr="000F44BF">
        <w:rPr>
          <w:rFonts w:ascii="Arial" w:hAnsi="Arial" w:cs="Arial"/>
          <w:sz w:val="22"/>
          <w:szCs w:val="22"/>
          <w:lang w:val="x-none"/>
        </w:rPr>
        <w:t>A firma vencedora da Licitação deverá apresentar quando solicitada, os elementos a seguir relacionados, que instruirão a elaboração do contrato.</w:t>
      </w:r>
    </w:p>
    <w:p w14:paraId="7E4E7F46"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t>- Nome do representante legal;</w:t>
      </w:r>
    </w:p>
    <w:p w14:paraId="2475995E"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 </w:t>
      </w:r>
      <w:r w:rsidRPr="000F44BF">
        <w:rPr>
          <w:rFonts w:ascii="Arial" w:hAnsi="Arial" w:cs="Arial"/>
          <w:sz w:val="22"/>
          <w:szCs w:val="22"/>
          <w:lang w:val="x-none"/>
        </w:rPr>
        <w:tab/>
      </w:r>
      <w:r w:rsidRPr="000F44BF">
        <w:rPr>
          <w:rFonts w:ascii="Arial" w:hAnsi="Arial" w:cs="Arial"/>
          <w:sz w:val="22"/>
          <w:szCs w:val="22"/>
          <w:lang w:val="x-none"/>
        </w:rPr>
        <w:tab/>
        <w:t>- Estado civil;</w:t>
      </w:r>
    </w:p>
    <w:p w14:paraId="4E896538"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t>- Profissão;</w:t>
      </w:r>
    </w:p>
    <w:p w14:paraId="07FCE66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t>- Endereço residencial e número do telefone;</w:t>
      </w:r>
    </w:p>
    <w:p w14:paraId="0C205EE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t>- Carteira de Identidade (RG);</w:t>
      </w:r>
    </w:p>
    <w:p w14:paraId="50E4A69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t>- Cartão de Identificação do Contribuinte (CIC/CPF);</w:t>
      </w:r>
    </w:p>
    <w:p w14:paraId="6ED6F7C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ab/>
      </w:r>
      <w:r w:rsidRPr="000F44BF">
        <w:rPr>
          <w:rFonts w:ascii="Arial" w:hAnsi="Arial" w:cs="Arial"/>
          <w:b/>
          <w:bCs/>
          <w:sz w:val="22"/>
          <w:szCs w:val="22"/>
          <w:lang w:val="x-none"/>
        </w:rPr>
        <w:tab/>
      </w:r>
      <w:r w:rsidRPr="000F44BF">
        <w:rPr>
          <w:rFonts w:ascii="Arial" w:hAnsi="Arial" w:cs="Arial"/>
          <w:sz w:val="22"/>
          <w:szCs w:val="22"/>
          <w:lang w:val="x-none"/>
        </w:rPr>
        <w:t>- Outros que se fizerem necessários, a critério da Prefeitura.</w:t>
      </w:r>
    </w:p>
    <w:p w14:paraId="47ED0EE5" w14:textId="77777777" w:rsidR="00C82D3A" w:rsidRPr="000F44BF" w:rsidRDefault="00C82D3A">
      <w:pPr>
        <w:autoSpaceDE w:val="0"/>
        <w:autoSpaceDN w:val="0"/>
        <w:adjustRightInd w:val="0"/>
        <w:jc w:val="both"/>
        <w:rPr>
          <w:rFonts w:ascii="Arial" w:hAnsi="Arial" w:cs="Arial"/>
          <w:b/>
          <w:bCs/>
          <w:sz w:val="22"/>
          <w:szCs w:val="22"/>
          <w:lang w:val="x-none"/>
        </w:rPr>
      </w:pPr>
    </w:p>
    <w:p w14:paraId="6C61539C" w14:textId="77777777" w:rsidR="00C82D3A" w:rsidRPr="000F44BF" w:rsidRDefault="00C82D3A" w:rsidP="000706F4">
      <w:pPr>
        <w:numPr>
          <w:ilvl w:val="1"/>
          <w:numId w:val="31"/>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Os veículos a serem utilizados no serviço de transporte de alunos, deverão possuir pintura padronizada, de acordo com as especificações fornecidas pela Secretaria de Educação, Cultura e Esportes, obedecidas às determinações do Código de Trânsito Brasileiro. As empresas serão comunicadas do prazo para o cumprimento desta determinação. Executada a pintura dentro dos padrões, periodicamente deverá ser feita a manutenção e conservação, a critério da Secretaria de Educação, Cultura e Esportes. Todo o material necessário à padronização, inclusive adesivos, pinturas, serão de inteira responsabilidade da empresa vencedora.</w:t>
      </w:r>
    </w:p>
    <w:p w14:paraId="6CD18181" w14:textId="77777777" w:rsidR="00C82D3A" w:rsidRPr="000F44BF" w:rsidRDefault="00C82D3A">
      <w:pPr>
        <w:autoSpaceDE w:val="0"/>
        <w:autoSpaceDN w:val="0"/>
        <w:adjustRightInd w:val="0"/>
        <w:jc w:val="both"/>
        <w:rPr>
          <w:rFonts w:ascii="Arial" w:hAnsi="Arial" w:cs="Arial"/>
          <w:color w:val="FF0000"/>
          <w:sz w:val="22"/>
          <w:szCs w:val="22"/>
          <w:lang w:val="x-none"/>
        </w:rPr>
      </w:pPr>
    </w:p>
    <w:p w14:paraId="3C621931" w14:textId="77777777" w:rsidR="00C82D3A" w:rsidRPr="000F44BF" w:rsidRDefault="00C82D3A" w:rsidP="000706F4">
      <w:pPr>
        <w:numPr>
          <w:ilvl w:val="1"/>
          <w:numId w:val="31"/>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Só poderão realizar o transporte escolar, por lei, os veículos que comprovarem ano de fabricação com idade máxima de 20 (vinte) anos. </w:t>
      </w:r>
    </w:p>
    <w:p w14:paraId="1A6D32DD" w14:textId="77777777" w:rsidR="00C82D3A" w:rsidRPr="000F44BF" w:rsidRDefault="00C82D3A">
      <w:pPr>
        <w:tabs>
          <w:tab w:val="left" w:pos="420"/>
        </w:tabs>
        <w:autoSpaceDE w:val="0"/>
        <w:autoSpaceDN w:val="0"/>
        <w:adjustRightInd w:val="0"/>
        <w:ind w:left="360"/>
        <w:jc w:val="both"/>
        <w:rPr>
          <w:rFonts w:ascii="Arial" w:hAnsi="Arial" w:cs="Arial"/>
          <w:sz w:val="22"/>
          <w:szCs w:val="22"/>
          <w:lang w:val="x-none"/>
        </w:rPr>
      </w:pPr>
    </w:p>
    <w:p w14:paraId="6A44F564" w14:textId="77777777" w:rsidR="00C82D3A" w:rsidRPr="000F44BF" w:rsidRDefault="00C82D3A" w:rsidP="00ED48BF">
      <w:pPr>
        <w:numPr>
          <w:ilvl w:val="1"/>
          <w:numId w:val="31"/>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empresa proponente deverá comunicar formalmente e previamente a administração, a possível troca de motorista do ônibus. Caso a pessoa indicada preencha os requisitos mínimos para dirigir ônibus (Carteira “D”, possuir Carteira de Saúde expedida por Médico do Trabalho, com prazo de validade mínimo de 1 (um) ano e curso de formação específico), será autorizado a realizar o serviço.</w:t>
      </w:r>
    </w:p>
    <w:p w14:paraId="7286E480" w14:textId="77777777" w:rsidR="00C82D3A" w:rsidRPr="000F44BF" w:rsidRDefault="00C82D3A">
      <w:pPr>
        <w:autoSpaceDE w:val="0"/>
        <w:autoSpaceDN w:val="0"/>
        <w:adjustRightInd w:val="0"/>
        <w:jc w:val="both"/>
        <w:rPr>
          <w:rFonts w:ascii="Arial" w:hAnsi="Arial" w:cs="Arial"/>
          <w:sz w:val="22"/>
          <w:szCs w:val="22"/>
          <w:lang w:val="x-none"/>
        </w:rPr>
      </w:pPr>
    </w:p>
    <w:p w14:paraId="3BF90746" w14:textId="77777777" w:rsidR="003A6222" w:rsidRPr="000F44BF" w:rsidRDefault="003A6222" w:rsidP="003A6222">
      <w:pPr>
        <w:pStyle w:val="NormalWeb"/>
        <w:numPr>
          <w:ilvl w:val="1"/>
          <w:numId w:val="31"/>
        </w:numPr>
        <w:spacing w:before="0" w:beforeAutospacing="0" w:after="0" w:afterAutospacing="0"/>
        <w:ind w:left="0" w:firstLine="0"/>
        <w:jc w:val="both"/>
        <w:rPr>
          <w:rFonts w:ascii="Arial" w:hAnsi="Arial" w:cs="Arial"/>
          <w:sz w:val="22"/>
          <w:szCs w:val="22"/>
        </w:rPr>
      </w:pPr>
      <w:r w:rsidRPr="000F44BF">
        <w:rPr>
          <w:rFonts w:ascii="Arial" w:hAnsi="Arial" w:cs="Arial"/>
          <w:sz w:val="22"/>
          <w:szCs w:val="22"/>
        </w:rPr>
        <w:t xml:space="preserve">Fica permitida a transferência da </w:t>
      </w:r>
      <w:r w:rsidRPr="00E60E43">
        <w:rPr>
          <w:rFonts w:ascii="Arial" w:hAnsi="Arial" w:cs="Arial"/>
          <w:b/>
          <w:sz w:val="22"/>
          <w:szCs w:val="22"/>
          <w:u w:val="single"/>
        </w:rPr>
        <w:t>permissão</w:t>
      </w:r>
      <w:r w:rsidRPr="000F44BF">
        <w:rPr>
          <w:rFonts w:ascii="Arial" w:hAnsi="Arial" w:cs="Arial"/>
          <w:sz w:val="22"/>
          <w:szCs w:val="22"/>
        </w:rPr>
        <w:t xml:space="preserve"> para prestação do serviço de transporte coletivo de escolares ou fretamento, desde que o </w:t>
      </w:r>
      <w:r w:rsidRPr="00E60E43">
        <w:rPr>
          <w:rFonts w:ascii="Arial" w:hAnsi="Arial" w:cs="Arial"/>
          <w:b/>
          <w:sz w:val="22"/>
          <w:szCs w:val="22"/>
          <w:u w:val="single"/>
        </w:rPr>
        <w:t>permissionário</w:t>
      </w:r>
      <w:r w:rsidRPr="000F44BF">
        <w:rPr>
          <w:rFonts w:ascii="Arial" w:hAnsi="Arial" w:cs="Arial"/>
          <w:sz w:val="22"/>
          <w:szCs w:val="22"/>
        </w:rPr>
        <w:t xml:space="preserve"> tenha no mínimo um ano como transportador no STCEF, conforme prevê o artigo 7º da Lei Municipal n.º 1258/2006.</w:t>
      </w:r>
    </w:p>
    <w:p w14:paraId="5B98DD2C" w14:textId="77777777" w:rsidR="003A6222" w:rsidRPr="000F44BF" w:rsidRDefault="003A6222" w:rsidP="003A6222">
      <w:pPr>
        <w:pStyle w:val="NormalWeb"/>
        <w:spacing w:before="0" w:beforeAutospacing="0" w:after="0" w:afterAutospacing="0"/>
        <w:ind w:left="660"/>
        <w:jc w:val="both"/>
        <w:rPr>
          <w:rFonts w:ascii="Arial" w:hAnsi="Arial" w:cs="Arial"/>
          <w:sz w:val="22"/>
          <w:szCs w:val="22"/>
        </w:rPr>
      </w:pPr>
    </w:p>
    <w:p w14:paraId="1269CB89" w14:textId="77777777" w:rsidR="003A6222" w:rsidRPr="000F44BF" w:rsidRDefault="003A6222" w:rsidP="003A6222">
      <w:pPr>
        <w:pStyle w:val="NormalWeb"/>
        <w:numPr>
          <w:ilvl w:val="1"/>
          <w:numId w:val="31"/>
        </w:numPr>
        <w:spacing w:before="0" w:beforeAutospacing="0" w:after="0" w:afterAutospacing="0"/>
        <w:ind w:left="0" w:firstLine="0"/>
        <w:jc w:val="both"/>
        <w:rPr>
          <w:rFonts w:ascii="Arial" w:hAnsi="Arial" w:cs="Arial"/>
          <w:sz w:val="22"/>
          <w:szCs w:val="22"/>
        </w:rPr>
      </w:pPr>
      <w:r w:rsidRPr="000F44BF">
        <w:rPr>
          <w:rFonts w:ascii="Arial" w:hAnsi="Arial" w:cs="Arial"/>
          <w:sz w:val="22"/>
          <w:szCs w:val="22"/>
        </w:rPr>
        <w:t xml:space="preserve">O credenciado que efetuar a transferência de sua, </w:t>
      </w:r>
      <w:r w:rsidRPr="00E60E43">
        <w:rPr>
          <w:rFonts w:ascii="Arial" w:hAnsi="Arial" w:cs="Arial"/>
          <w:b/>
          <w:sz w:val="22"/>
          <w:szCs w:val="22"/>
          <w:u w:val="single"/>
        </w:rPr>
        <w:t>permissão</w:t>
      </w:r>
      <w:r w:rsidRPr="000F44BF">
        <w:rPr>
          <w:rFonts w:ascii="Arial" w:hAnsi="Arial" w:cs="Arial"/>
          <w:sz w:val="22"/>
          <w:szCs w:val="22"/>
        </w:rPr>
        <w:t xml:space="preserve">, </w:t>
      </w:r>
      <w:r w:rsidRPr="000F44BF">
        <w:rPr>
          <w:rFonts w:ascii="Arial" w:hAnsi="Arial" w:cs="Arial"/>
          <w:b/>
          <w:sz w:val="22"/>
          <w:szCs w:val="22"/>
        </w:rPr>
        <w:t>não poderá</w:t>
      </w:r>
      <w:r w:rsidRPr="000F44BF">
        <w:rPr>
          <w:rFonts w:ascii="Arial" w:hAnsi="Arial" w:cs="Arial"/>
          <w:sz w:val="22"/>
          <w:szCs w:val="22"/>
        </w:rPr>
        <w:t xml:space="preserve"> </w:t>
      </w:r>
      <w:r w:rsidRPr="000F44BF">
        <w:rPr>
          <w:rFonts w:ascii="Arial" w:hAnsi="Arial" w:cs="Arial"/>
          <w:b/>
          <w:sz w:val="22"/>
          <w:szCs w:val="22"/>
        </w:rPr>
        <w:t xml:space="preserve">pleitear nova </w:t>
      </w:r>
      <w:r w:rsidRPr="000F44BF">
        <w:rPr>
          <w:rFonts w:ascii="Arial" w:hAnsi="Arial" w:cs="Arial"/>
          <w:b/>
          <w:sz w:val="22"/>
          <w:szCs w:val="22"/>
          <w:u w:val="single"/>
        </w:rPr>
        <w:t>permissão</w:t>
      </w:r>
      <w:r w:rsidRPr="000F44BF">
        <w:rPr>
          <w:rFonts w:ascii="Arial" w:hAnsi="Arial" w:cs="Arial"/>
          <w:b/>
          <w:sz w:val="22"/>
          <w:szCs w:val="22"/>
        </w:rPr>
        <w:t xml:space="preserve"> no período de cinco anos</w:t>
      </w:r>
      <w:r w:rsidRPr="000F44BF">
        <w:rPr>
          <w:rFonts w:ascii="Arial" w:hAnsi="Arial" w:cs="Arial"/>
          <w:sz w:val="22"/>
          <w:szCs w:val="22"/>
        </w:rPr>
        <w:t>, de acordo com o que preconiza o</w:t>
      </w:r>
      <w:r w:rsidR="00F72ED3" w:rsidRPr="000F44BF">
        <w:rPr>
          <w:rFonts w:ascii="Arial" w:hAnsi="Arial" w:cs="Arial"/>
          <w:sz w:val="22"/>
          <w:szCs w:val="22"/>
        </w:rPr>
        <w:t xml:space="preserve"> Artigo 7º</w:t>
      </w:r>
      <w:r w:rsidRPr="000F44BF">
        <w:rPr>
          <w:rFonts w:ascii="Arial" w:hAnsi="Arial" w:cs="Arial"/>
          <w:sz w:val="22"/>
          <w:szCs w:val="22"/>
        </w:rPr>
        <w:t xml:space="preserve"> </w:t>
      </w:r>
      <w:r w:rsidRPr="000F44BF">
        <w:rPr>
          <w:rFonts w:ascii="Arial" w:hAnsi="Arial" w:cs="Arial"/>
          <w:bCs/>
          <w:sz w:val="22"/>
          <w:szCs w:val="22"/>
        </w:rPr>
        <w:t>§ 1°</w:t>
      </w:r>
      <w:r w:rsidR="00F72ED3" w:rsidRPr="000F44BF">
        <w:rPr>
          <w:rFonts w:ascii="Arial" w:hAnsi="Arial" w:cs="Arial"/>
          <w:bCs/>
          <w:sz w:val="22"/>
          <w:szCs w:val="22"/>
        </w:rPr>
        <w:t xml:space="preserve"> </w:t>
      </w:r>
      <w:r w:rsidRPr="000F44BF">
        <w:rPr>
          <w:rFonts w:ascii="Arial" w:hAnsi="Arial" w:cs="Arial"/>
          <w:bCs/>
          <w:sz w:val="22"/>
          <w:szCs w:val="22"/>
        </w:rPr>
        <w:t xml:space="preserve">da Lei Municipal n.º 1258/2006. </w:t>
      </w:r>
    </w:p>
    <w:p w14:paraId="7FB2057B" w14:textId="77777777" w:rsidR="003F4B23" w:rsidRPr="000F44BF" w:rsidRDefault="003F4B23" w:rsidP="003F4B23">
      <w:pPr>
        <w:pStyle w:val="PargrafodaLista"/>
        <w:rPr>
          <w:rFonts w:ascii="Arial" w:hAnsi="Arial" w:cs="Arial"/>
          <w:color w:val="0070C0"/>
          <w:sz w:val="22"/>
          <w:szCs w:val="22"/>
        </w:rPr>
      </w:pPr>
    </w:p>
    <w:p w14:paraId="6B894128" w14:textId="77777777" w:rsidR="00C82D3A" w:rsidRPr="000F44BF" w:rsidRDefault="00C82D3A" w:rsidP="00640BD0">
      <w:pPr>
        <w:numPr>
          <w:ilvl w:val="1"/>
          <w:numId w:val="31"/>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Nenhum serviço fora do contratado poderá ser realizado ou transferido à terceiros, sem prévia autorização do Município. No caso de subcontratação, a empresa vencedora deverá solicitar formalmente autorização do Poder Executivo que poderá ou não deferir o pedido. </w:t>
      </w:r>
    </w:p>
    <w:p w14:paraId="0B9596F1" w14:textId="77777777" w:rsidR="00C82D3A" w:rsidRPr="000F44BF" w:rsidRDefault="00C82D3A">
      <w:pPr>
        <w:tabs>
          <w:tab w:val="left" w:pos="564"/>
        </w:tabs>
        <w:autoSpaceDE w:val="0"/>
        <w:autoSpaceDN w:val="0"/>
        <w:adjustRightInd w:val="0"/>
        <w:jc w:val="both"/>
        <w:rPr>
          <w:rFonts w:ascii="Arial" w:hAnsi="Arial" w:cs="Arial"/>
          <w:sz w:val="22"/>
          <w:szCs w:val="22"/>
          <w:lang w:val="x-none"/>
        </w:rPr>
      </w:pPr>
    </w:p>
    <w:p w14:paraId="04CC5553" w14:textId="77777777" w:rsidR="00C82D3A" w:rsidRPr="000F44BF" w:rsidRDefault="00C82D3A" w:rsidP="00640BD0">
      <w:pPr>
        <w:numPr>
          <w:ilvl w:val="1"/>
          <w:numId w:val="31"/>
        </w:numPr>
        <w:tabs>
          <w:tab w:val="left" w:pos="567"/>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Em casos excepcionais a Administração permitirá a substituição do veículo contratado, por tempo não superior a 10 (dez) dias.</w:t>
      </w:r>
    </w:p>
    <w:p w14:paraId="2DF2065A" w14:textId="77777777" w:rsidR="00C82D3A" w:rsidRPr="000F44BF" w:rsidRDefault="00C82D3A">
      <w:pPr>
        <w:autoSpaceDE w:val="0"/>
        <w:autoSpaceDN w:val="0"/>
        <w:adjustRightInd w:val="0"/>
        <w:jc w:val="both"/>
        <w:rPr>
          <w:rFonts w:ascii="Arial" w:hAnsi="Arial" w:cs="Arial"/>
          <w:sz w:val="22"/>
          <w:szCs w:val="22"/>
          <w:lang w:val="x-none"/>
        </w:rPr>
      </w:pPr>
    </w:p>
    <w:p w14:paraId="38EA8330" w14:textId="77777777" w:rsidR="00C82D3A" w:rsidRPr="000F44BF" w:rsidRDefault="00C82D3A" w:rsidP="00640BD0">
      <w:pPr>
        <w:numPr>
          <w:ilvl w:val="1"/>
          <w:numId w:val="31"/>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Nos casos de comprovada imprudência, negligência ou imperícia do motorista na condução do veículo poderá ensejar a determinação de troca do motorista, a pedido da Administração.</w:t>
      </w:r>
    </w:p>
    <w:p w14:paraId="17B78FC6" w14:textId="77777777" w:rsidR="00C82D3A" w:rsidRPr="000F44BF" w:rsidRDefault="00C82D3A">
      <w:pPr>
        <w:autoSpaceDE w:val="0"/>
        <w:autoSpaceDN w:val="0"/>
        <w:adjustRightInd w:val="0"/>
        <w:jc w:val="both"/>
        <w:rPr>
          <w:rFonts w:ascii="Arial" w:hAnsi="Arial" w:cs="Arial"/>
          <w:sz w:val="22"/>
          <w:szCs w:val="22"/>
          <w:lang w:val="x-none"/>
        </w:rPr>
      </w:pPr>
    </w:p>
    <w:p w14:paraId="78134F68" w14:textId="77777777" w:rsidR="00C82D3A" w:rsidRPr="000F44BF" w:rsidRDefault="00C82D3A" w:rsidP="00640BD0">
      <w:pPr>
        <w:numPr>
          <w:ilvl w:val="1"/>
          <w:numId w:val="31"/>
        </w:numPr>
        <w:tabs>
          <w:tab w:val="left" w:pos="567"/>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Os maus hábitos ou atos que atentem contra a integridade física ou moral dos alunos, serão investigados pela Secretaria de Educação, Cultura e Esportes, que poderá advertir a empresa e/ou o motorista ou proibir o motorista de conduzir o veículo e no caso de reincidência poderá efetivar a rescisão do contrato.</w:t>
      </w:r>
    </w:p>
    <w:p w14:paraId="17DA36A1" w14:textId="77777777" w:rsidR="00C82D3A" w:rsidRPr="000F44BF" w:rsidRDefault="00C82D3A">
      <w:pPr>
        <w:tabs>
          <w:tab w:val="left" w:pos="420"/>
        </w:tabs>
        <w:autoSpaceDE w:val="0"/>
        <w:autoSpaceDN w:val="0"/>
        <w:adjustRightInd w:val="0"/>
        <w:jc w:val="both"/>
        <w:rPr>
          <w:rFonts w:ascii="Arial" w:hAnsi="Arial" w:cs="Arial"/>
          <w:sz w:val="22"/>
          <w:szCs w:val="22"/>
          <w:lang w:val="x-none"/>
        </w:rPr>
      </w:pPr>
    </w:p>
    <w:p w14:paraId="296E7D0E" w14:textId="77777777" w:rsidR="00C82D3A" w:rsidRPr="000F44BF" w:rsidRDefault="00C82D3A" w:rsidP="00640BD0">
      <w:pPr>
        <w:numPr>
          <w:ilvl w:val="1"/>
          <w:numId w:val="31"/>
        </w:numPr>
        <w:tabs>
          <w:tab w:val="left" w:pos="0"/>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Caso a empresa realize o transporte, mas deixe de transportar alguns alunos, sem motivo justo, será avaliado o valor relativo ao trecho descoberto e descontado do pagamento mensal, além das demais sanções previstas na Lei de Licitações.</w:t>
      </w:r>
    </w:p>
    <w:p w14:paraId="0EC04F44" w14:textId="77777777" w:rsidR="00C82D3A" w:rsidRPr="000F44BF" w:rsidRDefault="00C82D3A">
      <w:pPr>
        <w:autoSpaceDE w:val="0"/>
        <w:autoSpaceDN w:val="0"/>
        <w:adjustRightInd w:val="0"/>
        <w:jc w:val="both"/>
        <w:rPr>
          <w:rFonts w:ascii="Arial" w:hAnsi="Arial" w:cs="Arial"/>
          <w:b/>
          <w:bCs/>
          <w:sz w:val="22"/>
          <w:szCs w:val="22"/>
          <w:lang w:val="x-none"/>
        </w:rPr>
      </w:pPr>
    </w:p>
    <w:p w14:paraId="02AD9AA1" w14:textId="77777777" w:rsidR="00C82D3A" w:rsidRPr="000F44BF" w:rsidRDefault="00C82D3A" w:rsidP="00640BD0">
      <w:pPr>
        <w:numPr>
          <w:ilvl w:val="1"/>
          <w:numId w:val="31"/>
        </w:numPr>
        <w:tabs>
          <w:tab w:val="left" w:pos="0"/>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Caso a empresa realize o transporte, mas deixe de transportar alguns alunos de volta para casa, sem motivo justo, a empresa será responsável pelo pagamento de táxi para efetuar o transporte. Se não fizer o pagamento diretamente ao taxista, o valor será deduzido do contrato e a Prefeitura fará o repasse do valor correspondente, além das demais sanções previstas na Lei de Licitações.</w:t>
      </w:r>
    </w:p>
    <w:p w14:paraId="5911CB6F" w14:textId="77777777" w:rsidR="00C82D3A" w:rsidRPr="000F44BF" w:rsidRDefault="00C82D3A">
      <w:pPr>
        <w:autoSpaceDE w:val="0"/>
        <w:autoSpaceDN w:val="0"/>
        <w:adjustRightInd w:val="0"/>
        <w:jc w:val="both"/>
        <w:rPr>
          <w:rFonts w:ascii="Arial" w:hAnsi="Arial" w:cs="Arial"/>
          <w:sz w:val="22"/>
          <w:szCs w:val="22"/>
          <w:lang w:val="x-none"/>
        </w:rPr>
      </w:pPr>
    </w:p>
    <w:p w14:paraId="1AB63CF7"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sz w:val="22"/>
          <w:szCs w:val="22"/>
          <w:lang w:val="x-none"/>
        </w:rPr>
        <w:t>1</w:t>
      </w:r>
      <w:r w:rsidRPr="000F44BF">
        <w:rPr>
          <w:rFonts w:ascii="Arial" w:hAnsi="Arial" w:cs="Arial"/>
          <w:b/>
          <w:sz w:val="22"/>
          <w:szCs w:val="22"/>
        </w:rPr>
        <w:t>4</w:t>
      </w:r>
      <w:r w:rsidRPr="000F44BF">
        <w:rPr>
          <w:rFonts w:ascii="Arial" w:hAnsi="Arial" w:cs="Arial"/>
          <w:b/>
          <w:sz w:val="22"/>
          <w:szCs w:val="22"/>
          <w:lang w:val="x-none"/>
        </w:rPr>
        <w:t>.21</w:t>
      </w:r>
      <w:r w:rsidR="009F2829" w:rsidRPr="000F44BF">
        <w:rPr>
          <w:rFonts w:ascii="Arial" w:hAnsi="Arial" w:cs="Arial"/>
          <w:b/>
          <w:sz w:val="22"/>
          <w:szCs w:val="22"/>
        </w:rPr>
        <w:t>.</w:t>
      </w:r>
      <w:r w:rsidRPr="000F44BF">
        <w:rPr>
          <w:rFonts w:ascii="Arial" w:hAnsi="Arial" w:cs="Arial"/>
          <w:sz w:val="22"/>
          <w:szCs w:val="22"/>
          <w:lang w:val="x-none"/>
        </w:rPr>
        <w:t xml:space="preserve"> Adequar os veículos às determinações do Código Nacional de Trânsito e normas correlatas.</w:t>
      </w:r>
    </w:p>
    <w:p w14:paraId="5C4D9FD4" w14:textId="77777777" w:rsidR="00C82D3A" w:rsidRPr="000F44BF" w:rsidRDefault="00C82D3A">
      <w:pPr>
        <w:autoSpaceDE w:val="0"/>
        <w:autoSpaceDN w:val="0"/>
        <w:adjustRightInd w:val="0"/>
        <w:jc w:val="both"/>
        <w:rPr>
          <w:rFonts w:ascii="Arial" w:hAnsi="Arial" w:cs="Arial"/>
          <w:sz w:val="22"/>
          <w:szCs w:val="22"/>
          <w:lang w:val="x-none"/>
        </w:rPr>
      </w:pPr>
    </w:p>
    <w:p w14:paraId="28F96886" w14:textId="77777777" w:rsidR="00C82D3A" w:rsidRPr="000F44BF" w:rsidRDefault="00C82D3A" w:rsidP="009F2829">
      <w:pPr>
        <w:numPr>
          <w:ilvl w:val="1"/>
          <w:numId w:val="34"/>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Permitir a fiscalização, ao longo do itinerário, através de fiscais da Secretaria de Educação</w:t>
      </w:r>
      <w:r w:rsidR="00E76BCD" w:rsidRPr="000F44BF">
        <w:rPr>
          <w:rFonts w:ascii="Arial" w:hAnsi="Arial" w:cs="Arial"/>
          <w:sz w:val="22"/>
          <w:szCs w:val="22"/>
        </w:rPr>
        <w:t>,</w:t>
      </w:r>
      <w:r w:rsidRPr="000F44BF">
        <w:rPr>
          <w:rFonts w:ascii="Arial" w:hAnsi="Arial" w:cs="Arial"/>
          <w:sz w:val="22"/>
          <w:szCs w:val="22"/>
          <w:lang w:val="x-none"/>
        </w:rPr>
        <w:t xml:space="preserve"> Cultura e Esportes.</w:t>
      </w:r>
    </w:p>
    <w:p w14:paraId="032BB4B9" w14:textId="77777777" w:rsidR="00C82D3A" w:rsidRPr="000F44BF" w:rsidRDefault="00C82D3A">
      <w:pPr>
        <w:autoSpaceDE w:val="0"/>
        <w:autoSpaceDN w:val="0"/>
        <w:adjustRightInd w:val="0"/>
        <w:jc w:val="both"/>
        <w:rPr>
          <w:rFonts w:ascii="Arial" w:hAnsi="Arial" w:cs="Arial"/>
          <w:sz w:val="22"/>
          <w:szCs w:val="22"/>
          <w:lang w:val="x-none"/>
        </w:rPr>
      </w:pPr>
    </w:p>
    <w:p w14:paraId="3EC0E118" w14:textId="77777777" w:rsidR="00C82D3A" w:rsidRPr="000F44BF" w:rsidRDefault="00C82D3A" w:rsidP="009F2829">
      <w:pPr>
        <w:numPr>
          <w:ilvl w:val="1"/>
          <w:numId w:val="34"/>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 xml:space="preserve">Apresentar durante a execução do contrato, se solicitado, documentos que comprovem estar cumprindo a legislação em vigor quanto as obrigações assumidas na licitação, em especial, encargos sociais, trabalhistas, previdenciários, tributários, fiscais e comerciais. </w:t>
      </w:r>
    </w:p>
    <w:p w14:paraId="08881EEE" w14:textId="77777777" w:rsidR="00E76BCD" w:rsidRPr="000F44BF" w:rsidRDefault="00E76BCD" w:rsidP="00E76BCD">
      <w:pPr>
        <w:pStyle w:val="PargrafodaLista"/>
        <w:rPr>
          <w:rFonts w:ascii="Arial" w:hAnsi="Arial" w:cs="Arial"/>
          <w:sz w:val="22"/>
          <w:szCs w:val="22"/>
          <w:lang w:val="x-none"/>
        </w:rPr>
      </w:pPr>
    </w:p>
    <w:p w14:paraId="69174655" w14:textId="77777777" w:rsidR="00C82D3A" w:rsidRPr="000F44BF" w:rsidRDefault="00C82D3A" w:rsidP="000E2625">
      <w:pPr>
        <w:numPr>
          <w:ilvl w:val="1"/>
          <w:numId w:val="34"/>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No caso da empresa contratada deixar de realizar o transporte, sem autorização ou ciência da Secretaria de Educação, Cultura e Esportes, mesmo por motivo de falha mecânica, o valor relativo ao período da falta, será descontado do pagamento mensal. Se eventualmente, o veículo não estiver em condições de realizar o transporte a empresa é obrigada a comunicar a Secretaria responsável e providenciar o transporte, além das demais sanções previstas na Lei de Licitações.</w:t>
      </w:r>
    </w:p>
    <w:p w14:paraId="3CF21BB9" w14:textId="77777777" w:rsidR="00C82D3A" w:rsidRPr="000F44BF" w:rsidRDefault="00C82D3A">
      <w:pPr>
        <w:autoSpaceDE w:val="0"/>
        <w:autoSpaceDN w:val="0"/>
        <w:adjustRightInd w:val="0"/>
        <w:jc w:val="both"/>
        <w:rPr>
          <w:rFonts w:ascii="Arial" w:hAnsi="Arial" w:cs="Arial"/>
          <w:sz w:val="22"/>
          <w:szCs w:val="22"/>
        </w:rPr>
      </w:pPr>
    </w:p>
    <w:p w14:paraId="2F1E50D0" w14:textId="77777777" w:rsidR="00C82D3A" w:rsidRPr="000F44BF" w:rsidRDefault="00C82D3A" w:rsidP="006D5485">
      <w:pPr>
        <w:numPr>
          <w:ilvl w:val="1"/>
          <w:numId w:val="34"/>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empresa contratada é responsável civilmente e penalmente por tudo o que ocorrer com os transportados, devendo ressarcir possíveis danos materiais ou morais.</w:t>
      </w:r>
    </w:p>
    <w:p w14:paraId="390F15C7" w14:textId="77777777" w:rsidR="00C82D3A" w:rsidRPr="000F44BF" w:rsidRDefault="00C82D3A">
      <w:pPr>
        <w:autoSpaceDE w:val="0"/>
        <w:autoSpaceDN w:val="0"/>
        <w:adjustRightInd w:val="0"/>
        <w:jc w:val="both"/>
        <w:rPr>
          <w:rFonts w:ascii="Arial" w:hAnsi="Arial" w:cs="Arial"/>
          <w:sz w:val="22"/>
          <w:szCs w:val="22"/>
          <w:lang w:val="x-none"/>
        </w:rPr>
      </w:pPr>
    </w:p>
    <w:p w14:paraId="12C34172" w14:textId="77777777" w:rsidR="00C82D3A" w:rsidRPr="000F44BF" w:rsidRDefault="00C82D3A" w:rsidP="007F36B6">
      <w:pPr>
        <w:numPr>
          <w:ilvl w:val="1"/>
          <w:numId w:val="34"/>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O Termo de Contrato obedecerá a minuta de contrato e dele constam as seguintes penalidades aplicáveis sem prejuízo da responsabilidade civil e criminal, que couberem à contratada:</w:t>
      </w:r>
    </w:p>
    <w:p w14:paraId="67B27732" w14:textId="77777777" w:rsidR="00C82D3A" w:rsidRPr="000F44BF" w:rsidRDefault="00C82D3A">
      <w:pPr>
        <w:autoSpaceDE w:val="0"/>
        <w:autoSpaceDN w:val="0"/>
        <w:adjustRightInd w:val="0"/>
        <w:jc w:val="both"/>
        <w:rPr>
          <w:rFonts w:ascii="Arial" w:hAnsi="Arial" w:cs="Arial"/>
          <w:sz w:val="22"/>
          <w:szCs w:val="22"/>
          <w:lang w:val="x-none"/>
        </w:rPr>
      </w:pPr>
    </w:p>
    <w:p w14:paraId="4493AFA0" w14:textId="77777777" w:rsidR="00C82D3A" w:rsidRPr="000F44BF" w:rsidRDefault="00C82D3A" w:rsidP="007F36B6">
      <w:pPr>
        <w:numPr>
          <w:ilvl w:val="1"/>
          <w:numId w:val="34"/>
        </w:numPr>
        <w:tabs>
          <w:tab w:val="left" w:pos="564"/>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empresa vencedora da licitação será convocada para assinatura do contrato, pelo Departamento de Administração do Município.</w:t>
      </w:r>
    </w:p>
    <w:p w14:paraId="70C56DA1" w14:textId="77777777" w:rsidR="00C82D3A" w:rsidRPr="000F44BF" w:rsidRDefault="00C82D3A">
      <w:pPr>
        <w:autoSpaceDE w:val="0"/>
        <w:autoSpaceDN w:val="0"/>
        <w:adjustRightInd w:val="0"/>
        <w:jc w:val="both"/>
        <w:rPr>
          <w:rFonts w:ascii="Arial" w:hAnsi="Arial" w:cs="Arial"/>
          <w:sz w:val="22"/>
          <w:szCs w:val="22"/>
        </w:rPr>
      </w:pPr>
    </w:p>
    <w:p w14:paraId="610BB7E4" w14:textId="77777777" w:rsidR="00C82D3A" w:rsidRPr="000F44BF" w:rsidRDefault="00C82D3A" w:rsidP="001A0FB4">
      <w:pPr>
        <w:numPr>
          <w:ilvl w:val="1"/>
          <w:numId w:val="34"/>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Caso a proponente adjudicatária, sem justo motivo, se recuse a firmar contrato, ou não compareça no prazo de 5 (cinco) dias da convocação, ou ainda, não atenda as condições previstas neste edital, o Município considerará renúncia tácita à homologação e não honrada a proposta, independentemente de qualquer formalização.</w:t>
      </w:r>
    </w:p>
    <w:p w14:paraId="199A9027" w14:textId="77777777" w:rsidR="00C82D3A" w:rsidRPr="000F44BF" w:rsidRDefault="00C82D3A">
      <w:pPr>
        <w:autoSpaceDE w:val="0"/>
        <w:autoSpaceDN w:val="0"/>
        <w:adjustRightInd w:val="0"/>
        <w:jc w:val="both"/>
        <w:rPr>
          <w:rFonts w:ascii="Arial" w:hAnsi="Arial" w:cs="Arial"/>
          <w:sz w:val="22"/>
          <w:szCs w:val="22"/>
          <w:lang w:val="x-none"/>
        </w:rPr>
      </w:pPr>
    </w:p>
    <w:p w14:paraId="5998F857" w14:textId="77777777" w:rsidR="00C82D3A" w:rsidRPr="000F44BF" w:rsidRDefault="00C82D3A" w:rsidP="006570E9">
      <w:pPr>
        <w:numPr>
          <w:ilvl w:val="1"/>
          <w:numId w:val="34"/>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Contrato poderá ser rescindido a qualquer tempo, quando o contratado deixar de cumprir as obrigações nele inseridas.</w:t>
      </w:r>
    </w:p>
    <w:p w14:paraId="5C7C0914" w14:textId="77777777" w:rsidR="00C82D3A" w:rsidRPr="000F44BF" w:rsidRDefault="00C82D3A">
      <w:pPr>
        <w:autoSpaceDE w:val="0"/>
        <w:autoSpaceDN w:val="0"/>
        <w:adjustRightInd w:val="0"/>
        <w:jc w:val="both"/>
        <w:rPr>
          <w:rFonts w:ascii="Arial" w:hAnsi="Arial" w:cs="Arial"/>
          <w:sz w:val="22"/>
          <w:szCs w:val="22"/>
          <w:lang w:val="x-none"/>
        </w:rPr>
      </w:pPr>
    </w:p>
    <w:p w14:paraId="1D753E8D" w14:textId="77777777" w:rsidR="00C82D3A" w:rsidRPr="000F44BF" w:rsidRDefault="00C82D3A">
      <w:pPr>
        <w:autoSpaceDE w:val="0"/>
        <w:autoSpaceDN w:val="0"/>
        <w:adjustRightInd w:val="0"/>
        <w:jc w:val="both"/>
        <w:rPr>
          <w:rFonts w:ascii="Arial" w:hAnsi="Arial" w:cs="Arial"/>
          <w:sz w:val="22"/>
          <w:szCs w:val="22"/>
          <w:lang w:val="x-none"/>
        </w:rPr>
      </w:pPr>
    </w:p>
    <w:p w14:paraId="35ED6B7C" w14:textId="77777777" w:rsidR="00C82D3A" w:rsidRPr="000F44BF" w:rsidRDefault="00C82D3A">
      <w:pPr>
        <w:autoSpaceDE w:val="0"/>
        <w:autoSpaceDN w:val="0"/>
        <w:adjustRightInd w:val="0"/>
        <w:rPr>
          <w:rFonts w:ascii="Arial Black" w:hAnsi="Arial Black" w:cs="Arial"/>
          <w:b/>
          <w:bCs/>
          <w:sz w:val="22"/>
          <w:szCs w:val="22"/>
          <w:lang w:val="x-none"/>
        </w:rPr>
      </w:pPr>
      <w:r w:rsidRPr="000F44BF">
        <w:rPr>
          <w:rFonts w:ascii="Arial Black" w:hAnsi="Arial Black" w:cs="Arial"/>
          <w:b/>
          <w:bCs/>
          <w:sz w:val="22"/>
          <w:szCs w:val="22"/>
          <w:u w:val="single"/>
        </w:rPr>
        <w:t>15</w:t>
      </w:r>
      <w:r w:rsidR="007D0727" w:rsidRPr="000F44BF">
        <w:rPr>
          <w:rFonts w:ascii="Arial Black" w:hAnsi="Arial Black" w:cs="Arial"/>
          <w:b/>
          <w:bCs/>
          <w:sz w:val="22"/>
          <w:szCs w:val="22"/>
          <w:u w:val="single"/>
        </w:rPr>
        <w:t xml:space="preserve">. </w:t>
      </w:r>
      <w:r w:rsidRPr="000F44BF">
        <w:rPr>
          <w:rFonts w:ascii="Arial Black" w:hAnsi="Arial Black" w:cs="Arial"/>
          <w:b/>
          <w:bCs/>
          <w:sz w:val="22"/>
          <w:szCs w:val="22"/>
          <w:u w:val="single"/>
          <w:lang w:val="x-none"/>
        </w:rPr>
        <w:t>DOS RECURSOS</w:t>
      </w:r>
    </w:p>
    <w:p w14:paraId="704139BA"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15</w:t>
      </w:r>
      <w:r w:rsidRPr="000F44BF">
        <w:rPr>
          <w:rFonts w:ascii="Arial" w:hAnsi="Arial" w:cs="Arial"/>
          <w:b/>
          <w:bCs/>
          <w:sz w:val="22"/>
          <w:szCs w:val="22"/>
          <w:lang w:val="x-none"/>
        </w:rPr>
        <w:t>.1</w:t>
      </w:r>
      <w:r w:rsidR="00E33403" w:rsidRPr="000F44BF">
        <w:rPr>
          <w:rFonts w:ascii="Arial" w:hAnsi="Arial" w:cs="Arial"/>
          <w:b/>
          <w:bCs/>
          <w:sz w:val="22"/>
          <w:szCs w:val="22"/>
        </w:rPr>
        <w:t xml:space="preserve">. </w:t>
      </w:r>
      <w:r w:rsidRPr="000F44BF">
        <w:rPr>
          <w:rFonts w:ascii="Arial" w:hAnsi="Arial" w:cs="Arial"/>
          <w:sz w:val="22"/>
          <w:szCs w:val="22"/>
          <w:lang w:val="x-none"/>
        </w:rPr>
        <w:t xml:space="preserve">Caso não haja renúncia expressa do proponente ao direito de recurso, caberá recurso com efeito suspensivo dentro do prazo de </w:t>
      </w:r>
      <w:r w:rsidRPr="000F44BF">
        <w:rPr>
          <w:rFonts w:ascii="Arial" w:hAnsi="Arial" w:cs="Arial"/>
          <w:b/>
          <w:bCs/>
          <w:sz w:val="22"/>
          <w:szCs w:val="22"/>
          <w:lang w:val="x-none"/>
        </w:rPr>
        <w:t>05 (cinco)</w:t>
      </w:r>
      <w:r w:rsidRPr="000F44BF">
        <w:rPr>
          <w:rFonts w:ascii="Arial" w:hAnsi="Arial" w:cs="Arial"/>
          <w:sz w:val="22"/>
          <w:szCs w:val="22"/>
          <w:lang w:val="x-none"/>
        </w:rPr>
        <w:t xml:space="preserve"> dias úteis a contar da data da publicação da habilitação ou habilitação do licitante, bem como a publicação do resultado do julgamento das propostas, nos termos do art. 109, § 6º, da Lei Federal nº. 8.666/93. </w:t>
      </w:r>
    </w:p>
    <w:p w14:paraId="115091EE" w14:textId="77777777" w:rsidR="00C82D3A" w:rsidRPr="000F44BF" w:rsidRDefault="00C82D3A">
      <w:pPr>
        <w:autoSpaceDE w:val="0"/>
        <w:autoSpaceDN w:val="0"/>
        <w:adjustRightInd w:val="0"/>
        <w:jc w:val="both"/>
        <w:rPr>
          <w:rFonts w:ascii="Arial" w:hAnsi="Arial" w:cs="Arial"/>
          <w:sz w:val="22"/>
          <w:szCs w:val="22"/>
          <w:lang w:val="x-none"/>
        </w:rPr>
      </w:pPr>
    </w:p>
    <w:p w14:paraId="5AFB0697"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15</w:t>
      </w:r>
      <w:r w:rsidRPr="000F44BF">
        <w:rPr>
          <w:rFonts w:ascii="Arial" w:hAnsi="Arial" w:cs="Arial"/>
          <w:b/>
          <w:bCs/>
          <w:sz w:val="22"/>
          <w:szCs w:val="22"/>
          <w:lang w:val="x-none"/>
        </w:rPr>
        <w:t>.2</w:t>
      </w:r>
      <w:r w:rsidR="00E33403" w:rsidRPr="000F44BF">
        <w:rPr>
          <w:rFonts w:ascii="Arial" w:hAnsi="Arial" w:cs="Arial"/>
          <w:b/>
          <w:bCs/>
          <w:sz w:val="22"/>
          <w:szCs w:val="22"/>
        </w:rPr>
        <w:t xml:space="preserve">. </w:t>
      </w:r>
      <w:r w:rsidRPr="000F44BF">
        <w:rPr>
          <w:rFonts w:ascii="Arial" w:hAnsi="Arial" w:cs="Arial"/>
          <w:sz w:val="22"/>
          <w:szCs w:val="22"/>
          <w:lang w:val="x-none"/>
        </w:rPr>
        <w:t xml:space="preserve">Os recursos deverão ser formalizados e dirigidos ao </w:t>
      </w:r>
      <w:r w:rsidR="001C2C9B" w:rsidRPr="000F44BF">
        <w:rPr>
          <w:rFonts w:ascii="Arial" w:hAnsi="Arial" w:cs="Arial"/>
          <w:sz w:val="22"/>
          <w:szCs w:val="22"/>
        </w:rPr>
        <w:t xml:space="preserve">Presidente da Comissão Permanente de Licitações </w:t>
      </w:r>
      <w:r w:rsidRPr="000F44BF">
        <w:rPr>
          <w:rFonts w:ascii="Arial" w:hAnsi="Arial" w:cs="Arial"/>
          <w:sz w:val="22"/>
          <w:szCs w:val="22"/>
          <w:lang w:val="x-none"/>
        </w:rPr>
        <w:t>e protocolizados na Prefeitura, dentro dos prazos legais, não podendo ser efetivado via “fac-símile”, ou através da INTERNET.</w:t>
      </w:r>
    </w:p>
    <w:p w14:paraId="6B38B25C" w14:textId="77777777" w:rsidR="00C82D3A" w:rsidRPr="000F44BF" w:rsidRDefault="00C82D3A">
      <w:pPr>
        <w:autoSpaceDE w:val="0"/>
        <w:autoSpaceDN w:val="0"/>
        <w:adjustRightInd w:val="0"/>
        <w:rPr>
          <w:rFonts w:ascii="Arial" w:hAnsi="Arial" w:cs="Arial"/>
          <w:sz w:val="22"/>
          <w:szCs w:val="22"/>
        </w:rPr>
      </w:pPr>
    </w:p>
    <w:p w14:paraId="791F55A6" w14:textId="77777777" w:rsidR="002D0965" w:rsidRPr="000F44BF" w:rsidRDefault="002D0965">
      <w:pPr>
        <w:autoSpaceDE w:val="0"/>
        <w:autoSpaceDN w:val="0"/>
        <w:adjustRightInd w:val="0"/>
        <w:rPr>
          <w:rFonts w:ascii="Arial" w:hAnsi="Arial" w:cs="Arial"/>
          <w:sz w:val="22"/>
          <w:szCs w:val="22"/>
        </w:rPr>
      </w:pPr>
    </w:p>
    <w:p w14:paraId="4225C69A" w14:textId="77777777" w:rsidR="00C82D3A" w:rsidRPr="000F44BF" w:rsidRDefault="00C82D3A">
      <w:pPr>
        <w:autoSpaceDE w:val="0"/>
        <w:autoSpaceDN w:val="0"/>
        <w:adjustRightInd w:val="0"/>
        <w:rPr>
          <w:rFonts w:ascii="Arial Black" w:hAnsi="Arial Black" w:cs="Arial"/>
          <w:b/>
          <w:bCs/>
          <w:sz w:val="22"/>
          <w:szCs w:val="22"/>
          <w:u w:val="single"/>
          <w:lang w:val="x-none"/>
        </w:rPr>
      </w:pPr>
      <w:r w:rsidRPr="000F44BF">
        <w:rPr>
          <w:rFonts w:ascii="Arial Black" w:hAnsi="Arial Black" w:cs="Arial"/>
          <w:b/>
          <w:bCs/>
          <w:sz w:val="22"/>
          <w:szCs w:val="22"/>
          <w:u w:val="single"/>
          <w:lang w:val="x-none"/>
        </w:rPr>
        <w:t>16</w:t>
      </w:r>
      <w:r w:rsidR="006912E5" w:rsidRPr="000F44BF">
        <w:rPr>
          <w:rFonts w:ascii="Arial Black" w:hAnsi="Arial Black" w:cs="Arial"/>
          <w:b/>
          <w:bCs/>
          <w:sz w:val="22"/>
          <w:szCs w:val="22"/>
          <w:u w:val="single"/>
        </w:rPr>
        <w:t xml:space="preserve">. </w:t>
      </w:r>
      <w:r w:rsidRPr="000F44BF">
        <w:rPr>
          <w:rFonts w:ascii="Arial Black" w:hAnsi="Arial Black" w:cs="Arial"/>
          <w:b/>
          <w:bCs/>
          <w:sz w:val="22"/>
          <w:szCs w:val="22"/>
          <w:u w:val="single"/>
          <w:lang w:val="x-none"/>
        </w:rPr>
        <w:t>PENALIDADES</w:t>
      </w:r>
    </w:p>
    <w:p w14:paraId="3E40E12E" w14:textId="77777777" w:rsidR="006912E5" w:rsidRPr="000F44BF" w:rsidRDefault="006912E5"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16</w:t>
      </w:r>
      <w:r w:rsidRPr="000F44BF">
        <w:rPr>
          <w:rFonts w:ascii="Arial" w:hAnsi="Arial" w:cs="Arial"/>
          <w:b/>
          <w:bCs/>
          <w:sz w:val="22"/>
          <w:szCs w:val="22"/>
          <w:lang w:val="x-none"/>
        </w:rPr>
        <w:t xml:space="preserve">.1. </w:t>
      </w:r>
      <w:r w:rsidRPr="000F44BF">
        <w:rPr>
          <w:rFonts w:ascii="Arial" w:hAnsi="Arial" w:cs="Arial"/>
          <w:sz w:val="22"/>
          <w:szCs w:val="22"/>
          <w:lang w:val="x-none"/>
        </w:rPr>
        <w:t>O Termo de Contrato obedecerá a minuta de contrato e dela constam as seguintes penalidades aplicáveis sem prejuízo da responsabilidade civil e criminal, que couberem à contratada:</w:t>
      </w:r>
    </w:p>
    <w:p w14:paraId="5A0B7661" w14:textId="77777777" w:rsidR="006912E5" w:rsidRPr="000F44BF" w:rsidRDefault="006912E5" w:rsidP="006912E5">
      <w:pPr>
        <w:autoSpaceDE w:val="0"/>
        <w:autoSpaceDN w:val="0"/>
        <w:adjustRightInd w:val="0"/>
        <w:jc w:val="both"/>
        <w:rPr>
          <w:rFonts w:ascii="Arial" w:hAnsi="Arial" w:cs="Arial"/>
          <w:sz w:val="22"/>
          <w:szCs w:val="22"/>
          <w:lang w:val="x-none"/>
        </w:rPr>
      </w:pPr>
    </w:p>
    <w:p w14:paraId="04C94AD2" w14:textId="77777777" w:rsidR="006912E5" w:rsidRPr="000F44BF" w:rsidRDefault="006912E5"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16</w:t>
      </w:r>
      <w:r w:rsidRPr="000F44BF">
        <w:rPr>
          <w:rFonts w:ascii="Arial" w:hAnsi="Arial" w:cs="Arial"/>
          <w:b/>
          <w:bCs/>
          <w:sz w:val="22"/>
          <w:szCs w:val="22"/>
          <w:lang w:val="x-none"/>
        </w:rPr>
        <w:t xml:space="preserve">.2. </w:t>
      </w:r>
      <w:r w:rsidRPr="000F44BF">
        <w:rPr>
          <w:rFonts w:ascii="Arial" w:hAnsi="Arial" w:cs="Arial"/>
          <w:sz w:val="22"/>
          <w:szCs w:val="22"/>
          <w:lang w:val="x-none"/>
        </w:rPr>
        <w:t xml:space="preserve">Em caso de não cumprimento na execução dos serviços, constante na tabela do item </w:t>
      </w:r>
      <w:r w:rsidR="009E5640" w:rsidRPr="000F44BF">
        <w:rPr>
          <w:rFonts w:ascii="Arial" w:hAnsi="Arial" w:cs="Arial"/>
          <w:sz w:val="22"/>
          <w:szCs w:val="22"/>
        </w:rPr>
        <w:t>3</w:t>
      </w:r>
      <w:r w:rsidRPr="000F44BF">
        <w:rPr>
          <w:rFonts w:ascii="Arial" w:hAnsi="Arial" w:cs="Arial"/>
          <w:sz w:val="22"/>
          <w:szCs w:val="22"/>
          <w:lang w:val="x-none"/>
        </w:rPr>
        <w:t xml:space="preserve">, subitem </w:t>
      </w:r>
      <w:r w:rsidR="009E5640" w:rsidRPr="000F44BF">
        <w:rPr>
          <w:rFonts w:ascii="Arial" w:hAnsi="Arial" w:cs="Arial"/>
          <w:sz w:val="22"/>
          <w:szCs w:val="22"/>
        </w:rPr>
        <w:t>3</w:t>
      </w:r>
      <w:r w:rsidRPr="000F44BF">
        <w:rPr>
          <w:rFonts w:ascii="Arial" w:hAnsi="Arial" w:cs="Arial"/>
          <w:sz w:val="22"/>
          <w:szCs w:val="22"/>
          <w:lang w:val="x-none"/>
        </w:rPr>
        <w:t xml:space="preserve">.1, ficará a </w:t>
      </w:r>
      <w:r w:rsidRPr="000F44BF">
        <w:rPr>
          <w:rFonts w:ascii="Arial" w:hAnsi="Arial" w:cs="Arial"/>
          <w:b/>
          <w:bCs/>
          <w:sz w:val="22"/>
          <w:szCs w:val="22"/>
          <w:lang w:val="x-none"/>
        </w:rPr>
        <w:t>CONTRATADA</w:t>
      </w:r>
      <w:r w:rsidRPr="000F44BF">
        <w:rPr>
          <w:rFonts w:ascii="Arial" w:hAnsi="Arial" w:cs="Arial"/>
          <w:sz w:val="22"/>
          <w:szCs w:val="22"/>
          <w:lang w:val="x-none"/>
        </w:rPr>
        <w:t xml:space="preserve">, sujeita à multa de 0,5% (meio por cento), ao dia de atraso, calculada e limitada a 2% (dois por cento), sobre o valor total do contrato, conforme art. 86 da Lei Federal n.º 8.666/93, podendo o </w:t>
      </w:r>
      <w:r w:rsidRPr="000F44BF">
        <w:rPr>
          <w:rFonts w:ascii="Arial" w:hAnsi="Arial" w:cs="Arial"/>
          <w:b/>
          <w:bCs/>
          <w:sz w:val="22"/>
          <w:szCs w:val="22"/>
          <w:lang w:val="x-none"/>
        </w:rPr>
        <w:t xml:space="preserve">MUNICÍPIO DE DOIS VIZINHOS </w:t>
      </w:r>
      <w:r w:rsidRPr="000F44BF">
        <w:rPr>
          <w:rFonts w:ascii="Arial" w:hAnsi="Arial" w:cs="Arial"/>
          <w:sz w:val="22"/>
          <w:szCs w:val="22"/>
          <w:lang w:val="x-none"/>
        </w:rPr>
        <w:t>tomar outras providências legais cabíveis, inclusive a rescisão contratual.</w:t>
      </w:r>
    </w:p>
    <w:p w14:paraId="39481D20" w14:textId="77777777" w:rsidR="006912E5" w:rsidRPr="000F44BF" w:rsidRDefault="006912E5" w:rsidP="006912E5">
      <w:pPr>
        <w:autoSpaceDE w:val="0"/>
        <w:autoSpaceDN w:val="0"/>
        <w:adjustRightInd w:val="0"/>
        <w:jc w:val="both"/>
        <w:rPr>
          <w:rFonts w:ascii="Arial" w:hAnsi="Arial" w:cs="Arial"/>
          <w:sz w:val="22"/>
          <w:szCs w:val="22"/>
          <w:lang w:val="x-none"/>
        </w:rPr>
      </w:pPr>
    </w:p>
    <w:p w14:paraId="1E922F5E" w14:textId="77777777" w:rsidR="006912E5" w:rsidRPr="000F44BF" w:rsidRDefault="006912E5"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16</w:t>
      </w:r>
      <w:r w:rsidRPr="000F44BF">
        <w:rPr>
          <w:rFonts w:ascii="Arial" w:hAnsi="Arial" w:cs="Arial"/>
          <w:b/>
          <w:bCs/>
          <w:sz w:val="22"/>
          <w:szCs w:val="22"/>
          <w:lang w:val="x-none"/>
        </w:rPr>
        <w:t xml:space="preserve">.3. </w:t>
      </w:r>
      <w:r w:rsidRPr="000F44BF">
        <w:rPr>
          <w:rFonts w:ascii="Arial" w:hAnsi="Arial" w:cs="Arial"/>
          <w:sz w:val="22"/>
          <w:szCs w:val="22"/>
          <w:lang w:val="x-none"/>
        </w:rPr>
        <w:t>Pela inexecução total ou parcial do contrato, o MUNICIPIO DE DOIS VIZINHOS</w:t>
      </w:r>
      <w:r w:rsidRPr="000F44BF">
        <w:rPr>
          <w:rFonts w:ascii="Arial" w:hAnsi="Arial" w:cs="Arial"/>
          <w:b/>
          <w:bCs/>
          <w:sz w:val="22"/>
          <w:szCs w:val="22"/>
          <w:lang w:val="x-none"/>
        </w:rPr>
        <w:t xml:space="preserve"> </w:t>
      </w:r>
      <w:r w:rsidRPr="000F44BF">
        <w:rPr>
          <w:rFonts w:ascii="Arial" w:hAnsi="Arial" w:cs="Arial"/>
          <w:sz w:val="22"/>
          <w:szCs w:val="22"/>
          <w:lang w:val="x-none"/>
        </w:rPr>
        <w:t xml:space="preserve">poderá garantida a prévia defesa, aplicar à contratada as sanções previstas nos art. 87 da Lei Federal n.º 8.666/93. Em caso de multa, esta corresponderá a </w:t>
      </w:r>
      <w:r w:rsidR="0030291B" w:rsidRPr="000F44BF">
        <w:rPr>
          <w:rFonts w:ascii="Arial" w:hAnsi="Arial" w:cs="Arial"/>
          <w:sz w:val="22"/>
          <w:szCs w:val="22"/>
        </w:rPr>
        <w:t xml:space="preserve">10% (dez por cento) </w:t>
      </w:r>
      <w:r w:rsidRPr="000F44BF">
        <w:rPr>
          <w:rFonts w:ascii="Arial" w:hAnsi="Arial" w:cs="Arial"/>
          <w:sz w:val="22"/>
          <w:szCs w:val="22"/>
          <w:lang w:val="x-none"/>
        </w:rPr>
        <w:t>sobre o valor global da contratação.</w:t>
      </w:r>
    </w:p>
    <w:p w14:paraId="692FDB59" w14:textId="77777777" w:rsidR="006912E5" w:rsidRPr="000F44BF" w:rsidRDefault="006912E5" w:rsidP="006912E5">
      <w:pPr>
        <w:autoSpaceDE w:val="0"/>
        <w:autoSpaceDN w:val="0"/>
        <w:adjustRightInd w:val="0"/>
        <w:jc w:val="both"/>
        <w:rPr>
          <w:rFonts w:ascii="Arial" w:hAnsi="Arial" w:cs="Arial"/>
          <w:sz w:val="22"/>
          <w:szCs w:val="22"/>
          <w:lang w:val="x-none"/>
        </w:rPr>
      </w:pPr>
    </w:p>
    <w:p w14:paraId="6BFED9FE" w14:textId="77777777" w:rsidR="00A44728" w:rsidRPr="000F44BF" w:rsidRDefault="006912E5" w:rsidP="006912E5">
      <w:pPr>
        <w:autoSpaceDE w:val="0"/>
        <w:autoSpaceDN w:val="0"/>
        <w:adjustRightInd w:val="0"/>
        <w:jc w:val="both"/>
        <w:rPr>
          <w:rFonts w:ascii="Arial" w:hAnsi="Arial" w:cs="Arial"/>
          <w:bCs/>
          <w:sz w:val="22"/>
          <w:szCs w:val="22"/>
        </w:rPr>
      </w:pPr>
      <w:r w:rsidRPr="000F44BF">
        <w:rPr>
          <w:rFonts w:ascii="Arial" w:hAnsi="Arial" w:cs="Arial"/>
          <w:b/>
          <w:bCs/>
          <w:sz w:val="22"/>
          <w:szCs w:val="22"/>
        </w:rPr>
        <w:t>16</w:t>
      </w:r>
      <w:r w:rsidRPr="000F44BF">
        <w:rPr>
          <w:rFonts w:ascii="Arial" w:hAnsi="Arial" w:cs="Arial"/>
          <w:b/>
          <w:bCs/>
          <w:sz w:val="22"/>
          <w:szCs w:val="22"/>
          <w:lang w:val="x-none"/>
        </w:rPr>
        <w:t xml:space="preserve">.4. </w:t>
      </w:r>
      <w:r w:rsidR="00973D4C" w:rsidRPr="000F44BF">
        <w:rPr>
          <w:rFonts w:ascii="Arial" w:hAnsi="Arial" w:cs="Arial"/>
          <w:bCs/>
          <w:sz w:val="22"/>
          <w:szCs w:val="22"/>
        </w:rPr>
        <w:t xml:space="preserve">Em caso de rescisão do contrato, por ambas as partes, sem justo motivo, incidirá multa de </w:t>
      </w:r>
      <w:r w:rsidR="00216EED" w:rsidRPr="000F44BF">
        <w:rPr>
          <w:rFonts w:ascii="Arial" w:hAnsi="Arial" w:cs="Arial"/>
          <w:bCs/>
          <w:sz w:val="22"/>
          <w:szCs w:val="22"/>
        </w:rPr>
        <w:t>2</w:t>
      </w:r>
      <w:r w:rsidR="005F3CC5" w:rsidRPr="000F44BF">
        <w:rPr>
          <w:rFonts w:ascii="Arial" w:hAnsi="Arial" w:cs="Arial"/>
          <w:bCs/>
          <w:sz w:val="22"/>
          <w:szCs w:val="22"/>
        </w:rPr>
        <w:t>0% (</w:t>
      </w:r>
      <w:r w:rsidR="00216EED" w:rsidRPr="000F44BF">
        <w:rPr>
          <w:rFonts w:ascii="Arial" w:hAnsi="Arial" w:cs="Arial"/>
          <w:bCs/>
          <w:sz w:val="22"/>
          <w:szCs w:val="22"/>
        </w:rPr>
        <w:t>vinte</w:t>
      </w:r>
      <w:r w:rsidR="005F3CC5" w:rsidRPr="000F44BF">
        <w:rPr>
          <w:rFonts w:ascii="Arial" w:hAnsi="Arial" w:cs="Arial"/>
          <w:bCs/>
          <w:sz w:val="22"/>
          <w:szCs w:val="22"/>
        </w:rPr>
        <w:t xml:space="preserve"> por cento) do valor contratual.  </w:t>
      </w:r>
    </w:p>
    <w:p w14:paraId="2AFDDE5C" w14:textId="77777777" w:rsidR="00A44728" w:rsidRPr="000F44BF" w:rsidRDefault="00A44728" w:rsidP="006912E5">
      <w:pPr>
        <w:autoSpaceDE w:val="0"/>
        <w:autoSpaceDN w:val="0"/>
        <w:adjustRightInd w:val="0"/>
        <w:jc w:val="both"/>
        <w:rPr>
          <w:rFonts w:ascii="Arial" w:hAnsi="Arial" w:cs="Arial"/>
          <w:b/>
          <w:bCs/>
          <w:sz w:val="22"/>
          <w:szCs w:val="22"/>
        </w:rPr>
      </w:pPr>
    </w:p>
    <w:p w14:paraId="68483747" w14:textId="77777777" w:rsidR="006912E5" w:rsidRPr="000F44BF" w:rsidRDefault="000F07BF"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 xml:space="preserve">16.5. </w:t>
      </w:r>
      <w:r w:rsidR="006912E5" w:rsidRPr="000F44BF">
        <w:rPr>
          <w:rFonts w:ascii="Arial" w:hAnsi="Arial" w:cs="Arial"/>
          <w:b/>
          <w:bCs/>
          <w:sz w:val="22"/>
          <w:szCs w:val="22"/>
          <w:lang w:val="x-none"/>
        </w:rPr>
        <w:t xml:space="preserve">O MUNICÍPIO, </w:t>
      </w:r>
      <w:r w:rsidR="006912E5" w:rsidRPr="000F44BF">
        <w:rPr>
          <w:rFonts w:ascii="Arial" w:hAnsi="Arial" w:cs="Arial"/>
          <w:sz w:val="22"/>
          <w:szCs w:val="22"/>
          <w:lang w:val="x-none"/>
        </w:rPr>
        <w:t xml:space="preserve">para garantir o fiel pagamento das multas, reserva-se o direito de reter o valor contra qualquer crédito gerado pela </w:t>
      </w:r>
      <w:r w:rsidR="006912E5" w:rsidRPr="000F44BF">
        <w:rPr>
          <w:rFonts w:ascii="Arial" w:hAnsi="Arial" w:cs="Arial"/>
          <w:b/>
          <w:bCs/>
          <w:sz w:val="22"/>
          <w:szCs w:val="22"/>
          <w:lang w:val="x-none"/>
        </w:rPr>
        <w:t>CONTRATADA</w:t>
      </w:r>
      <w:r w:rsidR="006912E5" w:rsidRPr="000F44BF">
        <w:rPr>
          <w:rFonts w:ascii="Arial" w:hAnsi="Arial" w:cs="Arial"/>
          <w:sz w:val="22"/>
          <w:szCs w:val="22"/>
          <w:lang w:val="x-none"/>
        </w:rPr>
        <w:t>, independentemente de qualquer notificação judicial ou extrajudicial, art. 87, §1º, da Lei Federal n.º 8.666/93.</w:t>
      </w:r>
    </w:p>
    <w:p w14:paraId="357D800D" w14:textId="77777777" w:rsidR="006912E5" w:rsidRPr="000F44BF" w:rsidRDefault="006912E5" w:rsidP="006912E5">
      <w:pPr>
        <w:autoSpaceDE w:val="0"/>
        <w:autoSpaceDN w:val="0"/>
        <w:adjustRightInd w:val="0"/>
        <w:rPr>
          <w:rFonts w:ascii="Arial" w:hAnsi="Arial" w:cs="Arial"/>
          <w:sz w:val="22"/>
          <w:szCs w:val="22"/>
          <w:lang w:val="x-none"/>
        </w:rPr>
      </w:pPr>
    </w:p>
    <w:p w14:paraId="2AA643B9" w14:textId="77777777" w:rsidR="006912E5" w:rsidRPr="000F44BF" w:rsidRDefault="006912E5"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16</w:t>
      </w:r>
      <w:r w:rsidRPr="000F44BF">
        <w:rPr>
          <w:rFonts w:ascii="Arial" w:hAnsi="Arial" w:cs="Arial"/>
          <w:b/>
          <w:bCs/>
          <w:sz w:val="22"/>
          <w:szCs w:val="22"/>
          <w:lang w:val="x-none"/>
        </w:rPr>
        <w:t>.</w:t>
      </w:r>
      <w:r w:rsidR="000F07BF" w:rsidRPr="000F44BF">
        <w:rPr>
          <w:rFonts w:ascii="Arial" w:hAnsi="Arial" w:cs="Arial"/>
          <w:b/>
          <w:bCs/>
          <w:sz w:val="22"/>
          <w:szCs w:val="22"/>
        </w:rPr>
        <w:t>6</w:t>
      </w:r>
      <w:r w:rsidRPr="000F44BF">
        <w:rPr>
          <w:rFonts w:ascii="Arial" w:hAnsi="Arial" w:cs="Arial"/>
          <w:b/>
          <w:bCs/>
          <w:sz w:val="22"/>
          <w:szCs w:val="22"/>
          <w:lang w:val="x-none"/>
        </w:rPr>
        <w:t xml:space="preserve">. </w:t>
      </w:r>
      <w:r w:rsidRPr="000F44BF">
        <w:rPr>
          <w:rFonts w:ascii="Arial" w:hAnsi="Arial" w:cs="Arial"/>
          <w:sz w:val="22"/>
          <w:szCs w:val="22"/>
          <w:lang w:val="x-none"/>
        </w:rPr>
        <w:t xml:space="preserve">Suspensão do direito de licitar e contratar junto a Prefeitura, pelo prazo de até </w:t>
      </w:r>
      <w:r w:rsidRPr="000F44BF">
        <w:rPr>
          <w:rFonts w:ascii="Arial" w:hAnsi="Arial" w:cs="Arial"/>
          <w:b/>
          <w:bCs/>
          <w:sz w:val="22"/>
          <w:szCs w:val="22"/>
          <w:lang w:val="x-none"/>
        </w:rPr>
        <w:t>02 (</w:t>
      </w:r>
      <w:r w:rsidR="00840D5E" w:rsidRPr="000F44BF">
        <w:rPr>
          <w:rFonts w:ascii="Arial" w:hAnsi="Arial" w:cs="Arial"/>
          <w:b/>
          <w:bCs/>
          <w:sz w:val="22"/>
          <w:szCs w:val="22"/>
        </w:rPr>
        <w:t>d</w:t>
      </w:r>
      <w:r w:rsidRPr="000F44BF">
        <w:rPr>
          <w:rFonts w:ascii="Arial" w:hAnsi="Arial" w:cs="Arial"/>
          <w:b/>
          <w:bCs/>
          <w:sz w:val="22"/>
          <w:szCs w:val="22"/>
          <w:lang w:val="x-none"/>
        </w:rPr>
        <w:t>ois)</w:t>
      </w:r>
      <w:r w:rsidRPr="000F44BF">
        <w:rPr>
          <w:rFonts w:ascii="Arial" w:hAnsi="Arial" w:cs="Arial"/>
          <w:b/>
          <w:sz w:val="22"/>
          <w:szCs w:val="22"/>
          <w:lang w:val="x-none"/>
        </w:rPr>
        <w:t xml:space="preserve"> anos</w:t>
      </w:r>
      <w:r w:rsidRPr="000F44BF">
        <w:rPr>
          <w:rFonts w:ascii="Arial" w:hAnsi="Arial" w:cs="Arial"/>
          <w:sz w:val="22"/>
          <w:szCs w:val="22"/>
          <w:lang w:val="x-none"/>
        </w:rPr>
        <w:t xml:space="preserve">, na ocorrência em pleno direito do contrato, pela falência da contratada ou da rescisão administrativa do contrato por culpa da mesma. </w:t>
      </w:r>
    </w:p>
    <w:p w14:paraId="4780D13F" w14:textId="77777777" w:rsidR="006912E5" w:rsidRPr="000F44BF" w:rsidRDefault="006912E5" w:rsidP="006912E5">
      <w:pPr>
        <w:autoSpaceDE w:val="0"/>
        <w:autoSpaceDN w:val="0"/>
        <w:adjustRightInd w:val="0"/>
        <w:rPr>
          <w:rFonts w:ascii="Arial" w:hAnsi="Arial" w:cs="Arial"/>
          <w:sz w:val="22"/>
          <w:szCs w:val="22"/>
          <w:lang w:val="x-none"/>
        </w:rPr>
      </w:pPr>
    </w:p>
    <w:p w14:paraId="33E82AD7" w14:textId="77777777" w:rsidR="006912E5" w:rsidRPr="000F44BF" w:rsidRDefault="006912E5"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16</w:t>
      </w:r>
      <w:r w:rsidRPr="000F44BF">
        <w:rPr>
          <w:rFonts w:ascii="Arial" w:hAnsi="Arial" w:cs="Arial"/>
          <w:b/>
          <w:bCs/>
          <w:sz w:val="22"/>
          <w:szCs w:val="22"/>
          <w:lang w:val="x-none"/>
        </w:rPr>
        <w:t>.</w:t>
      </w:r>
      <w:r w:rsidR="00FD02F4" w:rsidRPr="000F44BF">
        <w:rPr>
          <w:rFonts w:ascii="Arial" w:hAnsi="Arial" w:cs="Arial"/>
          <w:b/>
          <w:bCs/>
          <w:sz w:val="22"/>
          <w:szCs w:val="22"/>
        </w:rPr>
        <w:t>7</w:t>
      </w:r>
      <w:r w:rsidRPr="000F44BF">
        <w:rPr>
          <w:rFonts w:ascii="Arial" w:hAnsi="Arial" w:cs="Arial"/>
          <w:b/>
          <w:bCs/>
          <w:sz w:val="22"/>
          <w:szCs w:val="22"/>
          <w:lang w:val="x-none"/>
        </w:rPr>
        <w:t xml:space="preserve">. </w:t>
      </w:r>
      <w:r w:rsidRPr="000F44BF">
        <w:rPr>
          <w:rFonts w:ascii="Arial" w:hAnsi="Arial" w:cs="Arial"/>
          <w:sz w:val="22"/>
          <w:szCs w:val="22"/>
          <w:lang w:val="x-none"/>
        </w:rPr>
        <w:t>Verificada qualquer infração do contrato, o Município independentemente de notificação Judicial, poderá rescindir o contrato.</w:t>
      </w:r>
    </w:p>
    <w:p w14:paraId="6CC0427C" w14:textId="77777777" w:rsidR="006912E5" w:rsidRPr="000F44BF" w:rsidRDefault="006912E5" w:rsidP="006912E5">
      <w:pPr>
        <w:autoSpaceDE w:val="0"/>
        <w:autoSpaceDN w:val="0"/>
        <w:adjustRightInd w:val="0"/>
        <w:rPr>
          <w:rFonts w:ascii="Arial" w:hAnsi="Arial" w:cs="Arial"/>
          <w:sz w:val="22"/>
          <w:szCs w:val="22"/>
          <w:lang w:val="x-none"/>
        </w:rPr>
      </w:pPr>
    </w:p>
    <w:p w14:paraId="26C37AB8" w14:textId="77777777" w:rsidR="006912E5" w:rsidRPr="000F44BF" w:rsidRDefault="006912E5"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16</w:t>
      </w:r>
      <w:r w:rsidRPr="000F44BF">
        <w:rPr>
          <w:rFonts w:ascii="Arial" w:hAnsi="Arial" w:cs="Arial"/>
          <w:b/>
          <w:bCs/>
          <w:sz w:val="22"/>
          <w:szCs w:val="22"/>
          <w:lang w:val="x-none"/>
        </w:rPr>
        <w:t>.</w:t>
      </w:r>
      <w:r w:rsidR="00FD02F4" w:rsidRPr="000F44BF">
        <w:rPr>
          <w:rFonts w:ascii="Arial" w:hAnsi="Arial" w:cs="Arial"/>
          <w:b/>
          <w:bCs/>
          <w:sz w:val="22"/>
          <w:szCs w:val="22"/>
        </w:rPr>
        <w:t>8</w:t>
      </w:r>
      <w:r w:rsidRPr="000F44BF">
        <w:rPr>
          <w:rFonts w:ascii="Arial" w:hAnsi="Arial" w:cs="Arial"/>
          <w:b/>
          <w:bCs/>
          <w:sz w:val="22"/>
          <w:szCs w:val="22"/>
          <w:lang w:val="x-none"/>
        </w:rPr>
        <w:t xml:space="preserve">. </w:t>
      </w:r>
      <w:r w:rsidRPr="000F44BF">
        <w:rPr>
          <w:rFonts w:ascii="Arial" w:hAnsi="Arial" w:cs="Arial"/>
          <w:sz w:val="22"/>
          <w:szCs w:val="22"/>
          <w:lang w:val="x-none"/>
        </w:rPr>
        <w:t xml:space="preserve">As penalidades são as previstas neste edital serão aplicadas sem prejuízo das cominações estabelecidas nos artigos </w:t>
      </w:r>
      <w:smartTag w:uri="urn:schemas-microsoft-com:office:smarttags" w:element="metricconverter">
        <w:smartTagPr>
          <w:attr w:name="ProductID" w:val="86 a"/>
        </w:smartTagPr>
        <w:r w:rsidRPr="000F44BF">
          <w:rPr>
            <w:rFonts w:ascii="Arial" w:hAnsi="Arial" w:cs="Arial"/>
            <w:sz w:val="22"/>
            <w:szCs w:val="22"/>
            <w:lang w:val="x-none"/>
          </w:rPr>
          <w:t>86 a</w:t>
        </w:r>
      </w:smartTag>
      <w:r w:rsidRPr="000F44BF">
        <w:rPr>
          <w:rFonts w:ascii="Arial" w:hAnsi="Arial" w:cs="Arial"/>
          <w:sz w:val="22"/>
          <w:szCs w:val="22"/>
          <w:lang w:val="x-none"/>
        </w:rPr>
        <w:t xml:space="preserve"> 88 da Lei Federal n.º 8.666/93 e suas alterações.</w:t>
      </w:r>
    </w:p>
    <w:p w14:paraId="3447BF6F" w14:textId="77777777" w:rsidR="006912E5" w:rsidRPr="000F44BF" w:rsidRDefault="006912E5" w:rsidP="006912E5">
      <w:pPr>
        <w:autoSpaceDE w:val="0"/>
        <w:autoSpaceDN w:val="0"/>
        <w:adjustRightInd w:val="0"/>
        <w:rPr>
          <w:rFonts w:ascii="Arial" w:hAnsi="Arial" w:cs="Arial"/>
          <w:sz w:val="22"/>
          <w:szCs w:val="22"/>
          <w:lang w:val="x-none"/>
        </w:rPr>
      </w:pPr>
    </w:p>
    <w:p w14:paraId="3F87CFF4" w14:textId="77777777" w:rsidR="006912E5" w:rsidRPr="000F44BF" w:rsidRDefault="006C06EC" w:rsidP="006912E5">
      <w:pPr>
        <w:autoSpaceDE w:val="0"/>
        <w:autoSpaceDN w:val="0"/>
        <w:adjustRightInd w:val="0"/>
        <w:jc w:val="both"/>
        <w:rPr>
          <w:rFonts w:ascii="Arial" w:hAnsi="Arial" w:cs="Arial"/>
          <w:sz w:val="22"/>
          <w:szCs w:val="22"/>
          <w:lang w:val="x-none"/>
        </w:rPr>
      </w:pPr>
      <w:r w:rsidRPr="000F44BF">
        <w:rPr>
          <w:rFonts w:ascii="Arial" w:hAnsi="Arial" w:cs="Arial"/>
          <w:b/>
          <w:bCs/>
          <w:sz w:val="22"/>
          <w:szCs w:val="22"/>
        </w:rPr>
        <w:t>16</w:t>
      </w:r>
      <w:r w:rsidR="006912E5" w:rsidRPr="000F44BF">
        <w:rPr>
          <w:rFonts w:ascii="Arial" w:hAnsi="Arial" w:cs="Arial"/>
          <w:b/>
          <w:bCs/>
          <w:sz w:val="22"/>
          <w:szCs w:val="22"/>
          <w:lang w:val="x-none"/>
        </w:rPr>
        <w:t>.</w:t>
      </w:r>
      <w:r w:rsidR="00FD02F4" w:rsidRPr="000F44BF">
        <w:rPr>
          <w:rFonts w:ascii="Arial" w:hAnsi="Arial" w:cs="Arial"/>
          <w:b/>
          <w:bCs/>
          <w:sz w:val="22"/>
          <w:szCs w:val="22"/>
        </w:rPr>
        <w:t>9</w:t>
      </w:r>
      <w:r w:rsidR="006912E5" w:rsidRPr="000F44BF">
        <w:rPr>
          <w:rFonts w:ascii="Arial" w:hAnsi="Arial" w:cs="Arial"/>
          <w:b/>
          <w:bCs/>
          <w:sz w:val="22"/>
          <w:szCs w:val="22"/>
          <w:lang w:val="x-none"/>
        </w:rPr>
        <w:t xml:space="preserve">. </w:t>
      </w:r>
      <w:r w:rsidR="006912E5" w:rsidRPr="000F44BF">
        <w:rPr>
          <w:rFonts w:ascii="Arial" w:hAnsi="Arial" w:cs="Arial"/>
          <w:sz w:val="22"/>
          <w:szCs w:val="22"/>
          <w:lang w:val="x-none"/>
        </w:rPr>
        <w:t xml:space="preserve">A rescisão contratual poderá ocorrer nas hipóteses e condições previstas na Lei Federal n.º 8.666/93.    </w:t>
      </w:r>
    </w:p>
    <w:p w14:paraId="58419A2F" w14:textId="77777777" w:rsidR="006912E5" w:rsidRPr="000F44BF" w:rsidRDefault="006912E5" w:rsidP="006912E5">
      <w:pPr>
        <w:autoSpaceDE w:val="0"/>
        <w:autoSpaceDN w:val="0"/>
        <w:adjustRightInd w:val="0"/>
        <w:jc w:val="both"/>
        <w:rPr>
          <w:rFonts w:ascii="Arial" w:hAnsi="Arial" w:cs="Arial"/>
          <w:sz w:val="22"/>
          <w:szCs w:val="22"/>
        </w:rPr>
      </w:pPr>
    </w:p>
    <w:p w14:paraId="67C4CF0B" w14:textId="77777777" w:rsidR="006912E5" w:rsidRPr="000F44BF" w:rsidRDefault="006912E5">
      <w:pPr>
        <w:autoSpaceDE w:val="0"/>
        <w:autoSpaceDN w:val="0"/>
        <w:adjustRightInd w:val="0"/>
        <w:jc w:val="both"/>
        <w:rPr>
          <w:rFonts w:ascii="Arial" w:hAnsi="Arial" w:cs="Arial"/>
          <w:sz w:val="22"/>
          <w:szCs w:val="22"/>
        </w:rPr>
      </w:pPr>
    </w:p>
    <w:p w14:paraId="0447CE43" w14:textId="77777777" w:rsidR="00C82D3A" w:rsidRPr="000F44BF" w:rsidRDefault="00C82D3A">
      <w:pPr>
        <w:autoSpaceDE w:val="0"/>
        <w:autoSpaceDN w:val="0"/>
        <w:adjustRightInd w:val="0"/>
        <w:jc w:val="both"/>
        <w:rPr>
          <w:rFonts w:ascii="Arial Black" w:hAnsi="Arial Black" w:cs="Arial"/>
          <w:b/>
          <w:bCs/>
          <w:sz w:val="22"/>
          <w:szCs w:val="22"/>
          <w:u w:val="single"/>
          <w:lang w:val="x-none"/>
        </w:rPr>
      </w:pPr>
      <w:r w:rsidRPr="000F44BF">
        <w:rPr>
          <w:rFonts w:ascii="Arial Black" w:hAnsi="Arial Black" w:cs="Arial"/>
          <w:b/>
          <w:bCs/>
          <w:sz w:val="22"/>
          <w:szCs w:val="22"/>
          <w:u w:val="single"/>
          <w:lang w:val="x-none"/>
        </w:rPr>
        <w:t>17</w:t>
      </w:r>
      <w:r w:rsidR="00DE515E" w:rsidRPr="000F44BF">
        <w:rPr>
          <w:rFonts w:ascii="Arial Black" w:hAnsi="Arial Black" w:cs="Arial"/>
          <w:b/>
          <w:bCs/>
          <w:sz w:val="22"/>
          <w:szCs w:val="22"/>
          <w:u w:val="single"/>
        </w:rPr>
        <w:t xml:space="preserve">. </w:t>
      </w:r>
      <w:r w:rsidRPr="000F44BF">
        <w:rPr>
          <w:rFonts w:ascii="Arial Black" w:hAnsi="Arial Black" w:cs="Arial"/>
          <w:b/>
          <w:bCs/>
          <w:sz w:val="22"/>
          <w:szCs w:val="22"/>
          <w:u w:val="single"/>
          <w:lang w:val="x-none"/>
        </w:rPr>
        <w:t>DISPOSIÇÕES GERAIS</w:t>
      </w:r>
    </w:p>
    <w:p w14:paraId="51C09E14"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17.1</w:t>
      </w:r>
      <w:r w:rsidR="00DE515E" w:rsidRPr="000F44BF">
        <w:rPr>
          <w:rFonts w:ascii="Arial" w:hAnsi="Arial" w:cs="Arial"/>
          <w:b/>
          <w:bCs/>
          <w:sz w:val="22"/>
          <w:szCs w:val="22"/>
        </w:rPr>
        <w:t xml:space="preserve">. </w:t>
      </w:r>
      <w:r w:rsidRPr="000F44BF">
        <w:rPr>
          <w:rFonts w:ascii="Arial" w:hAnsi="Arial" w:cs="Arial"/>
          <w:sz w:val="22"/>
          <w:szCs w:val="22"/>
          <w:lang w:val="x-none"/>
        </w:rPr>
        <w:t>Reserva-se ao Município de Dois Vizinhos, o direito de anular ou revogar, total ou parcialmente, esta licitação, visando a legalidade do processo licitatório ou interesse da administração pública respectivamente.</w:t>
      </w:r>
    </w:p>
    <w:p w14:paraId="657D58E1" w14:textId="77777777" w:rsidR="00C82D3A" w:rsidRPr="000F44BF" w:rsidRDefault="00C82D3A">
      <w:pPr>
        <w:autoSpaceDE w:val="0"/>
        <w:autoSpaceDN w:val="0"/>
        <w:adjustRightInd w:val="0"/>
        <w:jc w:val="both"/>
        <w:rPr>
          <w:rFonts w:ascii="Arial" w:hAnsi="Arial" w:cs="Arial"/>
          <w:sz w:val="22"/>
          <w:szCs w:val="22"/>
          <w:lang w:val="x-none"/>
        </w:rPr>
      </w:pPr>
    </w:p>
    <w:p w14:paraId="14C793FF" w14:textId="77777777" w:rsidR="00C82D3A" w:rsidRPr="000F44BF" w:rsidRDefault="00C82D3A">
      <w:pPr>
        <w:autoSpaceDE w:val="0"/>
        <w:autoSpaceDN w:val="0"/>
        <w:adjustRightInd w:val="0"/>
        <w:jc w:val="both"/>
        <w:rPr>
          <w:rFonts w:ascii="Arial" w:hAnsi="Arial" w:cs="Arial"/>
          <w:sz w:val="22"/>
          <w:szCs w:val="22"/>
        </w:rPr>
      </w:pPr>
      <w:r w:rsidRPr="000F44BF">
        <w:rPr>
          <w:rFonts w:ascii="Arial" w:hAnsi="Arial" w:cs="Arial"/>
          <w:b/>
          <w:bCs/>
          <w:sz w:val="22"/>
          <w:szCs w:val="22"/>
          <w:lang w:val="x-none"/>
        </w:rPr>
        <w:t>17.2</w:t>
      </w:r>
      <w:r w:rsidR="007D0727" w:rsidRPr="000F44BF">
        <w:rPr>
          <w:rFonts w:ascii="Arial" w:hAnsi="Arial" w:cs="Arial"/>
          <w:b/>
          <w:bCs/>
          <w:sz w:val="22"/>
          <w:szCs w:val="22"/>
        </w:rPr>
        <w:t xml:space="preserve">. </w:t>
      </w:r>
      <w:r w:rsidRPr="000F44BF">
        <w:rPr>
          <w:rFonts w:ascii="Arial" w:hAnsi="Arial" w:cs="Arial"/>
          <w:sz w:val="22"/>
          <w:szCs w:val="22"/>
          <w:lang w:val="x-none"/>
        </w:rPr>
        <w:t>Reserva-se à Comissão de Licitações, o direito de promover diligências destinadas a esclarecer a instrução do processo licitatório, em qualquer fase de seu andamento.</w:t>
      </w:r>
    </w:p>
    <w:p w14:paraId="47855276" w14:textId="77777777" w:rsidR="00AC19C9" w:rsidRPr="000F44BF" w:rsidRDefault="00AC19C9">
      <w:pPr>
        <w:autoSpaceDE w:val="0"/>
        <w:autoSpaceDN w:val="0"/>
        <w:adjustRightInd w:val="0"/>
        <w:jc w:val="both"/>
        <w:rPr>
          <w:rFonts w:ascii="Arial" w:hAnsi="Arial" w:cs="Arial"/>
          <w:sz w:val="22"/>
          <w:szCs w:val="22"/>
        </w:rPr>
      </w:pPr>
    </w:p>
    <w:p w14:paraId="60B954E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17.3</w:t>
      </w:r>
      <w:r w:rsidR="007D0727" w:rsidRPr="000F44BF">
        <w:rPr>
          <w:rFonts w:ascii="Arial" w:hAnsi="Arial" w:cs="Arial"/>
          <w:b/>
          <w:bCs/>
          <w:sz w:val="22"/>
          <w:szCs w:val="22"/>
        </w:rPr>
        <w:t xml:space="preserve">. </w:t>
      </w:r>
      <w:r w:rsidRPr="000F44BF">
        <w:rPr>
          <w:rFonts w:ascii="Arial" w:hAnsi="Arial" w:cs="Arial"/>
          <w:sz w:val="22"/>
          <w:szCs w:val="22"/>
          <w:lang w:val="x-none"/>
        </w:rPr>
        <w:t>No caso de vir a ser constatada empresa consorciada ou concordatária no decorrer da licitação até a homologação, a mesma será inabilitada e desclassificada da presente licitação.</w:t>
      </w:r>
    </w:p>
    <w:p w14:paraId="40FA17AD" w14:textId="77777777" w:rsidR="00C82D3A" w:rsidRPr="000F44BF" w:rsidRDefault="00C82D3A">
      <w:pPr>
        <w:autoSpaceDE w:val="0"/>
        <w:autoSpaceDN w:val="0"/>
        <w:adjustRightInd w:val="0"/>
        <w:jc w:val="both"/>
        <w:rPr>
          <w:rFonts w:ascii="Arial" w:hAnsi="Arial" w:cs="Arial"/>
          <w:sz w:val="22"/>
          <w:szCs w:val="22"/>
          <w:lang w:val="x-none"/>
        </w:rPr>
      </w:pPr>
    </w:p>
    <w:p w14:paraId="556B1CD1"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17.4</w:t>
      </w:r>
      <w:r w:rsidR="007D0727" w:rsidRPr="000F44BF">
        <w:rPr>
          <w:rFonts w:ascii="Arial" w:hAnsi="Arial" w:cs="Arial"/>
          <w:b/>
          <w:bCs/>
          <w:sz w:val="22"/>
          <w:szCs w:val="22"/>
        </w:rPr>
        <w:t xml:space="preserve">. </w:t>
      </w:r>
      <w:r w:rsidRPr="000F44BF">
        <w:rPr>
          <w:rFonts w:ascii="Arial" w:hAnsi="Arial" w:cs="Arial"/>
          <w:sz w:val="22"/>
          <w:szCs w:val="22"/>
          <w:lang w:val="x-none"/>
        </w:rPr>
        <w:t>É facultada à Prefeitura Municipal de DOIS VIZINHOS, Estado do Paraná, solicitar a atualização de qualquer documento relativo a presente licitação.</w:t>
      </w:r>
    </w:p>
    <w:p w14:paraId="093D5705" w14:textId="77777777" w:rsidR="00C82D3A" w:rsidRPr="000F44BF" w:rsidRDefault="00C82D3A">
      <w:pPr>
        <w:autoSpaceDE w:val="0"/>
        <w:autoSpaceDN w:val="0"/>
        <w:adjustRightInd w:val="0"/>
        <w:jc w:val="both"/>
        <w:rPr>
          <w:rFonts w:ascii="Arial" w:hAnsi="Arial" w:cs="Arial"/>
          <w:sz w:val="22"/>
          <w:szCs w:val="22"/>
          <w:lang w:val="x-none"/>
        </w:rPr>
      </w:pPr>
    </w:p>
    <w:p w14:paraId="11400D2C" w14:textId="77777777" w:rsidR="00C82D3A" w:rsidRPr="000F44BF" w:rsidRDefault="00C82D3A" w:rsidP="007D0727">
      <w:pPr>
        <w:numPr>
          <w:ilvl w:val="1"/>
          <w:numId w:val="35"/>
        </w:numPr>
        <w:tabs>
          <w:tab w:val="left" w:pos="564"/>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 proponente vencedora assumirá integral responsabilidade pelos danos que causar à Prefeitura Municipal e/ou terceiros, por si ou seus sucessores e representantes, na execução do objeto da presente licitação, isentando o Município de qualquer reclamação que possa surgir em decorrência dos mesmos.</w:t>
      </w:r>
    </w:p>
    <w:p w14:paraId="614606DB" w14:textId="77777777" w:rsidR="00C82D3A" w:rsidRPr="000F44BF" w:rsidRDefault="00C82D3A">
      <w:pPr>
        <w:autoSpaceDE w:val="0"/>
        <w:autoSpaceDN w:val="0"/>
        <w:adjustRightInd w:val="0"/>
        <w:ind w:left="360"/>
        <w:jc w:val="both"/>
        <w:rPr>
          <w:rFonts w:ascii="Arial" w:hAnsi="Arial" w:cs="Arial"/>
          <w:sz w:val="22"/>
          <w:szCs w:val="22"/>
          <w:lang w:val="x-none"/>
        </w:rPr>
      </w:pPr>
    </w:p>
    <w:p w14:paraId="5681F066" w14:textId="77777777" w:rsidR="00C82D3A" w:rsidRPr="000F44BF" w:rsidRDefault="00C82D3A" w:rsidP="007D0727">
      <w:pPr>
        <w:numPr>
          <w:ilvl w:val="1"/>
          <w:numId w:val="35"/>
        </w:numPr>
        <w:tabs>
          <w:tab w:val="left" w:pos="564"/>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Ao participar da presente licitação, a proponente assume integral responsabilidade pela autenticidade e veracidade de todos os documentos e informações prestadas, respondendo na forma da Lei, por qualquer irregularidade constatada.</w:t>
      </w:r>
    </w:p>
    <w:p w14:paraId="51F06806" w14:textId="77777777" w:rsidR="00C82D3A" w:rsidRPr="000F44BF" w:rsidRDefault="00C82D3A" w:rsidP="007D0727">
      <w:pPr>
        <w:autoSpaceDE w:val="0"/>
        <w:autoSpaceDN w:val="0"/>
        <w:adjustRightInd w:val="0"/>
        <w:jc w:val="both"/>
        <w:rPr>
          <w:rFonts w:ascii="Arial" w:hAnsi="Arial" w:cs="Arial"/>
          <w:sz w:val="22"/>
          <w:szCs w:val="22"/>
          <w:lang w:val="x-none"/>
        </w:rPr>
      </w:pPr>
    </w:p>
    <w:p w14:paraId="0ED38866" w14:textId="77777777" w:rsidR="00C82D3A" w:rsidRPr="000F44BF" w:rsidRDefault="00C82D3A" w:rsidP="007D0727">
      <w:pPr>
        <w:numPr>
          <w:ilvl w:val="1"/>
          <w:numId w:val="35"/>
        </w:numPr>
        <w:tabs>
          <w:tab w:val="left" w:pos="564"/>
        </w:tabs>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O presente edital reger-se-á também pelo Código de Defesa do Consumidor, Lei N° 8.078 (D.O.U de 12/09/1990).</w:t>
      </w:r>
    </w:p>
    <w:p w14:paraId="642458D7" w14:textId="77777777" w:rsidR="00C82D3A" w:rsidRPr="000F44BF" w:rsidRDefault="00C82D3A">
      <w:pPr>
        <w:autoSpaceDE w:val="0"/>
        <w:autoSpaceDN w:val="0"/>
        <w:adjustRightInd w:val="0"/>
        <w:ind w:left="420"/>
        <w:jc w:val="both"/>
        <w:rPr>
          <w:rFonts w:ascii="Arial" w:hAnsi="Arial" w:cs="Arial"/>
          <w:sz w:val="22"/>
          <w:szCs w:val="22"/>
        </w:rPr>
      </w:pPr>
    </w:p>
    <w:p w14:paraId="61711B40" w14:textId="77777777" w:rsidR="00AC19C9" w:rsidRPr="000F44BF" w:rsidRDefault="00AC19C9">
      <w:pPr>
        <w:autoSpaceDE w:val="0"/>
        <w:autoSpaceDN w:val="0"/>
        <w:adjustRightInd w:val="0"/>
        <w:ind w:left="420"/>
        <w:jc w:val="both"/>
        <w:rPr>
          <w:rFonts w:ascii="Arial" w:hAnsi="Arial" w:cs="Arial"/>
          <w:sz w:val="22"/>
          <w:szCs w:val="22"/>
        </w:rPr>
      </w:pPr>
    </w:p>
    <w:p w14:paraId="4B2F5CB6" w14:textId="77777777" w:rsidR="00C82D3A" w:rsidRPr="000F44BF" w:rsidRDefault="00C82D3A" w:rsidP="007D0727">
      <w:pPr>
        <w:numPr>
          <w:ilvl w:val="0"/>
          <w:numId w:val="35"/>
        </w:numPr>
        <w:autoSpaceDE w:val="0"/>
        <w:autoSpaceDN w:val="0"/>
        <w:adjustRightInd w:val="0"/>
        <w:rPr>
          <w:rFonts w:ascii="Arial Black" w:hAnsi="Arial Black" w:cs="Arial"/>
          <w:b/>
          <w:bCs/>
          <w:sz w:val="22"/>
          <w:szCs w:val="22"/>
          <w:u w:val="single"/>
          <w:lang w:val="x-none"/>
        </w:rPr>
      </w:pPr>
      <w:r w:rsidRPr="000F44BF">
        <w:rPr>
          <w:rFonts w:ascii="Arial Black" w:hAnsi="Arial Black" w:cs="Arial"/>
          <w:b/>
          <w:bCs/>
          <w:sz w:val="22"/>
          <w:szCs w:val="22"/>
          <w:u w:val="single"/>
          <w:lang w:val="x-none"/>
        </w:rPr>
        <w:t xml:space="preserve"> FORO</w:t>
      </w:r>
    </w:p>
    <w:p w14:paraId="7304929F" w14:textId="77777777" w:rsidR="00C82D3A" w:rsidRPr="000F44BF" w:rsidRDefault="00C82D3A">
      <w:pPr>
        <w:tabs>
          <w:tab w:val="left" w:pos="564"/>
        </w:tabs>
        <w:autoSpaceDE w:val="0"/>
        <w:autoSpaceDN w:val="0"/>
        <w:adjustRightInd w:val="0"/>
        <w:jc w:val="both"/>
        <w:rPr>
          <w:rFonts w:ascii="Arial" w:hAnsi="Arial" w:cs="Arial"/>
          <w:sz w:val="22"/>
          <w:szCs w:val="22"/>
          <w:lang w:val="x-none"/>
        </w:rPr>
      </w:pPr>
      <w:r w:rsidRPr="000F44BF">
        <w:rPr>
          <w:rFonts w:ascii="Arial" w:hAnsi="Arial" w:cs="Arial"/>
          <w:b/>
          <w:sz w:val="22"/>
          <w:szCs w:val="22"/>
          <w:lang w:val="x-none"/>
        </w:rPr>
        <w:t>18.1</w:t>
      </w:r>
      <w:r w:rsidR="00F14C46" w:rsidRPr="000F44BF">
        <w:rPr>
          <w:rFonts w:ascii="Arial" w:hAnsi="Arial" w:cs="Arial"/>
          <w:b/>
          <w:sz w:val="22"/>
          <w:szCs w:val="22"/>
        </w:rPr>
        <w:t>.</w:t>
      </w:r>
      <w:r w:rsidR="00F14C46" w:rsidRPr="000F44BF">
        <w:rPr>
          <w:rFonts w:ascii="Arial" w:hAnsi="Arial" w:cs="Arial"/>
          <w:sz w:val="22"/>
          <w:szCs w:val="22"/>
        </w:rPr>
        <w:t xml:space="preserve"> </w:t>
      </w:r>
      <w:r w:rsidRPr="000F44BF">
        <w:rPr>
          <w:rFonts w:ascii="Arial" w:hAnsi="Arial" w:cs="Arial"/>
          <w:sz w:val="22"/>
          <w:szCs w:val="22"/>
          <w:lang w:val="x-none"/>
        </w:rPr>
        <w:t>Fica eleito o Foro da Comarca de DOIS VIZINHOS, com renúncia de quaisquer outro, por mais privilegiado que seja para serem dirimidas possíveis dúvidas e questões oriundas desta licitação.</w:t>
      </w:r>
    </w:p>
    <w:p w14:paraId="1179DC2B" w14:textId="77777777" w:rsidR="00C82D3A" w:rsidRPr="000F44BF" w:rsidRDefault="00C82D3A">
      <w:pPr>
        <w:autoSpaceDE w:val="0"/>
        <w:autoSpaceDN w:val="0"/>
        <w:adjustRightInd w:val="0"/>
        <w:jc w:val="both"/>
        <w:rPr>
          <w:rFonts w:ascii="Arial" w:hAnsi="Arial" w:cs="Arial"/>
          <w:sz w:val="22"/>
          <w:szCs w:val="22"/>
          <w:lang w:val="x-none"/>
        </w:rPr>
      </w:pPr>
    </w:p>
    <w:p w14:paraId="0B002196" w14:textId="77777777" w:rsidR="00C82D3A" w:rsidRPr="000F44BF" w:rsidRDefault="00C82D3A" w:rsidP="00F14C46">
      <w:pPr>
        <w:numPr>
          <w:ilvl w:val="1"/>
          <w:numId w:val="36"/>
        </w:numPr>
        <w:autoSpaceDE w:val="0"/>
        <w:autoSpaceDN w:val="0"/>
        <w:adjustRightInd w:val="0"/>
        <w:ind w:left="0" w:firstLine="0"/>
        <w:jc w:val="both"/>
        <w:rPr>
          <w:rFonts w:ascii="Arial" w:hAnsi="Arial" w:cs="Arial"/>
          <w:sz w:val="22"/>
          <w:szCs w:val="22"/>
          <w:lang w:val="x-none"/>
        </w:rPr>
      </w:pPr>
      <w:r w:rsidRPr="000F44BF">
        <w:rPr>
          <w:rFonts w:ascii="Arial" w:hAnsi="Arial" w:cs="Arial"/>
          <w:sz w:val="22"/>
          <w:szCs w:val="22"/>
          <w:lang w:val="x-none"/>
        </w:rPr>
        <w:t>Esclarecimentos complementares poderão ser obtidos no Departamento de Administração – Licitações, da Prefeitura Municipal de DOIS VIZINHOS, sito à Av. Rio Grande do Sul, 130 - telefone (046) 3536-88</w:t>
      </w:r>
      <w:r w:rsidR="00F14C46" w:rsidRPr="000F44BF">
        <w:rPr>
          <w:rFonts w:ascii="Arial" w:hAnsi="Arial" w:cs="Arial"/>
          <w:sz w:val="22"/>
          <w:szCs w:val="22"/>
        </w:rPr>
        <w:t>24</w:t>
      </w:r>
      <w:r w:rsidRPr="000F44BF">
        <w:rPr>
          <w:rFonts w:ascii="Arial" w:hAnsi="Arial" w:cs="Arial"/>
          <w:sz w:val="22"/>
          <w:szCs w:val="22"/>
          <w:lang w:val="x-none"/>
        </w:rPr>
        <w:t xml:space="preserve">, no horário </w:t>
      </w:r>
      <w:r w:rsidR="00F14C46" w:rsidRPr="000F44BF">
        <w:rPr>
          <w:rFonts w:ascii="Arial" w:hAnsi="Arial" w:cs="Arial"/>
          <w:sz w:val="22"/>
          <w:szCs w:val="22"/>
        </w:rPr>
        <w:t xml:space="preserve">das 8h00 as 12h00. </w:t>
      </w:r>
    </w:p>
    <w:p w14:paraId="1F15214E" w14:textId="77777777" w:rsidR="00F14C46" w:rsidRPr="000F44BF" w:rsidRDefault="00F14C46" w:rsidP="00F14C46">
      <w:pPr>
        <w:tabs>
          <w:tab w:val="left" w:pos="708"/>
        </w:tabs>
        <w:autoSpaceDE w:val="0"/>
        <w:autoSpaceDN w:val="0"/>
        <w:adjustRightInd w:val="0"/>
        <w:jc w:val="both"/>
        <w:rPr>
          <w:rFonts w:ascii="Arial" w:hAnsi="Arial" w:cs="Arial"/>
          <w:sz w:val="22"/>
          <w:szCs w:val="22"/>
        </w:rPr>
      </w:pPr>
    </w:p>
    <w:p w14:paraId="08AB6E74" w14:textId="77777777" w:rsidR="002D0965" w:rsidRPr="000F44BF" w:rsidRDefault="002D0965" w:rsidP="00F14C46">
      <w:pPr>
        <w:tabs>
          <w:tab w:val="left" w:pos="708"/>
        </w:tabs>
        <w:autoSpaceDE w:val="0"/>
        <w:autoSpaceDN w:val="0"/>
        <w:adjustRightInd w:val="0"/>
        <w:jc w:val="both"/>
        <w:rPr>
          <w:rFonts w:ascii="Arial" w:hAnsi="Arial" w:cs="Arial"/>
          <w:sz w:val="22"/>
          <w:szCs w:val="22"/>
        </w:rPr>
      </w:pPr>
    </w:p>
    <w:p w14:paraId="33B905B3" w14:textId="77777777" w:rsidR="00C82D3A" w:rsidRPr="000F44BF" w:rsidRDefault="00C82D3A" w:rsidP="00F14C46">
      <w:pPr>
        <w:numPr>
          <w:ilvl w:val="1"/>
          <w:numId w:val="36"/>
        </w:numPr>
        <w:tabs>
          <w:tab w:val="left" w:pos="708"/>
        </w:tabs>
        <w:autoSpaceDE w:val="0"/>
        <w:autoSpaceDN w:val="0"/>
        <w:adjustRightInd w:val="0"/>
        <w:jc w:val="both"/>
        <w:rPr>
          <w:rFonts w:ascii="Arial" w:hAnsi="Arial" w:cs="Arial"/>
          <w:bCs/>
          <w:sz w:val="22"/>
          <w:szCs w:val="22"/>
          <w:lang w:val="x-none"/>
        </w:rPr>
      </w:pPr>
      <w:r w:rsidRPr="000F44BF">
        <w:rPr>
          <w:rFonts w:ascii="Arial" w:hAnsi="Arial" w:cs="Arial"/>
          <w:bCs/>
          <w:sz w:val="22"/>
          <w:szCs w:val="22"/>
          <w:lang w:val="x-none"/>
        </w:rPr>
        <w:t>Fazem parte integrante deste edital, os anexos abaixo relacionados:</w:t>
      </w:r>
    </w:p>
    <w:p w14:paraId="5C1C6849" w14:textId="77777777" w:rsidR="00C82D3A" w:rsidRPr="000F44BF" w:rsidRDefault="00C82D3A">
      <w:pPr>
        <w:autoSpaceDE w:val="0"/>
        <w:autoSpaceDN w:val="0"/>
        <w:adjustRightInd w:val="0"/>
        <w:ind w:left="708"/>
        <w:rPr>
          <w:rFonts w:ascii="Arial" w:hAnsi="Arial" w:cs="Arial"/>
          <w:b/>
          <w:bCs/>
          <w:sz w:val="22"/>
          <w:szCs w:val="22"/>
          <w:lang w:val="x-none"/>
        </w:rPr>
      </w:pPr>
    </w:p>
    <w:tbl>
      <w:tblPr>
        <w:tblW w:w="0" w:type="auto"/>
        <w:tblCellSpacing w:w="0" w:type="dxa"/>
        <w:tblInd w:w="108" w:type="dxa"/>
        <w:tblLayout w:type="fixed"/>
        <w:tblLook w:val="0000" w:firstRow="0" w:lastRow="0" w:firstColumn="0" w:lastColumn="0" w:noHBand="0" w:noVBand="0"/>
      </w:tblPr>
      <w:tblGrid>
        <w:gridCol w:w="6946"/>
        <w:gridCol w:w="2118"/>
      </w:tblGrid>
      <w:tr w:rsidR="00C82D3A" w:rsidRPr="000F44BF" w14:paraId="5530E68A" w14:textId="77777777">
        <w:trPr>
          <w:tblCellSpacing w:w="0" w:type="dxa"/>
        </w:trPr>
        <w:tc>
          <w:tcPr>
            <w:tcW w:w="6964" w:type="dxa"/>
            <w:tcBorders>
              <w:top w:val="single" w:sz="4" w:space="0" w:color="000000"/>
              <w:left w:val="single" w:sz="4" w:space="0" w:color="000000"/>
              <w:bottom w:val="single" w:sz="4" w:space="0" w:color="000000"/>
              <w:right w:val="single" w:sz="4" w:space="0" w:color="000000"/>
            </w:tcBorders>
          </w:tcPr>
          <w:p w14:paraId="48D9A491" w14:textId="77777777" w:rsidR="00C82D3A" w:rsidRPr="000F44BF" w:rsidRDefault="00C82D3A">
            <w:pPr>
              <w:tabs>
                <w:tab w:val="left" w:pos="420"/>
                <w:tab w:val="left" w:pos="708"/>
              </w:tabs>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Carta de Credenciamento</w:t>
            </w:r>
          </w:p>
        </w:tc>
        <w:tc>
          <w:tcPr>
            <w:tcW w:w="2136" w:type="dxa"/>
            <w:tcBorders>
              <w:top w:val="single" w:sz="4" w:space="0" w:color="000000"/>
              <w:left w:val="single" w:sz="4" w:space="0" w:color="000000"/>
              <w:bottom w:val="single" w:sz="4" w:space="0" w:color="000000"/>
              <w:right w:val="single" w:sz="4" w:space="0" w:color="000000"/>
            </w:tcBorders>
          </w:tcPr>
          <w:p w14:paraId="608B25AA" w14:textId="77777777" w:rsidR="00C82D3A" w:rsidRPr="000F44BF" w:rsidRDefault="00C82D3A">
            <w:pPr>
              <w:tabs>
                <w:tab w:val="left" w:pos="420"/>
                <w:tab w:val="left" w:pos="708"/>
              </w:tabs>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ANEXO I</w:t>
            </w:r>
          </w:p>
        </w:tc>
      </w:tr>
      <w:tr w:rsidR="00C82D3A" w:rsidRPr="000F44BF" w14:paraId="25DD8672" w14:textId="77777777">
        <w:tblPrEx>
          <w:tblCellSpacing w:w="-6" w:type="dxa"/>
        </w:tblPrEx>
        <w:trPr>
          <w:tblCellSpacing w:w="-6" w:type="dxa"/>
        </w:trPr>
        <w:tc>
          <w:tcPr>
            <w:tcW w:w="6964" w:type="dxa"/>
            <w:tcBorders>
              <w:top w:val="single" w:sz="4" w:space="0" w:color="000000"/>
              <w:left w:val="single" w:sz="4" w:space="0" w:color="000000"/>
              <w:bottom w:val="single" w:sz="4" w:space="0" w:color="000000"/>
              <w:right w:val="single" w:sz="4" w:space="0" w:color="000000"/>
            </w:tcBorders>
          </w:tcPr>
          <w:p w14:paraId="500918AB" w14:textId="77777777" w:rsidR="00C82D3A" w:rsidRPr="000F44BF" w:rsidRDefault="00C82D3A">
            <w:pPr>
              <w:tabs>
                <w:tab w:val="left" w:pos="420"/>
                <w:tab w:val="left" w:pos="708"/>
              </w:tabs>
              <w:autoSpaceDE w:val="0"/>
              <w:autoSpaceDN w:val="0"/>
              <w:adjustRightInd w:val="0"/>
              <w:jc w:val="both"/>
              <w:rPr>
                <w:rFonts w:ascii="Arial" w:hAnsi="Arial" w:cs="Arial"/>
                <w:sz w:val="22"/>
                <w:szCs w:val="22"/>
              </w:rPr>
            </w:pPr>
            <w:r w:rsidRPr="000F44BF">
              <w:rPr>
                <w:rFonts w:ascii="Arial" w:hAnsi="Arial" w:cs="Arial"/>
                <w:sz w:val="22"/>
                <w:szCs w:val="22"/>
                <w:lang w:val="x-none"/>
              </w:rPr>
              <w:t xml:space="preserve"> Declaração que não Emprega Menores</w:t>
            </w:r>
            <w:r w:rsidRPr="000F44BF">
              <w:rPr>
                <w:rFonts w:ascii="Arial" w:hAnsi="Arial" w:cs="Arial"/>
                <w:sz w:val="22"/>
                <w:szCs w:val="22"/>
              </w:rPr>
              <w:t xml:space="preserve"> de 18 anos  </w:t>
            </w:r>
          </w:p>
        </w:tc>
        <w:tc>
          <w:tcPr>
            <w:tcW w:w="2136" w:type="dxa"/>
            <w:tcBorders>
              <w:top w:val="single" w:sz="4" w:space="0" w:color="000000"/>
              <w:left w:val="single" w:sz="4" w:space="0" w:color="000000"/>
              <w:bottom w:val="single" w:sz="4" w:space="0" w:color="000000"/>
              <w:right w:val="single" w:sz="4" w:space="0" w:color="000000"/>
            </w:tcBorders>
          </w:tcPr>
          <w:p w14:paraId="08043E7A" w14:textId="77777777" w:rsidR="00C82D3A" w:rsidRPr="000F44BF" w:rsidRDefault="00C82D3A">
            <w:pPr>
              <w:tabs>
                <w:tab w:val="left" w:pos="420"/>
              </w:tabs>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ANEXO II</w:t>
            </w:r>
          </w:p>
        </w:tc>
      </w:tr>
      <w:tr w:rsidR="00C82D3A" w:rsidRPr="000F44BF" w14:paraId="78879127" w14:textId="77777777">
        <w:tblPrEx>
          <w:tblCellSpacing w:w="-6" w:type="dxa"/>
        </w:tblPrEx>
        <w:trPr>
          <w:tblCellSpacing w:w="-6" w:type="dxa"/>
        </w:trPr>
        <w:tc>
          <w:tcPr>
            <w:tcW w:w="6964" w:type="dxa"/>
            <w:tcBorders>
              <w:top w:val="single" w:sz="4" w:space="0" w:color="000000"/>
              <w:left w:val="single" w:sz="4" w:space="0" w:color="000000"/>
              <w:bottom w:val="single" w:sz="4" w:space="0" w:color="000000"/>
              <w:right w:val="single" w:sz="4" w:space="0" w:color="000000"/>
            </w:tcBorders>
          </w:tcPr>
          <w:p w14:paraId="3E7B78C3" w14:textId="77777777" w:rsidR="00C82D3A" w:rsidRPr="000F44BF" w:rsidRDefault="00C82D3A">
            <w:pPr>
              <w:tabs>
                <w:tab w:val="left" w:pos="420"/>
                <w:tab w:val="left" w:pos="708"/>
              </w:tabs>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Declaração de Idoneidade</w:t>
            </w:r>
          </w:p>
        </w:tc>
        <w:tc>
          <w:tcPr>
            <w:tcW w:w="2136" w:type="dxa"/>
            <w:tcBorders>
              <w:top w:val="single" w:sz="4" w:space="0" w:color="000000"/>
              <w:left w:val="single" w:sz="4" w:space="0" w:color="000000"/>
              <w:bottom w:val="single" w:sz="4" w:space="0" w:color="000000"/>
              <w:right w:val="single" w:sz="4" w:space="0" w:color="000000"/>
            </w:tcBorders>
          </w:tcPr>
          <w:p w14:paraId="21D4B745" w14:textId="77777777" w:rsidR="00C82D3A" w:rsidRPr="000F44BF" w:rsidRDefault="00C82D3A">
            <w:pPr>
              <w:tabs>
                <w:tab w:val="left" w:pos="420"/>
              </w:tabs>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ANEXO III</w:t>
            </w:r>
          </w:p>
        </w:tc>
      </w:tr>
      <w:tr w:rsidR="00C82D3A" w:rsidRPr="000F44BF" w14:paraId="25EFDE9E" w14:textId="77777777">
        <w:tblPrEx>
          <w:tblCellSpacing w:w="-6" w:type="dxa"/>
        </w:tblPrEx>
        <w:trPr>
          <w:trHeight w:val="228"/>
          <w:tblCellSpacing w:w="-6" w:type="dxa"/>
        </w:trPr>
        <w:tc>
          <w:tcPr>
            <w:tcW w:w="6964" w:type="dxa"/>
            <w:tcBorders>
              <w:top w:val="single" w:sz="4" w:space="0" w:color="000000"/>
              <w:left w:val="single" w:sz="4" w:space="0" w:color="000000"/>
              <w:bottom w:val="single" w:sz="4" w:space="0" w:color="000000"/>
              <w:right w:val="single" w:sz="4" w:space="0" w:color="000000"/>
            </w:tcBorders>
          </w:tcPr>
          <w:p w14:paraId="03D88320" w14:textId="77777777" w:rsidR="00C82D3A" w:rsidRPr="000F44BF" w:rsidRDefault="00C82D3A">
            <w:pPr>
              <w:tabs>
                <w:tab w:val="left" w:pos="420"/>
                <w:tab w:val="left" w:pos="708"/>
              </w:tabs>
              <w:autoSpaceDE w:val="0"/>
              <w:autoSpaceDN w:val="0"/>
              <w:adjustRightInd w:val="0"/>
              <w:jc w:val="both"/>
              <w:rPr>
                <w:rFonts w:ascii="Arial" w:hAnsi="Arial" w:cs="Arial"/>
                <w:sz w:val="22"/>
                <w:szCs w:val="22"/>
              </w:rPr>
            </w:pPr>
            <w:r w:rsidRPr="000F44BF">
              <w:rPr>
                <w:rFonts w:ascii="Arial" w:hAnsi="Arial" w:cs="Arial"/>
                <w:sz w:val="22"/>
                <w:szCs w:val="22"/>
                <w:lang w:val="x-none"/>
              </w:rPr>
              <w:t>Declaração contendo nome e CPF do Responsável Legal</w:t>
            </w:r>
            <w:r w:rsidRPr="000F44BF">
              <w:rPr>
                <w:rFonts w:ascii="Arial" w:hAnsi="Arial" w:cs="Arial"/>
                <w:sz w:val="22"/>
                <w:szCs w:val="22"/>
              </w:rPr>
              <w:t xml:space="preserve"> pela empresa</w:t>
            </w:r>
          </w:p>
        </w:tc>
        <w:tc>
          <w:tcPr>
            <w:tcW w:w="2136" w:type="dxa"/>
            <w:tcBorders>
              <w:top w:val="single" w:sz="4" w:space="0" w:color="000000"/>
              <w:left w:val="single" w:sz="4" w:space="0" w:color="000000"/>
              <w:bottom w:val="single" w:sz="4" w:space="0" w:color="000000"/>
              <w:right w:val="single" w:sz="4" w:space="0" w:color="000000"/>
            </w:tcBorders>
          </w:tcPr>
          <w:p w14:paraId="242B2324" w14:textId="77777777" w:rsidR="00C82D3A" w:rsidRPr="000F44BF" w:rsidRDefault="00C82D3A">
            <w:pPr>
              <w:tabs>
                <w:tab w:val="left" w:pos="420"/>
              </w:tabs>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ANEXO IV</w:t>
            </w:r>
          </w:p>
        </w:tc>
      </w:tr>
      <w:tr w:rsidR="00AC19C9" w:rsidRPr="000F44BF" w14:paraId="3EF83248" w14:textId="77777777">
        <w:tblPrEx>
          <w:tblCellSpacing w:w="-6" w:type="dxa"/>
        </w:tblPrEx>
        <w:trPr>
          <w:trHeight w:val="228"/>
          <w:tblCellSpacing w:w="-6" w:type="dxa"/>
        </w:trPr>
        <w:tc>
          <w:tcPr>
            <w:tcW w:w="6964" w:type="dxa"/>
            <w:tcBorders>
              <w:top w:val="single" w:sz="4" w:space="0" w:color="000000"/>
              <w:left w:val="single" w:sz="4" w:space="0" w:color="000000"/>
              <w:bottom w:val="single" w:sz="4" w:space="0" w:color="000000"/>
              <w:right w:val="single" w:sz="4" w:space="0" w:color="000000"/>
            </w:tcBorders>
          </w:tcPr>
          <w:p w14:paraId="7E3C1243" w14:textId="77777777" w:rsidR="00AC19C9" w:rsidRPr="000F44BF" w:rsidRDefault="00AC19C9">
            <w:pPr>
              <w:tabs>
                <w:tab w:val="left" w:pos="420"/>
                <w:tab w:val="left" w:pos="708"/>
              </w:tabs>
              <w:autoSpaceDE w:val="0"/>
              <w:autoSpaceDN w:val="0"/>
              <w:adjustRightInd w:val="0"/>
              <w:jc w:val="both"/>
              <w:rPr>
                <w:rFonts w:ascii="Arial" w:hAnsi="Arial" w:cs="Arial"/>
                <w:sz w:val="22"/>
                <w:szCs w:val="22"/>
              </w:rPr>
            </w:pPr>
            <w:r w:rsidRPr="000F44BF">
              <w:rPr>
                <w:rFonts w:ascii="Arial" w:hAnsi="Arial" w:cs="Arial"/>
                <w:sz w:val="22"/>
                <w:szCs w:val="22"/>
              </w:rPr>
              <w:t xml:space="preserve">Situação Financeira da empresa </w:t>
            </w:r>
          </w:p>
        </w:tc>
        <w:tc>
          <w:tcPr>
            <w:tcW w:w="2136" w:type="dxa"/>
            <w:tcBorders>
              <w:top w:val="single" w:sz="4" w:space="0" w:color="000000"/>
              <w:left w:val="single" w:sz="4" w:space="0" w:color="000000"/>
              <w:bottom w:val="single" w:sz="4" w:space="0" w:color="000000"/>
              <w:right w:val="single" w:sz="4" w:space="0" w:color="000000"/>
            </w:tcBorders>
          </w:tcPr>
          <w:p w14:paraId="61957D63" w14:textId="77777777" w:rsidR="00AC19C9" w:rsidRPr="000F44BF" w:rsidRDefault="00AC19C9" w:rsidP="00AC19C9">
            <w:pPr>
              <w:tabs>
                <w:tab w:val="left" w:pos="420"/>
              </w:tabs>
              <w:autoSpaceDE w:val="0"/>
              <w:autoSpaceDN w:val="0"/>
              <w:adjustRightInd w:val="0"/>
              <w:jc w:val="center"/>
              <w:rPr>
                <w:rFonts w:ascii="Arial" w:hAnsi="Arial" w:cs="Arial"/>
                <w:b/>
                <w:bCs/>
                <w:sz w:val="22"/>
                <w:szCs w:val="22"/>
              </w:rPr>
            </w:pPr>
            <w:r w:rsidRPr="000F44BF">
              <w:rPr>
                <w:rFonts w:ascii="Arial" w:hAnsi="Arial" w:cs="Arial"/>
                <w:b/>
                <w:bCs/>
                <w:sz w:val="22"/>
                <w:szCs w:val="22"/>
              </w:rPr>
              <w:t>ANEXO V</w:t>
            </w:r>
          </w:p>
        </w:tc>
      </w:tr>
      <w:tr w:rsidR="00C82D3A" w:rsidRPr="000F44BF" w14:paraId="5F8B2C90" w14:textId="77777777">
        <w:tblPrEx>
          <w:tblCellSpacing w:w="-6" w:type="dxa"/>
        </w:tblPrEx>
        <w:trPr>
          <w:tblCellSpacing w:w="-6" w:type="dxa"/>
        </w:trPr>
        <w:tc>
          <w:tcPr>
            <w:tcW w:w="6964" w:type="dxa"/>
            <w:tcBorders>
              <w:top w:val="single" w:sz="4" w:space="0" w:color="000000"/>
              <w:left w:val="single" w:sz="4" w:space="0" w:color="000000"/>
              <w:bottom w:val="single" w:sz="4" w:space="0" w:color="000000"/>
              <w:right w:val="single" w:sz="4" w:space="0" w:color="000000"/>
            </w:tcBorders>
          </w:tcPr>
          <w:p w14:paraId="52ADBC89" w14:textId="77777777" w:rsidR="00C82D3A" w:rsidRPr="000F44BF" w:rsidRDefault="00C82D3A">
            <w:pPr>
              <w:tabs>
                <w:tab w:val="left" w:pos="420"/>
                <w:tab w:val="left" w:pos="708"/>
              </w:tabs>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Termo de Renúncia</w:t>
            </w:r>
          </w:p>
        </w:tc>
        <w:tc>
          <w:tcPr>
            <w:tcW w:w="2136" w:type="dxa"/>
            <w:tcBorders>
              <w:top w:val="single" w:sz="4" w:space="0" w:color="000000"/>
              <w:left w:val="single" w:sz="4" w:space="0" w:color="000000"/>
              <w:bottom w:val="single" w:sz="4" w:space="0" w:color="000000"/>
              <w:right w:val="single" w:sz="4" w:space="0" w:color="000000"/>
            </w:tcBorders>
          </w:tcPr>
          <w:p w14:paraId="6E26BF70" w14:textId="77777777" w:rsidR="00C82D3A" w:rsidRPr="000F44BF" w:rsidRDefault="00C82D3A">
            <w:pPr>
              <w:tabs>
                <w:tab w:val="left" w:pos="420"/>
              </w:tabs>
              <w:autoSpaceDE w:val="0"/>
              <w:autoSpaceDN w:val="0"/>
              <w:adjustRightInd w:val="0"/>
              <w:jc w:val="center"/>
              <w:rPr>
                <w:rFonts w:ascii="Arial" w:hAnsi="Arial" w:cs="Arial"/>
                <w:b/>
                <w:bCs/>
                <w:sz w:val="22"/>
                <w:szCs w:val="22"/>
              </w:rPr>
            </w:pPr>
            <w:r w:rsidRPr="000F44BF">
              <w:rPr>
                <w:rFonts w:ascii="Arial" w:hAnsi="Arial" w:cs="Arial"/>
                <w:b/>
                <w:bCs/>
                <w:sz w:val="22"/>
                <w:szCs w:val="22"/>
                <w:lang w:val="x-none"/>
              </w:rPr>
              <w:t>ANEXO V</w:t>
            </w:r>
            <w:r w:rsidR="00AC19C9" w:rsidRPr="000F44BF">
              <w:rPr>
                <w:rFonts w:ascii="Arial" w:hAnsi="Arial" w:cs="Arial"/>
                <w:b/>
                <w:bCs/>
                <w:sz w:val="22"/>
                <w:szCs w:val="22"/>
              </w:rPr>
              <w:t>I</w:t>
            </w:r>
          </w:p>
        </w:tc>
      </w:tr>
      <w:tr w:rsidR="00C82D3A" w:rsidRPr="000F44BF" w14:paraId="68CA0907" w14:textId="77777777" w:rsidTr="004F7A65">
        <w:tblPrEx>
          <w:tblCellSpacing w:w="-6" w:type="dxa"/>
        </w:tblPrEx>
        <w:trPr>
          <w:trHeight w:val="274"/>
          <w:tblCellSpacing w:w="-6" w:type="dxa"/>
        </w:trPr>
        <w:tc>
          <w:tcPr>
            <w:tcW w:w="6964" w:type="dxa"/>
            <w:tcBorders>
              <w:top w:val="single" w:sz="4" w:space="0" w:color="000000"/>
              <w:left w:val="single" w:sz="4" w:space="0" w:color="000000"/>
              <w:bottom w:val="single" w:sz="4" w:space="0" w:color="000000"/>
              <w:right w:val="single" w:sz="4" w:space="0" w:color="000000"/>
            </w:tcBorders>
          </w:tcPr>
          <w:p w14:paraId="79397A55" w14:textId="77777777" w:rsidR="00C82D3A" w:rsidRPr="000F44BF" w:rsidRDefault="00C82D3A">
            <w:pPr>
              <w:tabs>
                <w:tab w:val="left" w:pos="420"/>
                <w:tab w:val="left" w:pos="708"/>
              </w:tabs>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Planilha de </w:t>
            </w:r>
            <w:r w:rsidRPr="000F44BF">
              <w:rPr>
                <w:rFonts w:ascii="Arial" w:hAnsi="Arial" w:cs="Arial"/>
                <w:sz w:val="22"/>
                <w:szCs w:val="22"/>
              </w:rPr>
              <w:t>Custos</w:t>
            </w:r>
          </w:p>
        </w:tc>
        <w:tc>
          <w:tcPr>
            <w:tcW w:w="2136" w:type="dxa"/>
            <w:tcBorders>
              <w:top w:val="single" w:sz="4" w:space="0" w:color="000000"/>
              <w:left w:val="single" w:sz="4" w:space="0" w:color="000000"/>
              <w:bottom w:val="single" w:sz="4" w:space="0" w:color="000000"/>
              <w:right w:val="single" w:sz="4" w:space="0" w:color="000000"/>
            </w:tcBorders>
          </w:tcPr>
          <w:p w14:paraId="2D170FE8" w14:textId="77777777" w:rsidR="00C82D3A" w:rsidRPr="000F44BF" w:rsidRDefault="00C82D3A">
            <w:pPr>
              <w:tabs>
                <w:tab w:val="left" w:pos="420"/>
              </w:tabs>
              <w:autoSpaceDE w:val="0"/>
              <w:autoSpaceDN w:val="0"/>
              <w:adjustRightInd w:val="0"/>
              <w:jc w:val="center"/>
              <w:rPr>
                <w:rFonts w:ascii="Arial" w:hAnsi="Arial" w:cs="Arial"/>
                <w:b/>
                <w:bCs/>
                <w:sz w:val="22"/>
                <w:szCs w:val="22"/>
              </w:rPr>
            </w:pPr>
            <w:r w:rsidRPr="000F44BF">
              <w:rPr>
                <w:rFonts w:ascii="Arial" w:hAnsi="Arial" w:cs="Arial"/>
                <w:b/>
                <w:bCs/>
                <w:sz w:val="22"/>
                <w:szCs w:val="22"/>
                <w:lang w:val="x-none"/>
              </w:rPr>
              <w:t>ANEXO VI</w:t>
            </w:r>
            <w:r w:rsidR="00AC19C9" w:rsidRPr="000F44BF">
              <w:rPr>
                <w:rFonts w:ascii="Arial" w:hAnsi="Arial" w:cs="Arial"/>
                <w:b/>
                <w:bCs/>
                <w:sz w:val="22"/>
                <w:szCs w:val="22"/>
              </w:rPr>
              <w:t>I</w:t>
            </w:r>
          </w:p>
        </w:tc>
      </w:tr>
      <w:tr w:rsidR="00C82D3A" w:rsidRPr="000F44BF" w14:paraId="6BDAF34E" w14:textId="77777777">
        <w:tblPrEx>
          <w:tblCellSpacing w:w="-6" w:type="dxa"/>
        </w:tblPrEx>
        <w:trPr>
          <w:tblCellSpacing w:w="-6" w:type="dxa"/>
        </w:trPr>
        <w:tc>
          <w:tcPr>
            <w:tcW w:w="6964" w:type="dxa"/>
            <w:tcBorders>
              <w:top w:val="single" w:sz="4" w:space="0" w:color="000000"/>
              <w:left w:val="single" w:sz="4" w:space="0" w:color="000000"/>
              <w:bottom w:val="single" w:sz="4" w:space="0" w:color="000000"/>
              <w:right w:val="single" w:sz="4" w:space="0" w:color="000000"/>
            </w:tcBorders>
          </w:tcPr>
          <w:p w14:paraId="29C931E7" w14:textId="77777777" w:rsidR="00C82D3A" w:rsidRPr="000F44BF" w:rsidRDefault="00C82D3A">
            <w:pPr>
              <w:tabs>
                <w:tab w:val="left" w:pos="420"/>
                <w:tab w:val="left" w:pos="708"/>
              </w:tabs>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Exigências a serem cumpridas pela contratada</w:t>
            </w:r>
          </w:p>
        </w:tc>
        <w:tc>
          <w:tcPr>
            <w:tcW w:w="2136" w:type="dxa"/>
            <w:tcBorders>
              <w:top w:val="single" w:sz="4" w:space="0" w:color="000000"/>
              <w:left w:val="single" w:sz="4" w:space="0" w:color="000000"/>
              <w:bottom w:val="single" w:sz="4" w:space="0" w:color="000000"/>
              <w:right w:val="single" w:sz="4" w:space="0" w:color="000000"/>
            </w:tcBorders>
          </w:tcPr>
          <w:p w14:paraId="268C3506" w14:textId="77777777" w:rsidR="00C82D3A" w:rsidRPr="000F44BF" w:rsidRDefault="00C82D3A">
            <w:pPr>
              <w:tabs>
                <w:tab w:val="left" w:pos="420"/>
              </w:tabs>
              <w:autoSpaceDE w:val="0"/>
              <w:autoSpaceDN w:val="0"/>
              <w:adjustRightInd w:val="0"/>
              <w:jc w:val="center"/>
              <w:rPr>
                <w:rFonts w:ascii="Arial" w:hAnsi="Arial" w:cs="Arial"/>
                <w:b/>
                <w:bCs/>
                <w:sz w:val="22"/>
                <w:szCs w:val="22"/>
              </w:rPr>
            </w:pPr>
            <w:r w:rsidRPr="000F44BF">
              <w:rPr>
                <w:rFonts w:ascii="Arial" w:hAnsi="Arial" w:cs="Arial"/>
                <w:b/>
                <w:bCs/>
                <w:sz w:val="22"/>
                <w:szCs w:val="22"/>
                <w:lang w:val="x-none"/>
              </w:rPr>
              <w:t>ANEXO VII</w:t>
            </w:r>
            <w:r w:rsidR="00AC19C9" w:rsidRPr="000F44BF">
              <w:rPr>
                <w:rFonts w:ascii="Arial" w:hAnsi="Arial" w:cs="Arial"/>
                <w:b/>
                <w:bCs/>
                <w:sz w:val="22"/>
                <w:szCs w:val="22"/>
              </w:rPr>
              <w:t>I</w:t>
            </w:r>
          </w:p>
        </w:tc>
      </w:tr>
    </w:tbl>
    <w:p w14:paraId="49B4E628" w14:textId="77777777" w:rsidR="00C82D3A" w:rsidRPr="000F44BF" w:rsidRDefault="00C82D3A">
      <w:pPr>
        <w:autoSpaceDE w:val="0"/>
        <w:autoSpaceDN w:val="0"/>
        <w:adjustRightInd w:val="0"/>
        <w:rPr>
          <w:rFonts w:ascii="Arial" w:hAnsi="Arial" w:cs="Arial"/>
          <w:sz w:val="22"/>
          <w:szCs w:val="22"/>
        </w:rPr>
      </w:pPr>
    </w:p>
    <w:p w14:paraId="3BEE58E2" w14:textId="77777777" w:rsidR="00C82D3A" w:rsidRPr="000F44BF" w:rsidRDefault="00C82D3A">
      <w:pPr>
        <w:autoSpaceDE w:val="0"/>
        <w:autoSpaceDN w:val="0"/>
        <w:adjustRightInd w:val="0"/>
        <w:rPr>
          <w:rFonts w:ascii="Arial" w:hAnsi="Arial" w:cs="Arial"/>
          <w:sz w:val="22"/>
          <w:szCs w:val="22"/>
        </w:rPr>
      </w:pPr>
    </w:p>
    <w:p w14:paraId="41D4B376" w14:textId="77777777" w:rsidR="00F14C46" w:rsidRPr="000F44BF" w:rsidRDefault="00F14C46">
      <w:pPr>
        <w:autoSpaceDE w:val="0"/>
        <w:autoSpaceDN w:val="0"/>
        <w:adjustRightInd w:val="0"/>
        <w:rPr>
          <w:rFonts w:ascii="Arial" w:hAnsi="Arial" w:cs="Arial"/>
          <w:sz w:val="22"/>
          <w:szCs w:val="22"/>
        </w:rPr>
      </w:pPr>
    </w:p>
    <w:p w14:paraId="17F59C26" w14:textId="77777777" w:rsidR="00C82D3A" w:rsidRPr="000F44BF" w:rsidRDefault="00F14C46">
      <w:pPr>
        <w:autoSpaceDE w:val="0"/>
        <w:autoSpaceDN w:val="0"/>
        <w:adjustRightInd w:val="0"/>
        <w:rPr>
          <w:rFonts w:ascii="Arial" w:hAnsi="Arial" w:cs="Arial"/>
          <w:sz w:val="22"/>
          <w:szCs w:val="22"/>
          <w:lang w:val="x-none"/>
        </w:rPr>
      </w:pPr>
      <w:r w:rsidRPr="000F44BF">
        <w:rPr>
          <w:rFonts w:ascii="Arial" w:hAnsi="Arial" w:cs="Arial"/>
          <w:sz w:val="22"/>
          <w:szCs w:val="22"/>
        </w:rPr>
        <w:t>Dois Vizinhos</w:t>
      </w:r>
      <w:r w:rsidR="00340D95" w:rsidRPr="000F44BF">
        <w:rPr>
          <w:rFonts w:ascii="Arial" w:hAnsi="Arial" w:cs="Arial"/>
          <w:sz w:val="22"/>
          <w:szCs w:val="22"/>
        </w:rPr>
        <w:t xml:space="preserve">, </w:t>
      </w:r>
      <w:r w:rsidR="00671FBA">
        <w:rPr>
          <w:rFonts w:ascii="Arial" w:hAnsi="Arial" w:cs="Arial"/>
          <w:sz w:val="22"/>
          <w:szCs w:val="22"/>
        </w:rPr>
        <w:t>01 de Novembro</w:t>
      </w:r>
      <w:r w:rsidR="00340D95" w:rsidRPr="000F44BF">
        <w:rPr>
          <w:rFonts w:ascii="Arial" w:hAnsi="Arial" w:cs="Arial"/>
          <w:sz w:val="22"/>
          <w:szCs w:val="22"/>
        </w:rPr>
        <w:t xml:space="preserve"> de 2012</w:t>
      </w:r>
      <w:r w:rsidR="00C82D3A" w:rsidRPr="000F44BF">
        <w:rPr>
          <w:rFonts w:ascii="Arial" w:hAnsi="Arial" w:cs="Arial"/>
          <w:sz w:val="22"/>
          <w:szCs w:val="22"/>
          <w:lang w:val="x-none"/>
        </w:rPr>
        <w:t>.</w:t>
      </w:r>
    </w:p>
    <w:p w14:paraId="44740EF5" w14:textId="77777777" w:rsidR="00C82D3A" w:rsidRPr="000F44BF" w:rsidRDefault="00C82D3A">
      <w:pPr>
        <w:autoSpaceDE w:val="0"/>
        <w:autoSpaceDN w:val="0"/>
        <w:adjustRightInd w:val="0"/>
        <w:rPr>
          <w:rFonts w:ascii="Arial" w:hAnsi="Arial" w:cs="Arial"/>
          <w:b/>
          <w:bCs/>
          <w:sz w:val="22"/>
          <w:szCs w:val="22"/>
        </w:rPr>
      </w:pPr>
    </w:p>
    <w:p w14:paraId="336EACD7" w14:textId="77777777" w:rsidR="00F14C46" w:rsidRPr="000F44BF" w:rsidRDefault="00F14C46">
      <w:pPr>
        <w:autoSpaceDE w:val="0"/>
        <w:autoSpaceDN w:val="0"/>
        <w:adjustRightInd w:val="0"/>
        <w:rPr>
          <w:rFonts w:ascii="Arial" w:hAnsi="Arial" w:cs="Arial"/>
          <w:b/>
          <w:bCs/>
          <w:sz w:val="22"/>
          <w:szCs w:val="22"/>
        </w:rPr>
      </w:pPr>
    </w:p>
    <w:p w14:paraId="37E973CC" w14:textId="77777777" w:rsidR="00340D95" w:rsidRPr="000F44BF" w:rsidRDefault="00340D95">
      <w:pPr>
        <w:autoSpaceDE w:val="0"/>
        <w:autoSpaceDN w:val="0"/>
        <w:adjustRightInd w:val="0"/>
        <w:rPr>
          <w:rFonts w:ascii="Arial" w:hAnsi="Arial" w:cs="Arial"/>
          <w:b/>
          <w:bCs/>
          <w:sz w:val="22"/>
          <w:szCs w:val="22"/>
        </w:rPr>
      </w:pPr>
    </w:p>
    <w:p w14:paraId="120C1BB9" w14:textId="77777777" w:rsidR="00F14C46" w:rsidRPr="000F44BF" w:rsidRDefault="00F14C46">
      <w:pPr>
        <w:autoSpaceDE w:val="0"/>
        <w:autoSpaceDN w:val="0"/>
        <w:adjustRightInd w:val="0"/>
        <w:rPr>
          <w:rFonts w:ascii="Arial" w:hAnsi="Arial" w:cs="Arial"/>
          <w:b/>
          <w:bCs/>
          <w:sz w:val="22"/>
          <w:szCs w:val="22"/>
        </w:rPr>
      </w:pPr>
    </w:p>
    <w:p w14:paraId="75904E0A"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José Luiz Ramuski</w:t>
      </w:r>
    </w:p>
    <w:p w14:paraId="3C0EBA90" w14:textId="77777777" w:rsidR="00C82D3A" w:rsidRPr="000F44BF" w:rsidRDefault="00C82D3A">
      <w:pPr>
        <w:autoSpaceDE w:val="0"/>
        <w:autoSpaceDN w:val="0"/>
        <w:adjustRightInd w:val="0"/>
        <w:rPr>
          <w:rFonts w:ascii="Arial" w:hAnsi="Arial" w:cs="Arial"/>
          <w:b/>
          <w:bCs/>
          <w:sz w:val="22"/>
          <w:szCs w:val="22"/>
        </w:rPr>
      </w:pPr>
      <w:r w:rsidRPr="000F44BF">
        <w:rPr>
          <w:rFonts w:ascii="Arial" w:hAnsi="Arial" w:cs="Arial"/>
          <w:b/>
          <w:bCs/>
          <w:sz w:val="22"/>
          <w:szCs w:val="22"/>
          <w:lang w:val="x-none"/>
        </w:rPr>
        <w:t>Prefeito</w:t>
      </w:r>
    </w:p>
    <w:p w14:paraId="1C17F391" w14:textId="77777777" w:rsidR="009E6E29" w:rsidRPr="000F44BF" w:rsidRDefault="009E6E29">
      <w:pPr>
        <w:autoSpaceDE w:val="0"/>
        <w:autoSpaceDN w:val="0"/>
        <w:adjustRightInd w:val="0"/>
        <w:rPr>
          <w:rFonts w:ascii="Arial" w:hAnsi="Arial" w:cs="Arial"/>
          <w:b/>
          <w:bCs/>
          <w:sz w:val="22"/>
          <w:szCs w:val="22"/>
        </w:rPr>
      </w:pPr>
    </w:p>
    <w:p w14:paraId="5DE7BF91" w14:textId="77777777" w:rsidR="009E6E29" w:rsidRPr="000F44BF" w:rsidRDefault="009E6E29">
      <w:pPr>
        <w:autoSpaceDE w:val="0"/>
        <w:autoSpaceDN w:val="0"/>
        <w:adjustRightInd w:val="0"/>
        <w:rPr>
          <w:rFonts w:ascii="Arial" w:hAnsi="Arial" w:cs="Arial"/>
          <w:b/>
          <w:bCs/>
          <w:sz w:val="22"/>
          <w:szCs w:val="22"/>
        </w:rPr>
      </w:pPr>
    </w:p>
    <w:p w14:paraId="1EACF8DE" w14:textId="77777777" w:rsidR="009E6E29" w:rsidRPr="000F44BF" w:rsidRDefault="009E6E29">
      <w:pPr>
        <w:autoSpaceDE w:val="0"/>
        <w:autoSpaceDN w:val="0"/>
        <w:adjustRightInd w:val="0"/>
        <w:rPr>
          <w:rFonts w:ascii="Arial" w:hAnsi="Arial" w:cs="Arial"/>
          <w:b/>
          <w:bCs/>
          <w:sz w:val="22"/>
          <w:szCs w:val="22"/>
        </w:rPr>
      </w:pPr>
    </w:p>
    <w:p w14:paraId="6CD4124B" w14:textId="77777777" w:rsidR="009E6E29" w:rsidRPr="000F44BF" w:rsidRDefault="009E6E29">
      <w:pPr>
        <w:autoSpaceDE w:val="0"/>
        <w:autoSpaceDN w:val="0"/>
        <w:adjustRightInd w:val="0"/>
        <w:rPr>
          <w:rFonts w:ascii="Arial" w:hAnsi="Arial" w:cs="Arial"/>
          <w:b/>
          <w:bCs/>
          <w:sz w:val="22"/>
          <w:szCs w:val="22"/>
        </w:rPr>
      </w:pPr>
    </w:p>
    <w:p w14:paraId="1ECEC98C" w14:textId="77777777" w:rsidR="009E6E29" w:rsidRPr="000F44BF" w:rsidRDefault="009E6E29">
      <w:pPr>
        <w:autoSpaceDE w:val="0"/>
        <w:autoSpaceDN w:val="0"/>
        <w:adjustRightInd w:val="0"/>
        <w:rPr>
          <w:rFonts w:ascii="Arial" w:hAnsi="Arial" w:cs="Arial"/>
          <w:b/>
          <w:bCs/>
          <w:sz w:val="22"/>
          <w:szCs w:val="22"/>
        </w:rPr>
      </w:pPr>
    </w:p>
    <w:p w14:paraId="7E16D4E6" w14:textId="77777777" w:rsidR="00DB3CC2" w:rsidRPr="000F44BF" w:rsidRDefault="00DB3CC2">
      <w:pPr>
        <w:autoSpaceDE w:val="0"/>
        <w:autoSpaceDN w:val="0"/>
        <w:adjustRightInd w:val="0"/>
        <w:rPr>
          <w:rFonts w:ascii="Arial" w:hAnsi="Arial" w:cs="Arial"/>
          <w:b/>
          <w:bCs/>
          <w:sz w:val="22"/>
          <w:szCs w:val="22"/>
        </w:rPr>
      </w:pPr>
    </w:p>
    <w:p w14:paraId="4CF281FA" w14:textId="77777777" w:rsidR="00DB3CC2" w:rsidRPr="000F44BF" w:rsidRDefault="00DB3CC2">
      <w:pPr>
        <w:autoSpaceDE w:val="0"/>
        <w:autoSpaceDN w:val="0"/>
        <w:adjustRightInd w:val="0"/>
        <w:rPr>
          <w:rFonts w:ascii="Arial" w:hAnsi="Arial" w:cs="Arial"/>
          <w:b/>
          <w:bCs/>
          <w:sz w:val="22"/>
          <w:szCs w:val="22"/>
        </w:rPr>
      </w:pPr>
    </w:p>
    <w:p w14:paraId="0E712891" w14:textId="77777777" w:rsidR="00DB3CC2" w:rsidRPr="000F44BF" w:rsidRDefault="00DB3CC2">
      <w:pPr>
        <w:autoSpaceDE w:val="0"/>
        <w:autoSpaceDN w:val="0"/>
        <w:adjustRightInd w:val="0"/>
        <w:rPr>
          <w:rFonts w:ascii="Arial" w:hAnsi="Arial" w:cs="Arial"/>
          <w:b/>
          <w:bCs/>
          <w:sz w:val="22"/>
          <w:szCs w:val="22"/>
        </w:rPr>
      </w:pPr>
    </w:p>
    <w:p w14:paraId="262E06DD" w14:textId="77777777" w:rsidR="001F7C4F" w:rsidRPr="000F44BF" w:rsidRDefault="001F7C4F" w:rsidP="001F7C4F">
      <w:pPr>
        <w:autoSpaceDE w:val="0"/>
        <w:autoSpaceDN w:val="0"/>
        <w:adjustRightInd w:val="0"/>
        <w:jc w:val="center"/>
        <w:rPr>
          <w:rFonts w:ascii="Arial Black" w:hAnsi="Arial Black" w:cs="Arial Black"/>
          <w:b/>
          <w:bCs/>
          <w:sz w:val="22"/>
          <w:szCs w:val="22"/>
          <w:u w:val="single"/>
          <w:lang w:val="x-none"/>
        </w:rPr>
      </w:pPr>
      <w:r w:rsidRPr="000F44BF">
        <w:rPr>
          <w:rFonts w:ascii="Arial Black" w:hAnsi="Arial Black" w:cs="Arial Black"/>
          <w:b/>
          <w:bCs/>
          <w:sz w:val="22"/>
          <w:szCs w:val="22"/>
          <w:u w:val="single"/>
          <w:lang w:val="x-none"/>
        </w:rPr>
        <w:t>ANEXO I</w:t>
      </w:r>
    </w:p>
    <w:p w14:paraId="4ECA0B00" w14:textId="77777777" w:rsidR="001F7C4F" w:rsidRPr="000F44BF" w:rsidRDefault="001F7C4F" w:rsidP="001F7C4F">
      <w:pPr>
        <w:autoSpaceDE w:val="0"/>
        <w:autoSpaceDN w:val="0"/>
        <w:adjustRightInd w:val="0"/>
        <w:jc w:val="center"/>
        <w:rPr>
          <w:rFonts w:ascii="Arial Black" w:hAnsi="Arial Black" w:cs="Arial Black"/>
          <w:b/>
          <w:bCs/>
          <w:sz w:val="22"/>
          <w:szCs w:val="22"/>
          <w:lang w:val="x-none"/>
        </w:rPr>
      </w:pPr>
    </w:p>
    <w:p w14:paraId="3814DA1D" w14:textId="77777777" w:rsidR="001F7C4F" w:rsidRPr="000F44BF" w:rsidRDefault="001F7C4F" w:rsidP="001F7C4F">
      <w:pPr>
        <w:autoSpaceDE w:val="0"/>
        <w:autoSpaceDN w:val="0"/>
        <w:adjustRightInd w:val="0"/>
        <w:jc w:val="center"/>
        <w:rPr>
          <w:rFonts w:ascii="Arial Black" w:hAnsi="Arial Black" w:cs="Arial Black"/>
          <w:b/>
          <w:bCs/>
          <w:sz w:val="22"/>
          <w:szCs w:val="22"/>
          <w:lang w:val="x-none"/>
        </w:rPr>
      </w:pPr>
      <w:r w:rsidRPr="000F44BF">
        <w:rPr>
          <w:rFonts w:ascii="Arial Black" w:hAnsi="Arial Black" w:cs="Arial Black"/>
          <w:b/>
          <w:bCs/>
          <w:sz w:val="22"/>
          <w:szCs w:val="22"/>
          <w:lang w:val="x-none"/>
        </w:rPr>
        <w:t>CARTA DE CREDENCIAMENTO(*)</w:t>
      </w:r>
    </w:p>
    <w:p w14:paraId="13005F95" w14:textId="77777777" w:rsidR="001F7C4F" w:rsidRPr="000F44BF" w:rsidRDefault="001F7C4F" w:rsidP="001F7C4F">
      <w:pPr>
        <w:autoSpaceDE w:val="0"/>
        <w:autoSpaceDN w:val="0"/>
        <w:adjustRightInd w:val="0"/>
        <w:jc w:val="center"/>
        <w:rPr>
          <w:rFonts w:ascii="Arial" w:hAnsi="Arial" w:cs="Arial"/>
          <w:b/>
          <w:bCs/>
          <w:sz w:val="22"/>
          <w:szCs w:val="22"/>
          <w:lang w:val="x-none"/>
        </w:rPr>
      </w:pPr>
      <w:r w:rsidRPr="000F44BF">
        <w:rPr>
          <w:rFonts w:ascii="Arial Black" w:hAnsi="Arial Black" w:cs="Arial Black"/>
          <w:b/>
          <w:bCs/>
          <w:sz w:val="22"/>
          <w:szCs w:val="22"/>
          <w:lang w:val="x-none"/>
        </w:rPr>
        <w:t>(modelo de declaração)</w:t>
      </w:r>
      <w:r w:rsidRPr="000F44BF">
        <w:rPr>
          <w:rFonts w:ascii="Arial" w:hAnsi="Arial" w:cs="Arial"/>
          <w:b/>
          <w:bCs/>
          <w:sz w:val="22"/>
          <w:szCs w:val="22"/>
          <w:lang w:val="x-none"/>
        </w:rPr>
        <w:t xml:space="preserve"> </w:t>
      </w:r>
    </w:p>
    <w:p w14:paraId="105F90D4" w14:textId="77777777" w:rsidR="001F7C4F" w:rsidRPr="000F44BF" w:rsidRDefault="001F7C4F" w:rsidP="001F7C4F">
      <w:pPr>
        <w:autoSpaceDE w:val="0"/>
        <w:autoSpaceDN w:val="0"/>
        <w:adjustRightInd w:val="0"/>
        <w:rPr>
          <w:rFonts w:ascii="Arial" w:hAnsi="Arial" w:cs="Arial"/>
          <w:b/>
          <w:bCs/>
          <w:sz w:val="22"/>
          <w:szCs w:val="22"/>
          <w:lang w:val="x-none"/>
        </w:rPr>
      </w:pPr>
    </w:p>
    <w:p w14:paraId="3D43C33F" w14:textId="77777777" w:rsidR="001F7C4F" w:rsidRPr="000F44BF" w:rsidRDefault="001F7C4F" w:rsidP="001F7C4F">
      <w:pPr>
        <w:autoSpaceDE w:val="0"/>
        <w:autoSpaceDN w:val="0"/>
        <w:adjustRightInd w:val="0"/>
        <w:jc w:val="both"/>
        <w:rPr>
          <w:rFonts w:ascii="Arial" w:hAnsi="Arial" w:cs="Arial"/>
          <w:b/>
          <w:bCs/>
          <w:color w:val="000000"/>
          <w:sz w:val="22"/>
          <w:szCs w:val="22"/>
          <w:lang w:val="x-none"/>
        </w:rPr>
      </w:pPr>
    </w:p>
    <w:p w14:paraId="6BA6247F" w14:textId="77777777" w:rsidR="001F7C4F" w:rsidRPr="000F44BF" w:rsidRDefault="001F7C4F" w:rsidP="001F7C4F">
      <w:pPr>
        <w:autoSpaceDE w:val="0"/>
        <w:autoSpaceDN w:val="0"/>
        <w:adjustRightInd w:val="0"/>
        <w:jc w:val="both"/>
        <w:rPr>
          <w:rFonts w:ascii="Arial" w:hAnsi="Arial" w:cs="Arial"/>
          <w:b/>
          <w:bCs/>
          <w:color w:val="000000"/>
          <w:sz w:val="22"/>
          <w:szCs w:val="22"/>
          <w:lang w:val="x-none"/>
        </w:rPr>
      </w:pPr>
      <w:r w:rsidRPr="000F44BF">
        <w:rPr>
          <w:rFonts w:ascii="Arial" w:hAnsi="Arial" w:cs="Arial"/>
          <w:b/>
          <w:bCs/>
          <w:color w:val="000000"/>
          <w:sz w:val="22"/>
          <w:szCs w:val="22"/>
          <w:lang w:val="x-none"/>
        </w:rPr>
        <w:t>À Comissão de Licitações</w:t>
      </w:r>
    </w:p>
    <w:p w14:paraId="5FD30975"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3E1EA7F1" w14:textId="77777777" w:rsidR="001F7C4F" w:rsidRPr="000F44BF" w:rsidRDefault="001F7C4F" w:rsidP="001F7C4F">
      <w:pPr>
        <w:autoSpaceDE w:val="0"/>
        <w:autoSpaceDN w:val="0"/>
        <w:adjustRightInd w:val="0"/>
        <w:spacing w:line="360" w:lineRule="auto"/>
        <w:jc w:val="center"/>
        <w:rPr>
          <w:rFonts w:ascii="Arial" w:hAnsi="Arial" w:cs="Arial"/>
          <w:color w:val="000000"/>
          <w:sz w:val="22"/>
          <w:szCs w:val="22"/>
          <w:lang w:val="x-none"/>
        </w:rPr>
      </w:pPr>
    </w:p>
    <w:p w14:paraId="391DAB9B" w14:textId="77777777" w:rsidR="001F7C4F" w:rsidRPr="000F44BF" w:rsidRDefault="001F7C4F" w:rsidP="001F7C4F">
      <w:pPr>
        <w:autoSpaceDE w:val="0"/>
        <w:autoSpaceDN w:val="0"/>
        <w:adjustRightInd w:val="0"/>
        <w:spacing w:line="360" w:lineRule="auto"/>
        <w:jc w:val="both"/>
        <w:rPr>
          <w:rFonts w:ascii="Arial" w:hAnsi="Arial" w:cs="Arial"/>
          <w:color w:val="000000"/>
          <w:sz w:val="22"/>
          <w:szCs w:val="22"/>
          <w:lang w:val="x-none"/>
        </w:rPr>
      </w:pPr>
      <w:r w:rsidRPr="000F44BF">
        <w:rPr>
          <w:rFonts w:ascii="Arial" w:hAnsi="Arial" w:cs="Arial"/>
          <w:color w:val="000000"/>
          <w:sz w:val="22"/>
          <w:szCs w:val="22"/>
          <w:lang w:val="x-none"/>
        </w:rPr>
        <w:t>A empresa..................................................estabelecida..........................................................inscrita no CNPJ nº................................................através do presente, credenciamos o Sr..............................................,portador da cédula de identidade nº......................................de do CPF nº,............................................. a participar da licitação instaurada pelo Município de Dois Vizinhos, na modalidade Tomada de Preços, sob o nº ................, na qualidade de REPRESENTANTE LEGAL, outorgando-lhe plenos poderes para pronunciar-se em nome da empresa,bem como formular propostas, lances e praticar todos os demais atos inerentes ao certame.</w:t>
      </w:r>
    </w:p>
    <w:p w14:paraId="424D3818"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276DC1F1"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38B6107F"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r w:rsidRPr="000F44BF">
        <w:rPr>
          <w:rFonts w:ascii="Arial" w:hAnsi="Arial" w:cs="Arial"/>
          <w:color w:val="000000"/>
          <w:sz w:val="22"/>
          <w:szCs w:val="22"/>
          <w:lang w:val="x-none"/>
        </w:rPr>
        <w:t>..................................................., de..................., de 2012.</w:t>
      </w:r>
    </w:p>
    <w:p w14:paraId="3BA398BA"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0E26E114"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04957703"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75037126"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2018AE73"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r w:rsidRPr="000F44BF">
        <w:rPr>
          <w:rFonts w:ascii="Arial" w:hAnsi="Arial" w:cs="Arial"/>
          <w:color w:val="000000"/>
          <w:sz w:val="22"/>
          <w:szCs w:val="22"/>
          <w:lang w:val="x-none"/>
        </w:rPr>
        <w:t>_______________________________________</w:t>
      </w:r>
    </w:p>
    <w:p w14:paraId="6DE93E20" w14:textId="77777777" w:rsidR="001F7C4F" w:rsidRPr="000F44BF" w:rsidRDefault="001F7C4F" w:rsidP="001F7C4F">
      <w:pPr>
        <w:autoSpaceDE w:val="0"/>
        <w:autoSpaceDN w:val="0"/>
        <w:adjustRightInd w:val="0"/>
        <w:spacing w:line="360" w:lineRule="auto"/>
        <w:jc w:val="both"/>
        <w:rPr>
          <w:rFonts w:ascii="Arial" w:hAnsi="Arial" w:cs="Arial"/>
          <w:sz w:val="22"/>
          <w:szCs w:val="22"/>
          <w:lang w:val="x-none"/>
        </w:rPr>
      </w:pPr>
      <w:r w:rsidRPr="000F44BF">
        <w:rPr>
          <w:rFonts w:ascii="Arial" w:hAnsi="Arial" w:cs="Arial"/>
          <w:color w:val="000000"/>
          <w:sz w:val="22"/>
          <w:szCs w:val="22"/>
          <w:lang w:val="x-none"/>
        </w:rPr>
        <w:t xml:space="preserve"> </w:t>
      </w:r>
      <w:r w:rsidRPr="000F44BF">
        <w:rPr>
          <w:rFonts w:ascii="Arial" w:hAnsi="Arial" w:cs="Arial"/>
          <w:sz w:val="22"/>
          <w:szCs w:val="22"/>
          <w:lang w:val="x-none"/>
        </w:rPr>
        <w:t>Assinatura do Responsável Legal da empresa</w:t>
      </w:r>
    </w:p>
    <w:p w14:paraId="2801555A"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r w:rsidRPr="000F44BF">
        <w:rPr>
          <w:rFonts w:ascii="Arial" w:hAnsi="Arial" w:cs="Arial"/>
          <w:color w:val="000000"/>
          <w:sz w:val="22"/>
          <w:szCs w:val="22"/>
          <w:lang w:val="x-none"/>
        </w:rPr>
        <w:t xml:space="preserve">  </w:t>
      </w:r>
    </w:p>
    <w:p w14:paraId="56341DC2"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286680EE"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7F6D020C" w14:textId="77777777" w:rsidR="001F7C4F" w:rsidRPr="000F44BF" w:rsidRDefault="001F7C4F" w:rsidP="001F7C4F">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 xml:space="preserve">Carimbo do CNPJ da empresa </w:t>
      </w:r>
    </w:p>
    <w:p w14:paraId="13F49387" w14:textId="77777777" w:rsidR="001F7C4F" w:rsidRPr="000F44BF" w:rsidRDefault="001F7C4F" w:rsidP="001F7C4F">
      <w:pPr>
        <w:autoSpaceDE w:val="0"/>
        <w:autoSpaceDN w:val="0"/>
        <w:adjustRightInd w:val="0"/>
        <w:jc w:val="both"/>
        <w:rPr>
          <w:rFonts w:ascii="Arial" w:hAnsi="Arial" w:cs="Arial"/>
          <w:color w:val="000000"/>
          <w:sz w:val="22"/>
          <w:szCs w:val="22"/>
          <w:lang w:val="x-none"/>
        </w:rPr>
      </w:pPr>
    </w:p>
    <w:p w14:paraId="28CC5D9D" w14:textId="77777777" w:rsidR="001F7C4F" w:rsidRPr="000F44BF" w:rsidRDefault="001F7C4F" w:rsidP="001F7C4F">
      <w:pPr>
        <w:autoSpaceDE w:val="0"/>
        <w:autoSpaceDN w:val="0"/>
        <w:adjustRightInd w:val="0"/>
        <w:jc w:val="both"/>
        <w:rPr>
          <w:rFonts w:ascii="Arial" w:hAnsi="Arial" w:cs="Arial"/>
          <w:b/>
          <w:bCs/>
          <w:i/>
          <w:iCs/>
          <w:sz w:val="22"/>
          <w:szCs w:val="22"/>
          <w:lang w:val="x-none"/>
        </w:rPr>
      </w:pPr>
    </w:p>
    <w:p w14:paraId="43301305" w14:textId="77777777" w:rsidR="001F7C4F" w:rsidRPr="000F44BF" w:rsidRDefault="001F7C4F" w:rsidP="001F7C4F">
      <w:pPr>
        <w:autoSpaceDE w:val="0"/>
        <w:autoSpaceDN w:val="0"/>
        <w:adjustRightInd w:val="0"/>
        <w:jc w:val="both"/>
        <w:rPr>
          <w:rFonts w:ascii="Arial" w:hAnsi="Arial" w:cs="Arial"/>
          <w:i/>
          <w:iCs/>
          <w:sz w:val="22"/>
          <w:szCs w:val="22"/>
          <w:lang w:val="x-none"/>
        </w:rPr>
      </w:pPr>
      <w:r w:rsidRPr="000F44BF">
        <w:rPr>
          <w:rFonts w:ascii="Arial" w:hAnsi="Arial" w:cs="Arial"/>
          <w:b/>
          <w:bCs/>
          <w:i/>
          <w:iCs/>
          <w:sz w:val="22"/>
          <w:szCs w:val="22"/>
          <w:lang w:val="x-none"/>
        </w:rPr>
        <w:t>(*) NOTA</w:t>
      </w:r>
      <w:r w:rsidRPr="000F44BF">
        <w:rPr>
          <w:rFonts w:ascii="Arial" w:hAnsi="Arial" w:cs="Arial"/>
          <w:i/>
          <w:iCs/>
          <w:sz w:val="22"/>
          <w:szCs w:val="22"/>
          <w:lang w:val="x-none"/>
        </w:rPr>
        <w:t xml:space="preserve">: DOCUMENTO OBRIGATÓRIO - APRESENTAR </w:t>
      </w:r>
      <w:r w:rsidRPr="000F44BF">
        <w:rPr>
          <w:rFonts w:ascii="Arial" w:hAnsi="Arial" w:cs="Arial"/>
          <w:b/>
          <w:bCs/>
          <w:i/>
          <w:iCs/>
          <w:sz w:val="22"/>
          <w:szCs w:val="22"/>
          <w:u w:val="single"/>
          <w:lang w:val="x-none"/>
        </w:rPr>
        <w:t>FORA DOS ENVELOPES 01 E 02</w:t>
      </w:r>
      <w:r w:rsidRPr="000F44BF">
        <w:rPr>
          <w:rFonts w:ascii="Arial" w:hAnsi="Arial" w:cs="Arial"/>
          <w:i/>
          <w:iCs/>
          <w:sz w:val="22"/>
          <w:szCs w:val="22"/>
          <w:lang w:val="x-none"/>
        </w:rPr>
        <w:t>, NO INÍCIO DA SESSÃO – ACOMPANHADO POR DOCUMENTO DE IDENTIDADE COM FOTO.</w:t>
      </w:r>
    </w:p>
    <w:p w14:paraId="26568F7E" w14:textId="77777777" w:rsidR="00DB3CC2" w:rsidRDefault="00DB3CC2" w:rsidP="00E0493A">
      <w:pPr>
        <w:autoSpaceDE w:val="0"/>
        <w:autoSpaceDN w:val="0"/>
        <w:adjustRightInd w:val="0"/>
        <w:spacing w:line="360" w:lineRule="auto"/>
        <w:jc w:val="center"/>
        <w:rPr>
          <w:rFonts w:ascii="Arial Black" w:hAnsi="Arial Black" w:cs="Arial"/>
          <w:b/>
          <w:bCs/>
          <w:sz w:val="22"/>
          <w:szCs w:val="22"/>
          <w:u w:val="single"/>
        </w:rPr>
      </w:pPr>
    </w:p>
    <w:p w14:paraId="61CBA518" w14:textId="77777777" w:rsidR="00F85103" w:rsidRDefault="00F85103" w:rsidP="00E0493A">
      <w:pPr>
        <w:autoSpaceDE w:val="0"/>
        <w:autoSpaceDN w:val="0"/>
        <w:adjustRightInd w:val="0"/>
        <w:spacing w:line="360" w:lineRule="auto"/>
        <w:jc w:val="center"/>
        <w:rPr>
          <w:rFonts w:ascii="Arial Black" w:hAnsi="Arial Black" w:cs="Arial"/>
          <w:b/>
          <w:bCs/>
          <w:sz w:val="22"/>
          <w:szCs w:val="22"/>
          <w:u w:val="single"/>
        </w:rPr>
      </w:pPr>
    </w:p>
    <w:p w14:paraId="5C897F21" w14:textId="77777777" w:rsidR="00F85103" w:rsidRDefault="00F85103" w:rsidP="00E0493A">
      <w:pPr>
        <w:autoSpaceDE w:val="0"/>
        <w:autoSpaceDN w:val="0"/>
        <w:adjustRightInd w:val="0"/>
        <w:spacing w:line="360" w:lineRule="auto"/>
        <w:jc w:val="center"/>
        <w:rPr>
          <w:rFonts w:ascii="Arial Black" w:hAnsi="Arial Black" w:cs="Arial"/>
          <w:b/>
          <w:bCs/>
          <w:sz w:val="22"/>
          <w:szCs w:val="22"/>
          <w:u w:val="single"/>
        </w:rPr>
      </w:pPr>
    </w:p>
    <w:p w14:paraId="21DF0708" w14:textId="77777777" w:rsidR="00E0493A" w:rsidRPr="000F44BF" w:rsidRDefault="00E0493A" w:rsidP="00E0493A">
      <w:pPr>
        <w:autoSpaceDE w:val="0"/>
        <w:autoSpaceDN w:val="0"/>
        <w:adjustRightInd w:val="0"/>
        <w:spacing w:line="360" w:lineRule="auto"/>
        <w:jc w:val="center"/>
        <w:rPr>
          <w:rFonts w:ascii="Arial Black" w:hAnsi="Arial Black" w:cs="Arial"/>
          <w:b/>
          <w:bCs/>
          <w:sz w:val="22"/>
          <w:szCs w:val="22"/>
          <w:u w:val="single"/>
          <w:lang w:val="x-none"/>
        </w:rPr>
      </w:pPr>
      <w:r w:rsidRPr="000F44BF">
        <w:rPr>
          <w:rFonts w:ascii="Arial Black" w:hAnsi="Arial Black" w:cs="Arial"/>
          <w:b/>
          <w:bCs/>
          <w:sz w:val="22"/>
          <w:szCs w:val="22"/>
          <w:u w:val="single"/>
          <w:lang w:val="x-none"/>
        </w:rPr>
        <w:t>ANEXO  II</w:t>
      </w:r>
    </w:p>
    <w:p w14:paraId="041D82EB" w14:textId="77777777" w:rsidR="00E0493A" w:rsidRPr="000F44BF" w:rsidRDefault="00E0493A" w:rsidP="00E0493A">
      <w:pPr>
        <w:autoSpaceDE w:val="0"/>
        <w:autoSpaceDN w:val="0"/>
        <w:adjustRightInd w:val="0"/>
        <w:jc w:val="center"/>
        <w:rPr>
          <w:rFonts w:ascii="Arial Black" w:hAnsi="Arial Black" w:cs="Arial"/>
          <w:b/>
          <w:bCs/>
          <w:sz w:val="22"/>
          <w:szCs w:val="22"/>
          <w:lang w:val="x-none"/>
        </w:rPr>
      </w:pPr>
      <w:r w:rsidRPr="000F44BF">
        <w:rPr>
          <w:rFonts w:ascii="Arial Black" w:hAnsi="Arial Black" w:cs="Arial"/>
          <w:b/>
          <w:bCs/>
          <w:sz w:val="22"/>
          <w:szCs w:val="22"/>
          <w:lang w:val="x-none"/>
        </w:rPr>
        <w:t xml:space="preserve">DECLARAÇÃO DE REGULARIDADE NO MINISTÉRIO DO TRABALHO </w:t>
      </w:r>
      <w:smartTag w:uri="urn:schemas-microsoft-com:office:smarttags" w:element="PersonName">
        <w:smartTagPr>
          <w:attr w:name="ProductID" w:val="EM ATENDIMENTO AO DISPOSTO"/>
        </w:smartTagPr>
        <w:r w:rsidRPr="000F44BF">
          <w:rPr>
            <w:rFonts w:ascii="Arial Black" w:hAnsi="Arial Black" w:cs="Arial"/>
            <w:b/>
            <w:bCs/>
            <w:sz w:val="22"/>
            <w:szCs w:val="22"/>
            <w:lang w:val="x-none"/>
          </w:rPr>
          <w:t>EM ATENDIMENTO AO DISPOSTO</w:t>
        </w:r>
      </w:smartTag>
      <w:r w:rsidRPr="000F44BF">
        <w:rPr>
          <w:rFonts w:ascii="Arial Black" w:hAnsi="Arial Black" w:cs="Arial"/>
          <w:b/>
          <w:bCs/>
          <w:sz w:val="22"/>
          <w:szCs w:val="22"/>
          <w:lang w:val="x-none"/>
        </w:rPr>
        <w:t xml:space="preserve"> NO ARTIGO 7º, INCISO XXXIII, DA CONSTITUIÇÃO FEDERAL</w:t>
      </w:r>
    </w:p>
    <w:p w14:paraId="7B343002" w14:textId="77777777" w:rsidR="00E0493A" w:rsidRPr="000F44BF" w:rsidRDefault="00E0493A" w:rsidP="00E0493A">
      <w:pPr>
        <w:autoSpaceDE w:val="0"/>
        <w:autoSpaceDN w:val="0"/>
        <w:adjustRightInd w:val="0"/>
        <w:jc w:val="center"/>
        <w:rPr>
          <w:rFonts w:ascii="Arial Black" w:hAnsi="Arial Black" w:cs="Arial"/>
          <w:sz w:val="22"/>
          <w:szCs w:val="22"/>
          <w:lang w:val="x-none"/>
        </w:rPr>
      </w:pPr>
      <w:r w:rsidRPr="000F44BF">
        <w:rPr>
          <w:rFonts w:ascii="Arial Black" w:hAnsi="Arial Black" w:cs="Arial"/>
          <w:sz w:val="22"/>
          <w:szCs w:val="22"/>
          <w:lang w:val="x-none"/>
        </w:rPr>
        <w:t>(modelo de declaração)</w:t>
      </w:r>
    </w:p>
    <w:p w14:paraId="1C22B73D"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7ADC5209" w14:textId="77777777" w:rsidR="00E0493A" w:rsidRPr="000F44BF" w:rsidRDefault="00E0493A" w:rsidP="00E0493A">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RAZÃO SOCIAL:</w:t>
      </w:r>
    </w:p>
    <w:p w14:paraId="714409EB" w14:textId="77777777" w:rsidR="00E0493A" w:rsidRPr="000F44BF" w:rsidRDefault="00E0493A" w:rsidP="00E0493A">
      <w:pPr>
        <w:autoSpaceDE w:val="0"/>
        <w:autoSpaceDN w:val="0"/>
        <w:adjustRightInd w:val="0"/>
        <w:spacing w:line="360" w:lineRule="auto"/>
        <w:jc w:val="both"/>
        <w:rPr>
          <w:rFonts w:ascii="Arial" w:hAnsi="Arial" w:cs="Arial"/>
          <w:b/>
          <w:bCs/>
          <w:sz w:val="22"/>
          <w:szCs w:val="22"/>
          <w:lang w:val="x-none"/>
        </w:rPr>
      </w:pPr>
    </w:p>
    <w:p w14:paraId="5A3D76E1" w14:textId="77777777" w:rsidR="00E0493A" w:rsidRPr="000F44BF" w:rsidRDefault="00E0493A" w:rsidP="00E0493A">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CNPJ:</w:t>
      </w:r>
    </w:p>
    <w:p w14:paraId="03066EFB" w14:textId="77777777" w:rsidR="00E0493A" w:rsidRPr="000F44BF" w:rsidRDefault="00E0493A" w:rsidP="00E0493A">
      <w:pPr>
        <w:autoSpaceDE w:val="0"/>
        <w:autoSpaceDN w:val="0"/>
        <w:adjustRightInd w:val="0"/>
        <w:spacing w:line="360" w:lineRule="auto"/>
        <w:jc w:val="both"/>
        <w:rPr>
          <w:rFonts w:ascii="Arial" w:hAnsi="Arial" w:cs="Arial"/>
          <w:b/>
          <w:bCs/>
          <w:sz w:val="22"/>
          <w:szCs w:val="22"/>
          <w:lang w:val="x-none"/>
        </w:rPr>
      </w:pPr>
    </w:p>
    <w:p w14:paraId="28DC5379"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 xml:space="preserve">Declaramos, para os fins do disposto no inciso V do art. 27 da Lei n.º 8.666/93, acrescido pela Lei n.º 9.854/99, que não empregamos menores de 18 (dezoito) anos em trabalho noturno, perigoso ou insalubre e não empregamos menores de 16 (dezesseis) anos. </w:t>
      </w:r>
    </w:p>
    <w:p w14:paraId="277B1CF5"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39129EDF"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 xml:space="preserve">Ressalva ainda, que, caso empregue menores na condição de aprendiz (a partir de 14 anos,  deverá informar tal situação no mesmo documento. </w:t>
      </w:r>
    </w:p>
    <w:p w14:paraId="1A65AFE0"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4A18D634" w14:textId="77777777" w:rsidR="00E0493A" w:rsidRPr="000F44BF" w:rsidRDefault="00E0493A" w:rsidP="00E0493A">
      <w:pPr>
        <w:autoSpaceDE w:val="0"/>
        <w:autoSpaceDN w:val="0"/>
        <w:adjustRightInd w:val="0"/>
        <w:spacing w:line="360" w:lineRule="auto"/>
        <w:ind w:left="360"/>
        <w:jc w:val="both"/>
        <w:rPr>
          <w:rFonts w:ascii="Arial" w:hAnsi="Arial" w:cs="Arial"/>
          <w:sz w:val="22"/>
          <w:szCs w:val="22"/>
          <w:lang w:val="x-none"/>
        </w:rPr>
      </w:pPr>
      <w:r w:rsidRPr="000F44BF">
        <w:rPr>
          <w:rFonts w:ascii="Arial" w:hAnsi="Arial" w:cs="Arial"/>
          <w:sz w:val="22"/>
          <w:szCs w:val="22"/>
          <w:lang w:val="x-none"/>
        </w:rPr>
        <w:t xml:space="preserve">  </w:t>
      </w:r>
    </w:p>
    <w:p w14:paraId="35DE5AB7"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Dois Vizinhos, ......................... de ...................................... de 2012.</w:t>
      </w:r>
    </w:p>
    <w:p w14:paraId="2E4ADF72"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096ADE67"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63E2BB8E"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_______________________________________</w:t>
      </w:r>
    </w:p>
    <w:p w14:paraId="0C4221E3"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Assinatura do Responsável Legal da empresa</w:t>
      </w:r>
    </w:p>
    <w:p w14:paraId="601AB923"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7C3D4BFA"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5698B4F9" w14:textId="77777777" w:rsidR="00E0493A" w:rsidRPr="000F44BF" w:rsidRDefault="00E0493A" w:rsidP="00E0493A">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 xml:space="preserve">Carimbo do CNPJ da empresa </w:t>
      </w:r>
    </w:p>
    <w:p w14:paraId="3B6397BD" w14:textId="77777777" w:rsidR="00E0493A" w:rsidRDefault="00E0493A" w:rsidP="00E0493A">
      <w:pPr>
        <w:autoSpaceDE w:val="0"/>
        <w:autoSpaceDN w:val="0"/>
        <w:adjustRightInd w:val="0"/>
        <w:spacing w:line="360" w:lineRule="auto"/>
        <w:jc w:val="both"/>
        <w:rPr>
          <w:rFonts w:ascii="Arial" w:hAnsi="Arial" w:cs="Arial"/>
          <w:sz w:val="22"/>
          <w:szCs w:val="22"/>
        </w:rPr>
      </w:pPr>
    </w:p>
    <w:p w14:paraId="76C0FAFC" w14:textId="77777777" w:rsidR="00F85103" w:rsidRPr="00F85103" w:rsidRDefault="00F85103" w:rsidP="00E0493A">
      <w:pPr>
        <w:autoSpaceDE w:val="0"/>
        <w:autoSpaceDN w:val="0"/>
        <w:adjustRightInd w:val="0"/>
        <w:spacing w:line="360" w:lineRule="auto"/>
        <w:jc w:val="both"/>
        <w:rPr>
          <w:rFonts w:ascii="Arial" w:hAnsi="Arial" w:cs="Arial"/>
          <w:sz w:val="22"/>
          <w:szCs w:val="22"/>
        </w:rPr>
      </w:pPr>
    </w:p>
    <w:p w14:paraId="646980C4" w14:textId="77777777" w:rsidR="00E0493A" w:rsidRPr="000F44BF" w:rsidRDefault="00E0493A" w:rsidP="00E0493A">
      <w:pPr>
        <w:autoSpaceDE w:val="0"/>
        <w:autoSpaceDN w:val="0"/>
        <w:adjustRightInd w:val="0"/>
        <w:spacing w:line="360" w:lineRule="auto"/>
        <w:jc w:val="both"/>
        <w:rPr>
          <w:rFonts w:ascii="Arial" w:hAnsi="Arial" w:cs="Arial"/>
          <w:sz w:val="22"/>
          <w:szCs w:val="22"/>
          <w:lang w:val="x-none"/>
        </w:rPr>
      </w:pPr>
    </w:p>
    <w:p w14:paraId="3E7DDCB5" w14:textId="77777777" w:rsidR="00E0493A" w:rsidRPr="000F44BF" w:rsidRDefault="00E0493A" w:rsidP="00E0493A">
      <w:pPr>
        <w:autoSpaceDE w:val="0"/>
        <w:autoSpaceDN w:val="0"/>
        <w:adjustRightInd w:val="0"/>
        <w:jc w:val="both"/>
        <w:rPr>
          <w:rFonts w:ascii="Arial" w:hAnsi="Arial" w:cs="Arial"/>
          <w:i/>
          <w:iCs/>
          <w:sz w:val="22"/>
          <w:szCs w:val="22"/>
          <w:lang w:val="x-none"/>
        </w:rPr>
      </w:pPr>
      <w:r w:rsidRPr="000F44BF">
        <w:rPr>
          <w:rFonts w:ascii="Arial" w:hAnsi="Arial" w:cs="Arial"/>
          <w:b/>
          <w:bCs/>
          <w:i/>
          <w:iCs/>
          <w:sz w:val="22"/>
          <w:szCs w:val="22"/>
          <w:lang w:val="x-none"/>
        </w:rPr>
        <w:t>NOTA(*):</w:t>
      </w:r>
      <w:r w:rsidRPr="000F44BF">
        <w:rPr>
          <w:rFonts w:ascii="Arial" w:hAnsi="Arial" w:cs="Arial"/>
          <w:i/>
          <w:iCs/>
          <w:sz w:val="22"/>
          <w:szCs w:val="22"/>
          <w:lang w:val="x-none"/>
        </w:rPr>
        <w:t xml:space="preserve"> DOCUMENTO OBRIGATÓRIO – </w:t>
      </w:r>
      <w:r w:rsidRPr="000F44BF">
        <w:rPr>
          <w:rFonts w:ascii="Arial" w:hAnsi="Arial" w:cs="Arial"/>
          <w:b/>
          <w:bCs/>
          <w:i/>
          <w:iCs/>
          <w:sz w:val="22"/>
          <w:szCs w:val="22"/>
          <w:u w:val="single"/>
          <w:lang w:val="x-none"/>
        </w:rPr>
        <w:t xml:space="preserve">APRESENTAR DENTRO DO ENVELOPE </w:t>
      </w:r>
      <w:r w:rsidR="006F216B" w:rsidRPr="000F44BF">
        <w:rPr>
          <w:rFonts w:ascii="Arial" w:hAnsi="Arial" w:cs="Arial"/>
          <w:b/>
          <w:bCs/>
          <w:i/>
          <w:iCs/>
          <w:sz w:val="22"/>
          <w:szCs w:val="22"/>
          <w:u w:val="single"/>
        </w:rPr>
        <w:t>1</w:t>
      </w:r>
      <w:r w:rsidRPr="000F44BF">
        <w:rPr>
          <w:rFonts w:ascii="Arial" w:hAnsi="Arial" w:cs="Arial"/>
          <w:i/>
          <w:iCs/>
          <w:sz w:val="22"/>
          <w:szCs w:val="22"/>
          <w:lang w:val="x-none"/>
        </w:rPr>
        <w:t xml:space="preserve"> - HABILITAÇÃO</w:t>
      </w:r>
    </w:p>
    <w:p w14:paraId="7D88EF1B" w14:textId="77777777" w:rsidR="00901AA8" w:rsidRPr="000F44BF" w:rsidRDefault="00E0493A" w:rsidP="006F216B">
      <w:pPr>
        <w:autoSpaceDE w:val="0"/>
        <w:autoSpaceDN w:val="0"/>
        <w:adjustRightInd w:val="0"/>
        <w:spacing w:line="360" w:lineRule="auto"/>
        <w:jc w:val="center"/>
        <w:rPr>
          <w:rFonts w:ascii="Arial" w:hAnsi="Arial" w:cs="Arial"/>
          <w:b/>
          <w:bCs/>
          <w:sz w:val="22"/>
          <w:szCs w:val="22"/>
          <w:lang w:val="x-none"/>
        </w:rPr>
      </w:pPr>
      <w:r w:rsidRPr="000F44BF">
        <w:rPr>
          <w:rFonts w:ascii="Arial" w:hAnsi="Arial" w:cs="Arial"/>
          <w:i/>
          <w:iCs/>
          <w:sz w:val="22"/>
          <w:szCs w:val="22"/>
          <w:lang w:val="x-none"/>
        </w:rPr>
        <w:br w:type="page"/>
      </w:r>
      <w:r w:rsidRPr="000F44BF">
        <w:rPr>
          <w:rFonts w:ascii="Arial" w:hAnsi="Arial" w:cs="Arial"/>
          <w:sz w:val="22"/>
          <w:szCs w:val="22"/>
          <w:lang w:val="x-none"/>
        </w:rPr>
        <w:t xml:space="preserve"> </w:t>
      </w:r>
      <w:r w:rsidR="00D2705A" w:rsidRPr="000F44BF">
        <w:rPr>
          <w:rFonts w:ascii="Arial" w:hAnsi="Arial" w:cs="Arial"/>
          <w:sz w:val="22"/>
          <w:szCs w:val="22"/>
          <w:lang w:val="x-none"/>
        </w:rPr>
        <w:t xml:space="preserve"> </w:t>
      </w:r>
      <w:r w:rsidR="00901AA8" w:rsidRPr="000F44BF">
        <w:rPr>
          <w:rFonts w:ascii="Arial" w:hAnsi="Arial" w:cs="Arial"/>
          <w:b/>
          <w:bCs/>
          <w:sz w:val="22"/>
          <w:szCs w:val="22"/>
          <w:lang w:val="x-none"/>
        </w:rPr>
        <w:t>ANEXO III</w:t>
      </w:r>
    </w:p>
    <w:p w14:paraId="0949D978" w14:textId="77777777" w:rsidR="00901AA8" w:rsidRPr="000F44BF" w:rsidRDefault="00901AA8" w:rsidP="00901AA8">
      <w:pPr>
        <w:autoSpaceDE w:val="0"/>
        <w:autoSpaceDN w:val="0"/>
        <w:adjustRightInd w:val="0"/>
        <w:jc w:val="center"/>
        <w:rPr>
          <w:rFonts w:ascii="Arial" w:hAnsi="Arial" w:cs="Arial"/>
          <w:sz w:val="22"/>
          <w:szCs w:val="22"/>
          <w:lang w:val="x-none"/>
        </w:rPr>
      </w:pPr>
    </w:p>
    <w:p w14:paraId="71289167" w14:textId="77777777" w:rsidR="00901AA8" w:rsidRPr="000F44BF" w:rsidRDefault="00901AA8" w:rsidP="00901AA8">
      <w:pPr>
        <w:autoSpaceDE w:val="0"/>
        <w:autoSpaceDN w:val="0"/>
        <w:adjustRightInd w:val="0"/>
        <w:jc w:val="both"/>
        <w:rPr>
          <w:rFonts w:ascii="Arial" w:hAnsi="Arial" w:cs="Arial"/>
          <w:sz w:val="22"/>
          <w:szCs w:val="22"/>
          <w:lang w:val="x-none"/>
        </w:rPr>
      </w:pPr>
    </w:p>
    <w:p w14:paraId="3C5F2131" w14:textId="77777777" w:rsidR="00901AA8" w:rsidRPr="000F44BF" w:rsidRDefault="00901AA8" w:rsidP="00901AA8">
      <w:pPr>
        <w:autoSpaceDE w:val="0"/>
        <w:autoSpaceDN w:val="0"/>
        <w:adjustRightInd w:val="0"/>
        <w:jc w:val="center"/>
        <w:rPr>
          <w:rFonts w:ascii="Arial" w:hAnsi="Arial" w:cs="Arial"/>
          <w:b/>
          <w:bCs/>
          <w:sz w:val="22"/>
          <w:szCs w:val="22"/>
          <w:u w:val="single"/>
          <w:lang w:val="x-none"/>
        </w:rPr>
      </w:pPr>
      <w:r w:rsidRPr="000F44BF">
        <w:rPr>
          <w:rFonts w:ascii="Arial" w:hAnsi="Arial" w:cs="Arial"/>
          <w:b/>
          <w:bCs/>
          <w:sz w:val="22"/>
          <w:szCs w:val="22"/>
          <w:u w:val="single"/>
          <w:lang w:val="x-none"/>
        </w:rPr>
        <w:t>DECLARAÇÃO DE IDONEIDADE</w:t>
      </w:r>
    </w:p>
    <w:p w14:paraId="2889298C" w14:textId="77777777" w:rsidR="00901AA8" w:rsidRPr="000F44BF" w:rsidRDefault="00901AA8" w:rsidP="00901AA8">
      <w:pPr>
        <w:autoSpaceDE w:val="0"/>
        <w:autoSpaceDN w:val="0"/>
        <w:adjustRightInd w:val="0"/>
        <w:jc w:val="both"/>
        <w:rPr>
          <w:rFonts w:ascii="Arial" w:hAnsi="Arial" w:cs="Arial"/>
          <w:sz w:val="22"/>
          <w:szCs w:val="22"/>
          <w:lang w:val="x-none"/>
        </w:rPr>
      </w:pPr>
    </w:p>
    <w:p w14:paraId="310BA40C" w14:textId="77777777" w:rsidR="00901AA8" w:rsidRPr="000F44BF" w:rsidRDefault="00901AA8" w:rsidP="00901AA8">
      <w:pPr>
        <w:autoSpaceDE w:val="0"/>
        <w:autoSpaceDN w:val="0"/>
        <w:adjustRightInd w:val="0"/>
        <w:jc w:val="center"/>
        <w:rPr>
          <w:rFonts w:ascii="Arial" w:hAnsi="Arial" w:cs="Arial"/>
          <w:b/>
          <w:bCs/>
          <w:i/>
          <w:iCs/>
          <w:sz w:val="22"/>
          <w:szCs w:val="22"/>
          <w:lang w:val="x-none"/>
        </w:rPr>
      </w:pPr>
      <w:r w:rsidRPr="000F44BF">
        <w:rPr>
          <w:rFonts w:ascii="Arial" w:hAnsi="Arial" w:cs="Arial"/>
          <w:b/>
          <w:bCs/>
          <w:i/>
          <w:iCs/>
          <w:sz w:val="22"/>
          <w:szCs w:val="22"/>
          <w:lang w:val="x-none"/>
        </w:rPr>
        <w:t xml:space="preserve">(modelo de declaração) </w:t>
      </w:r>
    </w:p>
    <w:p w14:paraId="26A11F14" w14:textId="77777777" w:rsidR="00901AA8" w:rsidRPr="000F44BF" w:rsidRDefault="00901AA8" w:rsidP="00901AA8">
      <w:pPr>
        <w:autoSpaceDE w:val="0"/>
        <w:autoSpaceDN w:val="0"/>
        <w:adjustRightInd w:val="0"/>
        <w:jc w:val="both"/>
        <w:rPr>
          <w:rFonts w:ascii="Arial" w:hAnsi="Arial" w:cs="Arial"/>
          <w:b/>
          <w:bCs/>
          <w:sz w:val="22"/>
          <w:szCs w:val="22"/>
          <w:lang w:val="x-none"/>
        </w:rPr>
      </w:pPr>
    </w:p>
    <w:p w14:paraId="0E31F705" w14:textId="77777777" w:rsidR="00901AA8" w:rsidRPr="000F44BF" w:rsidRDefault="00901AA8" w:rsidP="00901AA8">
      <w:pPr>
        <w:autoSpaceDE w:val="0"/>
        <w:autoSpaceDN w:val="0"/>
        <w:adjustRightInd w:val="0"/>
        <w:jc w:val="both"/>
        <w:rPr>
          <w:rFonts w:ascii="Arial" w:hAnsi="Arial" w:cs="Arial"/>
          <w:sz w:val="22"/>
          <w:szCs w:val="22"/>
          <w:lang w:val="x-none"/>
        </w:rPr>
      </w:pPr>
    </w:p>
    <w:p w14:paraId="2DDE2980" w14:textId="77777777" w:rsidR="00901AA8" w:rsidRPr="000F44BF" w:rsidRDefault="00901AA8" w:rsidP="00901AA8">
      <w:pPr>
        <w:autoSpaceDE w:val="0"/>
        <w:autoSpaceDN w:val="0"/>
        <w:adjustRightInd w:val="0"/>
        <w:jc w:val="center"/>
        <w:rPr>
          <w:rFonts w:ascii="Arial" w:hAnsi="Arial" w:cs="Arial"/>
          <w:sz w:val="22"/>
          <w:szCs w:val="22"/>
          <w:lang w:val="x-none"/>
        </w:rPr>
      </w:pPr>
    </w:p>
    <w:p w14:paraId="3EEACD32" w14:textId="77777777" w:rsidR="00901AA8" w:rsidRPr="000F44BF" w:rsidRDefault="00901AA8" w:rsidP="00901AA8">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À COMISSÃO DE LICITAÇÃO DA PREFEITURA MUNICIPAL DE DOIS VIZINHOS</w:t>
      </w:r>
    </w:p>
    <w:p w14:paraId="50CECBC2" w14:textId="77777777" w:rsidR="00901AA8" w:rsidRPr="000F44BF" w:rsidRDefault="00901AA8" w:rsidP="00901AA8">
      <w:pPr>
        <w:autoSpaceDE w:val="0"/>
        <w:autoSpaceDN w:val="0"/>
        <w:adjustRightInd w:val="0"/>
        <w:jc w:val="both"/>
        <w:rPr>
          <w:rFonts w:ascii="Arial" w:hAnsi="Arial" w:cs="Arial"/>
          <w:sz w:val="22"/>
          <w:szCs w:val="22"/>
          <w:lang w:val="x-none"/>
        </w:rPr>
      </w:pPr>
    </w:p>
    <w:p w14:paraId="286BAE17" w14:textId="77777777" w:rsidR="00901AA8" w:rsidRPr="000F44BF" w:rsidRDefault="00901AA8" w:rsidP="00901AA8">
      <w:pPr>
        <w:autoSpaceDE w:val="0"/>
        <w:autoSpaceDN w:val="0"/>
        <w:adjustRightInd w:val="0"/>
        <w:jc w:val="both"/>
        <w:rPr>
          <w:rFonts w:ascii="Arial" w:hAnsi="Arial" w:cs="Arial"/>
          <w:sz w:val="22"/>
          <w:szCs w:val="22"/>
          <w:lang w:val="x-none"/>
        </w:rPr>
      </w:pPr>
    </w:p>
    <w:p w14:paraId="46026F50" w14:textId="77777777" w:rsidR="00901AA8" w:rsidRPr="000F44BF" w:rsidRDefault="00901AA8" w:rsidP="00901AA8">
      <w:pPr>
        <w:autoSpaceDE w:val="0"/>
        <w:autoSpaceDN w:val="0"/>
        <w:adjustRightInd w:val="0"/>
        <w:jc w:val="both"/>
        <w:rPr>
          <w:rFonts w:ascii="Arial" w:hAnsi="Arial" w:cs="Arial"/>
          <w:sz w:val="22"/>
          <w:szCs w:val="22"/>
          <w:lang w:val="x-none"/>
        </w:rPr>
      </w:pPr>
    </w:p>
    <w:p w14:paraId="66752A6D" w14:textId="77777777" w:rsidR="00901AA8" w:rsidRPr="000F44BF" w:rsidRDefault="00901AA8" w:rsidP="00901AA8">
      <w:pPr>
        <w:autoSpaceDE w:val="0"/>
        <w:autoSpaceDN w:val="0"/>
        <w:adjustRightInd w:val="0"/>
        <w:jc w:val="both"/>
        <w:rPr>
          <w:rFonts w:ascii="Arial" w:hAnsi="Arial" w:cs="Arial"/>
          <w:sz w:val="22"/>
          <w:szCs w:val="22"/>
          <w:lang w:val="x-none"/>
        </w:rPr>
      </w:pPr>
    </w:p>
    <w:p w14:paraId="37E973AF" w14:textId="77777777" w:rsidR="00901AA8" w:rsidRPr="000F44BF" w:rsidRDefault="00901AA8" w:rsidP="00901AA8">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A empresa .................................................................................................... inscrita no CNPJ...........................................................estabelecida na........................................................................ declara, sob as penas da lei, que não foi declarada inidônea para licitar ou contratar com a Administração Pública.</w:t>
      </w:r>
    </w:p>
    <w:p w14:paraId="1207E37C" w14:textId="77777777" w:rsidR="00901AA8" w:rsidRPr="000F44BF" w:rsidRDefault="00901AA8" w:rsidP="00901AA8">
      <w:pPr>
        <w:autoSpaceDE w:val="0"/>
        <w:autoSpaceDN w:val="0"/>
        <w:adjustRightInd w:val="0"/>
        <w:jc w:val="both"/>
        <w:rPr>
          <w:rFonts w:ascii="Arial" w:hAnsi="Arial" w:cs="Arial"/>
          <w:sz w:val="22"/>
          <w:szCs w:val="22"/>
          <w:lang w:val="x-none"/>
        </w:rPr>
      </w:pPr>
    </w:p>
    <w:p w14:paraId="53AEB688" w14:textId="77777777" w:rsidR="00901AA8" w:rsidRPr="000F44BF" w:rsidRDefault="00901AA8" w:rsidP="00901AA8">
      <w:pPr>
        <w:autoSpaceDE w:val="0"/>
        <w:autoSpaceDN w:val="0"/>
        <w:adjustRightInd w:val="0"/>
        <w:jc w:val="both"/>
        <w:rPr>
          <w:rFonts w:ascii="Arial" w:hAnsi="Arial" w:cs="Arial"/>
          <w:sz w:val="22"/>
          <w:szCs w:val="22"/>
          <w:lang w:val="x-none"/>
        </w:rPr>
      </w:pPr>
    </w:p>
    <w:p w14:paraId="709D58DE" w14:textId="77777777" w:rsidR="00901AA8" w:rsidRPr="000F44BF" w:rsidRDefault="00901AA8" w:rsidP="00901AA8">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Por ser expressão de verdade, firmamos o presente.</w:t>
      </w:r>
    </w:p>
    <w:p w14:paraId="5F673834" w14:textId="77777777" w:rsidR="00901AA8" w:rsidRPr="000F44BF" w:rsidRDefault="00901AA8" w:rsidP="00901AA8">
      <w:pPr>
        <w:autoSpaceDE w:val="0"/>
        <w:autoSpaceDN w:val="0"/>
        <w:adjustRightInd w:val="0"/>
        <w:jc w:val="both"/>
        <w:rPr>
          <w:rFonts w:ascii="Arial" w:hAnsi="Arial" w:cs="Arial"/>
          <w:sz w:val="22"/>
          <w:szCs w:val="22"/>
          <w:lang w:val="x-none"/>
        </w:rPr>
      </w:pPr>
    </w:p>
    <w:p w14:paraId="15E410F7" w14:textId="77777777" w:rsidR="00901AA8" w:rsidRPr="000F44BF" w:rsidRDefault="00901AA8" w:rsidP="00901AA8">
      <w:pPr>
        <w:autoSpaceDE w:val="0"/>
        <w:autoSpaceDN w:val="0"/>
        <w:adjustRightInd w:val="0"/>
        <w:jc w:val="both"/>
        <w:rPr>
          <w:rFonts w:ascii="Arial" w:hAnsi="Arial" w:cs="Arial"/>
          <w:sz w:val="22"/>
          <w:szCs w:val="22"/>
          <w:lang w:val="x-none"/>
        </w:rPr>
      </w:pPr>
    </w:p>
    <w:p w14:paraId="696B80AF" w14:textId="77777777" w:rsidR="00901AA8" w:rsidRPr="000F44BF" w:rsidRDefault="00901AA8" w:rsidP="00901AA8">
      <w:pPr>
        <w:autoSpaceDE w:val="0"/>
        <w:autoSpaceDN w:val="0"/>
        <w:adjustRightInd w:val="0"/>
        <w:jc w:val="both"/>
        <w:rPr>
          <w:rFonts w:ascii="Arial" w:hAnsi="Arial" w:cs="Arial"/>
          <w:sz w:val="22"/>
          <w:szCs w:val="22"/>
          <w:lang w:val="x-none"/>
        </w:rPr>
      </w:pPr>
    </w:p>
    <w:p w14:paraId="5C34B92D" w14:textId="77777777" w:rsidR="00901AA8" w:rsidRPr="000F44BF" w:rsidRDefault="00901AA8" w:rsidP="00901AA8">
      <w:pPr>
        <w:autoSpaceDE w:val="0"/>
        <w:autoSpaceDN w:val="0"/>
        <w:adjustRightInd w:val="0"/>
        <w:jc w:val="both"/>
        <w:rPr>
          <w:rFonts w:ascii="Arial" w:hAnsi="Arial" w:cs="Arial"/>
          <w:sz w:val="22"/>
          <w:szCs w:val="22"/>
          <w:lang w:val="x-none"/>
        </w:rPr>
      </w:pPr>
    </w:p>
    <w:p w14:paraId="6DB0D9FF" w14:textId="77777777" w:rsidR="00901AA8" w:rsidRPr="000F44BF" w:rsidRDefault="00901AA8" w:rsidP="00901AA8">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________________, em ______ de __________________ de 201</w:t>
      </w:r>
      <w:r w:rsidR="00C26A60" w:rsidRPr="000F44BF">
        <w:rPr>
          <w:rFonts w:ascii="Arial" w:hAnsi="Arial" w:cs="Arial"/>
          <w:sz w:val="22"/>
          <w:szCs w:val="22"/>
        </w:rPr>
        <w:t>2</w:t>
      </w:r>
      <w:r w:rsidRPr="000F44BF">
        <w:rPr>
          <w:rFonts w:ascii="Arial" w:hAnsi="Arial" w:cs="Arial"/>
          <w:sz w:val="22"/>
          <w:szCs w:val="22"/>
          <w:lang w:val="x-none"/>
        </w:rPr>
        <w:t>.</w:t>
      </w:r>
    </w:p>
    <w:p w14:paraId="34A805FF" w14:textId="77777777" w:rsidR="00901AA8" w:rsidRPr="000F44BF" w:rsidRDefault="00901AA8" w:rsidP="00901AA8">
      <w:pPr>
        <w:autoSpaceDE w:val="0"/>
        <w:autoSpaceDN w:val="0"/>
        <w:adjustRightInd w:val="0"/>
        <w:jc w:val="both"/>
        <w:rPr>
          <w:rFonts w:ascii="Arial" w:hAnsi="Arial" w:cs="Arial"/>
          <w:sz w:val="22"/>
          <w:szCs w:val="22"/>
          <w:lang w:val="x-none"/>
        </w:rPr>
      </w:pPr>
    </w:p>
    <w:p w14:paraId="2CFAD2F1" w14:textId="77777777" w:rsidR="00901AA8" w:rsidRPr="000F44BF" w:rsidRDefault="00901AA8" w:rsidP="00901AA8">
      <w:pPr>
        <w:autoSpaceDE w:val="0"/>
        <w:autoSpaceDN w:val="0"/>
        <w:adjustRightInd w:val="0"/>
        <w:jc w:val="both"/>
        <w:rPr>
          <w:rFonts w:ascii="Arial" w:hAnsi="Arial" w:cs="Arial"/>
          <w:sz w:val="22"/>
          <w:szCs w:val="22"/>
          <w:lang w:val="x-none"/>
        </w:rPr>
      </w:pPr>
    </w:p>
    <w:p w14:paraId="2D7B3015" w14:textId="77777777" w:rsidR="00901AA8" w:rsidRPr="000F44BF" w:rsidRDefault="00901AA8" w:rsidP="00901AA8">
      <w:pPr>
        <w:autoSpaceDE w:val="0"/>
        <w:autoSpaceDN w:val="0"/>
        <w:adjustRightInd w:val="0"/>
        <w:jc w:val="both"/>
        <w:rPr>
          <w:rFonts w:ascii="Arial" w:hAnsi="Arial" w:cs="Arial"/>
          <w:sz w:val="22"/>
          <w:szCs w:val="22"/>
          <w:lang w:val="x-none"/>
        </w:rPr>
      </w:pPr>
    </w:p>
    <w:p w14:paraId="69F068DF" w14:textId="77777777" w:rsidR="00901AA8" w:rsidRPr="000F44BF" w:rsidRDefault="00901AA8" w:rsidP="00901AA8">
      <w:pPr>
        <w:autoSpaceDE w:val="0"/>
        <w:autoSpaceDN w:val="0"/>
        <w:adjustRightInd w:val="0"/>
        <w:jc w:val="both"/>
        <w:rPr>
          <w:rFonts w:ascii="Arial" w:hAnsi="Arial" w:cs="Arial"/>
          <w:sz w:val="22"/>
          <w:szCs w:val="22"/>
          <w:lang w:val="x-none"/>
        </w:rPr>
      </w:pPr>
    </w:p>
    <w:p w14:paraId="46F42BA5" w14:textId="77777777" w:rsidR="00901AA8" w:rsidRPr="000F44BF" w:rsidRDefault="00901AA8" w:rsidP="00901AA8">
      <w:pPr>
        <w:autoSpaceDE w:val="0"/>
        <w:autoSpaceDN w:val="0"/>
        <w:adjustRightInd w:val="0"/>
        <w:jc w:val="both"/>
        <w:rPr>
          <w:rFonts w:ascii="Arial" w:hAnsi="Arial" w:cs="Arial"/>
          <w:color w:val="000000"/>
          <w:sz w:val="22"/>
          <w:szCs w:val="22"/>
          <w:lang w:val="x-none"/>
        </w:rPr>
      </w:pPr>
      <w:r w:rsidRPr="000F44BF">
        <w:rPr>
          <w:rFonts w:ascii="Arial" w:hAnsi="Arial" w:cs="Arial"/>
          <w:color w:val="000000"/>
          <w:sz w:val="22"/>
          <w:szCs w:val="22"/>
          <w:lang w:val="x-none"/>
        </w:rPr>
        <w:t>_______________________________________</w:t>
      </w:r>
    </w:p>
    <w:p w14:paraId="203B43B7" w14:textId="77777777" w:rsidR="00901AA8" w:rsidRPr="000F44BF" w:rsidRDefault="00901AA8" w:rsidP="00901AA8">
      <w:pPr>
        <w:autoSpaceDE w:val="0"/>
        <w:autoSpaceDN w:val="0"/>
        <w:adjustRightInd w:val="0"/>
        <w:spacing w:line="360" w:lineRule="auto"/>
        <w:jc w:val="both"/>
        <w:rPr>
          <w:rFonts w:ascii="Arial" w:hAnsi="Arial" w:cs="Arial"/>
          <w:sz w:val="22"/>
          <w:szCs w:val="22"/>
          <w:lang w:val="x-none"/>
        </w:rPr>
      </w:pPr>
      <w:r w:rsidRPr="000F44BF">
        <w:rPr>
          <w:rFonts w:ascii="Arial" w:hAnsi="Arial" w:cs="Arial"/>
          <w:color w:val="000000"/>
          <w:sz w:val="22"/>
          <w:szCs w:val="22"/>
          <w:lang w:val="x-none"/>
        </w:rPr>
        <w:t xml:space="preserve"> </w:t>
      </w:r>
      <w:r w:rsidRPr="000F44BF">
        <w:rPr>
          <w:rFonts w:ascii="Arial" w:hAnsi="Arial" w:cs="Arial"/>
          <w:sz w:val="22"/>
          <w:szCs w:val="22"/>
          <w:lang w:val="x-none"/>
        </w:rPr>
        <w:t>Assinatura do Responsável Legal da empresa</w:t>
      </w:r>
    </w:p>
    <w:p w14:paraId="1CA1971A" w14:textId="77777777" w:rsidR="00901AA8" w:rsidRPr="000F44BF" w:rsidRDefault="00901AA8" w:rsidP="00901AA8">
      <w:pPr>
        <w:autoSpaceDE w:val="0"/>
        <w:autoSpaceDN w:val="0"/>
        <w:adjustRightInd w:val="0"/>
        <w:jc w:val="both"/>
        <w:rPr>
          <w:rFonts w:ascii="Arial" w:hAnsi="Arial" w:cs="Arial"/>
          <w:color w:val="000000"/>
          <w:sz w:val="22"/>
          <w:szCs w:val="22"/>
          <w:lang w:val="x-none"/>
        </w:rPr>
      </w:pPr>
      <w:r w:rsidRPr="000F44BF">
        <w:rPr>
          <w:rFonts w:ascii="Arial" w:hAnsi="Arial" w:cs="Arial"/>
          <w:color w:val="000000"/>
          <w:sz w:val="22"/>
          <w:szCs w:val="22"/>
          <w:lang w:val="x-none"/>
        </w:rPr>
        <w:t xml:space="preserve">  </w:t>
      </w:r>
    </w:p>
    <w:p w14:paraId="7E2E8F31" w14:textId="77777777" w:rsidR="00901AA8" w:rsidRPr="000F44BF" w:rsidRDefault="00901AA8" w:rsidP="00901AA8">
      <w:pPr>
        <w:autoSpaceDE w:val="0"/>
        <w:autoSpaceDN w:val="0"/>
        <w:adjustRightInd w:val="0"/>
        <w:jc w:val="both"/>
        <w:rPr>
          <w:rFonts w:ascii="Arial" w:hAnsi="Arial" w:cs="Arial"/>
          <w:color w:val="000000"/>
          <w:sz w:val="22"/>
          <w:szCs w:val="22"/>
          <w:lang w:val="x-none"/>
        </w:rPr>
      </w:pPr>
    </w:p>
    <w:p w14:paraId="5B384755" w14:textId="77777777" w:rsidR="00901AA8" w:rsidRPr="000F44BF" w:rsidRDefault="00901AA8" w:rsidP="00901AA8">
      <w:pPr>
        <w:autoSpaceDE w:val="0"/>
        <w:autoSpaceDN w:val="0"/>
        <w:adjustRightInd w:val="0"/>
        <w:jc w:val="both"/>
        <w:rPr>
          <w:rFonts w:ascii="Arial" w:hAnsi="Arial" w:cs="Arial"/>
          <w:color w:val="000000"/>
          <w:sz w:val="22"/>
          <w:szCs w:val="22"/>
          <w:lang w:val="x-none"/>
        </w:rPr>
      </w:pPr>
    </w:p>
    <w:p w14:paraId="19155D86" w14:textId="77777777" w:rsidR="00901AA8" w:rsidRPr="000F44BF" w:rsidRDefault="00901AA8" w:rsidP="00901AA8">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 xml:space="preserve">Carimbo do CNPJ da empresa </w:t>
      </w:r>
    </w:p>
    <w:p w14:paraId="63B1A8C2" w14:textId="77777777" w:rsidR="00901AA8" w:rsidRPr="000F44BF" w:rsidRDefault="00901AA8" w:rsidP="00901AA8">
      <w:pPr>
        <w:autoSpaceDE w:val="0"/>
        <w:autoSpaceDN w:val="0"/>
        <w:adjustRightInd w:val="0"/>
        <w:jc w:val="both"/>
        <w:rPr>
          <w:rFonts w:ascii="Arial" w:hAnsi="Arial" w:cs="Arial"/>
          <w:color w:val="000000"/>
          <w:sz w:val="22"/>
          <w:szCs w:val="22"/>
          <w:lang w:val="x-none"/>
        </w:rPr>
      </w:pPr>
    </w:p>
    <w:p w14:paraId="31A3F477" w14:textId="77777777" w:rsidR="00901AA8" w:rsidRPr="000F44BF" w:rsidRDefault="00901AA8" w:rsidP="00901AA8">
      <w:pPr>
        <w:autoSpaceDE w:val="0"/>
        <w:autoSpaceDN w:val="0"/>
        <w:adjustRightInd w:val="0"/>
        <w:jc w:val="both"/>
        <w:rPr>
          <w:rFonts w:ascii="Arial" w:hAnsi="Arial" w:cs="Arial"/>
          <w:b/>
          <w:bCs/>
          <w:i/>
          <w:iCs/>
          <w:sz w:val="22"/>
          <w:szCs w:val="22"/>
          <w:lang w:val="x-none"/>
        </w:rPr>
      </w:pPr>
    </w:p>
    <w:p w14:paraId="79E658D6" w14:textId="77777777" w:rsidR="00901AA8" w:rsidRPr="000F44BF" w:rsidRDefault="00901AA8" w:rsidP="00901AA8">
      <w:pPr>
        <w:autoSpaceDE w:val="0"/>
        <w:autoSpaceDN w:val="0"/>
        <w:adjustRightInd w:val="0"/>
        <w:spacing w:line="360" w:lineRule="auto"/>
        <w:jc w:val="both"/>
        <w:rPr>
          <w:rFonts w:ascii="Arial" w:hAnsi="Arial" w:cs="Arial"/>
          <w:sz w:val="22"/>
          <w:szCs w:val="22"/>
        </w:rPr>
      </w:pPr>
    </w:p>
    <w:p w14:paraId="14EB0141" w14:textId="77777777" w:rsidR="006F216B" w:rsidRPr="000F44BF" w:rsidRDefault="006F216B" w:rsidP="006F216B">
      <w:pPr>
        <w:autoSpaceDE w:val="0"/>
        <w:autoSpaceDN w:val="0"/>
        <w:adjustRightInd w:val="0"/>
        <w:jc w:val="both"/>
        <w:rPr>
          <w:rFonts w:ascii="Arial" w:hAnsi="Arial" w:cs="Arial"/>
          <w:i/>
          <w:iCs/>
          <w:sz w:val="22"/>
          <w:szCs w:val="22"/>
          <w:lang w:val="x-none"/>
        </w:rPr>
      </w:pPr>
      <w:r w:rsidRPr="000F44BF">
        <w:rPr>
          <w:rFonts w:ascii="Arial" w:hAnsi="Arial" w:cs="Arial"/>
          <w:b/>
          <w:bCs/>
          <w:i/>
          <w:iCs/>
          <w:sz w:val="22"/>
          <w:szCs w:val="22"/>
          <w:lang w:val="x-none"/>
        </w:rPr>
        <w:t>NOTA(*):</w:t>
      </w:r>
      <w:r w:rsidRPr="000F44BF">
        <w:rPr>
          <w:rFonts w:ascii="Arial" w:hAnsi="Arial" w:cs="Arial"/>
          <w:i/>
          <w:iCs/>
          <w:sz w:val="22"/>
          <w:szCs w:val="22"/>
          <w:lang w:val="x-none"/>
        </w:rPr>
        <w:t xml:space="preserve"> DOCUMENTO OBRIGATÓRIO – </w:t>
      </w:r>
      <w:r w:rsidRPr="000F44BF">
        <w:rPr>
          <w:rFonts w:ascii="Arial" w:hAnsi="Arial" w:cs="Arial"/>
          <w:b/>
          <w:bCs/>
          <w:i/>
          <w:iCs/>
          <w:sz w:val="22"/>
          <w:szCs w:val="22"/>
          <w:u w:val="single"/>
          <w:lang w:val="x-none"/>
        </w:rPr>
        <w:t xml:space="preserve">APRESENTAR DENTRO DO ENVELOPE </w:t>
      </w:r>
      <w:r w:rsidRPr="000F44BF">
        <w:rPr>
          <w:rFonts w:ascii="Arial" w:hAnsi="Arial" w:cs="Arial"/>
          <w:b/>
          <w:bCs/>
          <w:i/>
          <w:iCs/>
          <w:sz w:val="22"/>
          <w:szCs w:val="22"/>
          <w:u w:val="single"/>
        </w:rPr>
        <w:t>1</w:t>
      </w:r>
      <w:r w:rsidRPr="000F44BF">
        <w:rPr>
          <w:rFonts w:ascii="Arial" w:hAnsi="Arial" w:cs="Arial"/>
          <w:i/>
          <w:iCs/>
          <w:sz w:val="22"/>
          <w:szCs w:val="22"/>
          <w:lang w:val="x-none"/>
        </w:rPr>
        <w:t xml:space="preserve"> - HABILITAÇÃO</w:t>
      </w:r>
    </w:p>
    <w:p w14:paraId="169BE9AA" w14:textId="77777777" w:rsidR="00F85103" w:rsidRDefault="00F85103" w:rsidP="006F216B">
      <w:pPr>
        <w:autoSpaceDE w:val="0"/>
        <w:autoSpaceDN w:val="0"/>
        <w:adjustRightInd w:val="0"/>
        <w:jc w:val="center"/>
        <w:rPr>
          <w:rFonts w:ascii="Arial Black" w:hAnsi="Arial Black" w:cs="Arial"/>
          <w:b/>
          <w:bCs/>
          <w:sz w:val="22"/>
          <w:szCs w:val="22"/>
          <w:u w:val="single"/>
        </w:rPr>
      </w:pPr>
    </w:p>
    <w:p w14:paraId="765FEA6F" w14:textId="77777777" w:rsidR="00F85103" w:rsidRDefault="00F85103" w:rsidP="006F216B">
      <w:pPr>
        <w:autoSpaceDE w:val="0"/>
        <w:autoSpaceDN w:val="0"/>
        <w:adjustRightInd w:val="0"/>
        <w:jc w:val="center"/>
        <w:rPr>
          <w:rFonts w:ascii="Arial Black" w:hAnsi="Arial Black" w:cs="Arial"/>
          <w:b/>
          <w:bCs/>
          <w:sz w:val="22"/>
          <w:szCs w:val="22"/>
          <w:u w:val="single"/>
        </w:rPr>
      </w:pPr>
    </w:p>
    <w:p w14:paraId="58B18FB2" w14:textId="77777777" w:rsidR="00F85103" w:rsidRDefault="00F85103" w:rsidP="006F216B">
      <w:pPr>
        <w:autoSpaceDE w:val="0"/>
        <w:autoSpaceDN w:val="0"/>
        <w:adjustRightInd w:val="0"/>
        <w:jc w:val="center"/>
        <w:rPr>
          <w:rFonts w:ascii="Arial Black" w:hAnsi="Arial Black" w:cs="Arial"/>
          <w:b/>
          <w:bCs/>
          <w:sz w:val="22"/>
          <w:szCs w:val="22"/>
          <w:u w:val="single"/>
        </w:rPr>
      </w:pPr>
    </w:p>
    <w:p w14:paraId="2EE284BE" w14:textId="77777777" w:rsidR="00F85103" w:rsidRDefault="00F85103" w:rsidP="006F216B">
      <w:pPr>
        <w:autoSpaceDE w:val="0"/>
        <w:autoSpaceDN w:val="0"/>
        <w:adjustRightInd w:val="0"/>
        <w:jc w:val="center"/>
        <w:rPr>
          <w:rFonts w:ascii="Arial Black" w:hAnsi="Arial Black" w:cs="Arial"/>
          <w:b/>
          <w:bCs/>
          <w:sz w:val="22"/>
          <w:szCs w:val="22"/>
          <w:u w:val="single"/>
        </w:rPr>
      </w:pPr>
    </w:p>
    <w:p w14:paraId="430B4823" w14:textId="77777777" w:rsidR="006F216B" w:rsidRPr="000F44BF" w:rsidRDefault="006F216B" w:rsidP="006F216B">
      <w:pPr>
        <w:autoSpaceDE w:val="0"/>
        <w:autoSpaceDN w:val="0"/>
        <w:adjustRightInd w:val="0"/>
        <w:jc w:val="center"/>
        <w:rPr>
          <w:rFonts w:ascii="Arial Black" w:hAnsi="Arial Black" w:cs="Arial"/>
          <w:b/>
          <w:bCs/>
          <w:sz w:val="22"/>
          <w:szCs w:val="22"/>
          <w:u w:val="single"/>
          <w:lang w:val="x-none"/>
        </w:rPr>
      </w:pPr>
      <w:r w:rsidRPr="000F44BF">
        <w:rPr>
          <w:rFonts w:ascii="Arial Black" w:hAnsi="Arial Black" w:cs="Arial"/>
          <w:b/>
          <w:bCs/>
          <w:sz w:val="22"/>
          <w:szCs w:val="22"/>
          <w:u w:val="single"/>
          <w:lang w:val="x-none"/>
        </w:rPr>
        <w:t>ANEXO IV</w:t>
      </w:r>
    </w:p>
    <w:p w14:paraId="22DB3BC3" w14:textId="77777777" w:rsidR="006F216B" w:rsidRPr="000F44BF" w:rsidRDefault="006F216B" w:rsidP="006F216B">
      <w:pPr>
        <w:autoSpaceDE w:val="0"/>
        <w:autoSpaceDN w:val="0"/>
        <w:adjustRightInd w:val="0"/>
        <w:jc w:val="center"/>
        <w:rPr>
          <w:rFonts w:ascii="Arial Black" w:hAnsi="Arial Black" w:cs="Arial"/>
          <w:b/>
          <w:bCs/>
          <w:sz w:val="22"/>
          <w:szCs w:val="22"/>
          <w:lang w:val="x-none"/>
        </w:rPr>
      </w:pPr>
    </w:p>
    <w:p w14:paraId="4F906189" w14:textId="77777777" w:rsidR="006F216B" w:rsidRPr="000F44BF" w:rsidRDefault="006F216B" w:rsidP="00790694">
      <w:pPr>
        <w:autoSpaceDE w:val="0"/>
        <w:autoSpaceDN w:val="0"/>
        <w:adjustRightInd w:val="0"/>
        <w:rPr>
          <w:rFonts w:ascii="Arial Black" w:hAnsi="Arial Black" w:cs="Arial"/>
          <w:b/>
          <w:bCs/>
          <w:sz w:val="22"/>
          <w:szCs w:val="22"/>
          <w:lang w:val="x-none"/>
        </w:rPr>
      </w:pPr>
      <w:r w:rsidRPr="000F44BF">
        <w:rPr>
          <w:rFonts w:ascii="Arial Black" w:hAnsi="Arial Black" w:cs="Arial"/>
          <w:b/>
          <w:bCs/>
          <w:sz w:val="22"/>
          <w:szCs w:val="22"/>
          <w:lang w:val="x-none"/>
        </w:rPr>
        <w:t>DECLARAÇÃO DE RESPONSABILIDADE LEGAL E DADOS SOBRE A EMPRESA</w:t>
      </w:r>
      <w:r w:rsidR="00790694" w:rsidRPr="000F44BF">
        <w:rPr>
          <w:rFonts w:ascii="Arial Black" w:hAnsi="Arial Black" w:cs="Arial"/>
          <w:b/>
          <w:bCs/>
          <w:sz w:val="22"/>
          <w:szCs w:val="22"/>
        </w:rPr>
        <w:t xml:space="preserve">  </w:t>
      </w:r>
      <w:r w:rsidRPr="000F44BF">
        <w:rPr>
          <w:rFonts w:ascii="Arial Black" w:hAnsi="Arial Black" w:cs="Arial"/>
          <w:b/>
          <w:bCs/>
          <w:sz w:val="22"/>
          <w:szCs w:val="22"/>
          <w:lang w:val="x-none"/>
        </w:rPr>
        <w:t xml:space="preserve">(modelo de declaração) </w:t>
      </w:r>
    </w:p>
    <w:p w14:paraId="70FA995C" w14:textId="77777777" w:rsidR="006F216B" w:rsidRPr="000F44BF" w:rsidRDefault="006F216B" w:rsidP="006F216B">
      <w:pPr>
        <w:autoSpaceDE w:val="0"/>
        <w:autoSpaceDN w:val="0"/>
        <w:adjustRightInd w:val="0"/>
        <w:rPr>
          <w:rFonts w:ascii="Arial" w:hAnsi="Arial" w:cs="Arial"/>
          <w:b/>
          <w:bCs/>
          <w:sz w:val="22"/>
          <w:szCs w:val="22"/>
          <w:lang w:val="x-none"/>
        </w:rPr>
      </w:pPr>
    </w:p>
    <w:p w14:paraId="58DA6165" w14:textId="77777777" w:rsidR="006F216B" w:rsidRPr="000F44BF" w:rsidRDefault="006F216B" w:rsidP="006F216B">
      <w:pPr>
        <w:autoSpaceDE w:val="0"/>
        <w:autoSpaceDN w:val="0"/>
        <w:adjustRightInd w:val="0"/>
        <w:jc w:val="center"/>
        <w:rPr>
          <w:rFonts w:ascii="Arial" w:hAnsi="Arial" w:cs="Arial"/>
          <w:sz w:val="22"/>
          <w:szCs w:val="22"/>
          <w:lang w:val="x-none"/>
        </w:rPr>
      </w:pPr>
    </w:p>
    <w:p w14:paraId="4CD74D03" w14:textId="77777777" w:rsidR="006F216B" w:rsidRPr="000F44BF" w:rsidRDefault="006F216B" w:rsidP="006F216B">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À COMISSÃO DE LICITAÇÃO DA PREFEITURA MUNICIPAL DE DOIS VIZINHOS</w:t>
      </w:r>
    </w:p>
    <w:p w14:paraId="7AB24673" w14:textId="77777777" w:rsidR="006F216B" w:rsidRPr="000F44BF" w:rsidRDefault="006F216B" w:rsidP="006F216B">
      <w:pPr>
        <w:autoSpaceDE w:val="0"/>
        <w:autoSpaceDN w:val="0"/>
        <w:adjustRightInd w:val="0"/>
        <w:jc w:val="center"/>
        <w:rPr>
          <w:rFonts w:ascii="Arial" w:hAnsi="Arial" w:cs="Arial"/>
          <w:sz w:val="22"/>
          <w:szCs w:val="22"/>
          <w:lang w:val="x-none"/>
        </w:rPr>
      </w:pPr>
    </w:p>
    <w:p w14:paraId="2445AC3B" w14:textId="77777777" w:rsidR="006F216B" w:rsidRPr="000F44BF" w:rsidRDefault="006F216B" w:rsidP="006F216B">
      <w:pPr>
        <w:autoSpaceDE w:val="0"/>
        <w:autoSpaceDN w:val="0"/>
        <w:adjustRightInd w:val="0"/>
        <w:jc w:val="center"/>
        <w:rPr>
          <w:rFonts w:ascii="Arial" w:hAnsi="Arial" w:cs="Arial"/>
          <w:sz w:val="22"/>
          <w:szCs w:val="22"/>
          <w:lang w:val="x-none"/>
        </w:rPr>
      </w:pPr>
    </w:p>
    <w:p w14:paraId="1FED100E" w14:textId="77777777" w:rsidR="006F216B" w:rsidRPr="000F44BF" w:rsidRDefault="006F216B" w:rsidP="006F216B">
      <w:pPr>
        <w:autoSpaceDE w:val="0"/>
        <w:autoSpaceDN w:val="0"/>
        <w:adjustRightInd w:val="0"/>
        <w:jc w:val="center"/>
        <w:rPr>
          <w:rFonts w:ascii="Arial" w:hAnsi="Arial" w:cs="Arial"/>
          <w:sz w:val="22"/>
          <w:szCs w:val="22"/>
          <w:lang w:val="x-none"/>
        </w:rPr>
      </w:pPr>
    </w:p>
    <w:p w14:paraId="648D9A89" w14:textId="77777777" w:rsidR="006F216B" w:rsidRPr="000F44BF" w:rsidRDefault="006F216B" w:rsidP="006F216B">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r>
      <w:r w:rsidRPr="000F44BF">
        <w:rPr>
          <w:rFonts w:ascii="Arial" w:hAnsi="Arial" w:cs="Arial"/>
          <w:sz w:val="22"/>
          <w:szCs w:val="22"/>
          <w:lang w:val="x-none"/>
        </w:rPr>
        <w:tab/>
        <w:t>Declaramos para os devidos fins de direito, na qualidade de Proponente dos procedimentos licitatórios, instaurados por este Município, que o(a) responsável legal da empresa é o(a) Sr(a) ______________________________, Portador(a) do RG nº ___________________ e CPF nº __________________________.</w:t>
      </w:r>
    </w:p>
    <w:p w14:paraId="276E757A" w14:textId="77777777" w:rsidR="006F216B" w:rsidRPr="000F44BF" w:rsidRDefault="006F216B" w:rsidP="006F216B">
      <w:pPr>
        <w:autoSpaceDE w:val="0"/>
        <w:autoSpaceDN w:val="0"/>
        <w:adjustRightInd w:val="0"/>
        <w:spacing w:line="360" w:lineRule="auto"/>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r>
      <w:r w:rsidRPr="000F44BF">
        <w:rPr>
          <w:rFonts w:ascii="Arial" w:hAnsi="Arial" w:cs="Arial"/>
          <w:sz w:val="22"/>
          <w:szCs w:val="22"/>
          <w:lang w:val="x-none"/>
        </w:rPr>
        <w:tab/>
        <w:t>Declaramos ainda outros dados da empresa:</w:t>
      </w:r>
    </w:p>
    <w:p w14:paraId="539D9EE3" w14:textId="77777777" w:rsidR="006F216B" w:rsidRPr="000F44BF" w:rsidRDefault="006F216B" w:rsidP="006F216B">
      <w:pPr>
        <w:autoSpaceDE w:val="0"/>
        <w:autoSpaceDN w:val="0"/>
        <w:adjustRightInd w:val="0"/>
        <w:spacing w:line="360" w:lineRule="auto"/>
        <w:ind w:left="720" w:firstLine="720"/>
        <w:rPr>
          <w:rFonts w:ascii="Arial" w:hAnsi="Arial" w:cs="Arial"/>
          <w:sz w:val="22"/>
          <w:szCs w:val="22"/>
          <w:lang w:val="x-none"/>
        </w:rPr>
      </w:pPr>
      <w:r w:rsidRPr="000F44BF">
        <w:rPr>
          <w:rFonts w:ascii="Arial" w:hAnsi="Arial" w:cs="Arial"/>
          <w:b/>
          <w:bCs/>
          <w:sz w:val="22"/>
          <w:szCs w:val="22"/>
          <w:lang w:val="x-none"/>
        </w:rPr>
        <w:t xml:space="preserve">NOME DA FANTASIA: </w:t>
      </w:r>
      <w:r w:rsidRPr="000F44BF">
        <w:rPr>
          <w:rFonts w:ascii="Arial" w:hAnsi="Arial" w:cs="Arial"/>
          <w:sz w:val="22"/>
          <w:szCs w:val="22"/>
          <w:lang w:val="x-none"/>
        </w:rPr>
        <w:t>..............................................................</w:t>
      </w:r>
    </w:p>
    <w:p w14:paraId="60E554F0" w14:textId="77777777" w:rsidR="006F216B" w:rsidRPr="000F44BF" w:rsidRDefault="006F216B" w:rsidP="006F216B">
      <w:pPr>
        <w:autoSpaceDE w:val="0"/>
        <w:autoSpaceDN w:val="0"/>
        <w:adjustRightInd w:val="0"/>
        <w:spacing w:line="360" w:lineRule="auto"/>
        <w:rPr>
          <w:rFonts w:ascii="Arial" w:hAnsi="Arial" w:cs="Arial"/>
          <w:sz w:val="22"/>
          <w:szCs w:val="22"/>
          <w:lang w:val="x-none"/>
        </w:rPr>
      </w:pPr>
      <w:r w:rsidRPr="000F44BF">
        <w:rPr>
          <w:rFonts w:ascii="Arial" w:hAnsi="Arial" w:cs="Arial"/>
          <w:b/>
          <w:bCs/>
          <w:sz w:val="22"/>
          <w:szCs w:val="22"/>
          <w:lang w:val="x-none"/>
        </w:rPr>
        <w:tab/>
      </w:r>
      <w:r w:rsidRPr="000F44BF">
        <w:rPr>
          <w:rFonts w:ascii="Arial" w:hAnsi="Arial" w:cs="Arial"/>
          <w:b/>
          <w:bCs/>
          <w:sz w:val="22"/>
          <w:szCs w:val="22"/>
          <w:lang w:val="x-none"/>
        </w:rPr>
        <w:tab/>
        <w:t xml:space="preserve">RAMO DE ATIVIDADE Nº: </w:t>
      </w:r>
      <w:r w:rsidRPr="000F44BF">
        <w:rPr>
          <w:rFonts w:ascii="Arial" w:hAnsi="Arial" w:cs="Arial"/>
          <w:sz w:val="22"/>
          <w:szCs w:val="22"/>
          <w:lang w:val="x-none"/>
        </w:rPr>
        <w:t>......................................................</w:t>
      </w:r>
    </w:p>
    <w:p w14:paraId="58F8594C" w14:textId="77777777" w:rsidR="006F216B" w:rsidRPr="000F44BF" w:rsidRDefault="006F216B" w:rsidP="006F216B">
      <w:pPr>
        <w:autoSpaceDE w:val="0"/>
        <w:autoSpaceDN w:val="0"/>
        <w:adjustRightInd w:val="0"/>
        <w:spacing w:line="360" w:lineRule="auto"/>
        <w:rPr>
          <w:rFonts w:ascii="Arial" w:hAnsi="Arial" w:cs="Arial"/>
          <w:sz w:val="22"/>
          <w:szCs w:val="22"/>
          <w:lang w:val="x-none"/>
        </w:rPr>
      </w:pPr>
      <w:r w:rsidRPr="000F44BF">
        <w:rPr>
          <w:rFonts w:ascii="Arial" w:hAnsi="Arial" w:cs="Arial"/>
          <w:b/>
          <w:bCs/>
          <w:sz w:val="22"/>
          <w:szCs w:val="22"/>
          <w:lang w:val="x-none"/>
        </w:rPr>
        <w:tab/>
      </w:r>
      <w:r w:rsidRPr="000F44BF">
        <w:rPr>
          <w:rFonts w:ascii="Arial" w:hAnsi="Arial" w:cs="Arial"/>
          <w:b/>
          <w:bCs/>
          <w:sz w:val="22"/>
          <w:szCs w:val="22"/>
          <w:lang w:val="x-none"/>
        </w:rPr>
        <w:tab/>
        <w:t xml:space="preserve">INSCRIÇÃO ESTADUAL Nº: </w:t>
      </w:r>
      <w:r w:rsidRPr="000F44BF">
        <w:rPr>
          <w:rFonts w:ascii="Arial" w:hAnsi="Arial" w:cs="Arial"/>
          <w:sz w:val="22"/>
          <w:szCs w:val="22"/>
          <w:lang w:val="x-none"/>
        </w:rPr>
        <w:t>....................................................</w:t>
      </w:r>
    </w:p>
    <w:p w14:paraId="4A8697D8" w14:textId="77777777" w:rsidR="006F216B" w:rsidRPr="000F44BF" w:rsidRDefault="006F216B" w:rsidP="006F216B">
      <w:pPr>
        <w:autoSpaceDE w:val="0"/>
        <w:autoSpaceDN w:val="0"/>
        <w:adjustRightInd w:val="0"/>
        <w:jc w:val="both"/>
        <w:rPr>
          <w:rFonts w:ascii="Arial" w:hAnsi="Arial" w:cs="Arial"/>
          <w:sz w:val="22"/>
          <w:szCs w:val="22"/>
          <w:lang w:val="x-none"/>
        </w:rPr>
      </w:pPr>
      <w:r w:rsidRPr="000F44BF">
        <w:rPr>
          <w:rFonts w:ascii="Arial" w:hAnsi="Arial" w:cs="Arial"/>
          <w:b/>
          <w:bCs/>
          <w:sz w:val="22"/>
          <w:szCs w:val="22"/>
          <w:lang w:val="x-none"/>
        </w:rPr>
        <w:tab/>
      </w:r>
      <w:r w:rsidRPr="000F44BF">
        <w:rPr>
          <w:rFonts w:ascii="Arial" w:hAnsi="Arial" w:cs="Arial"/>
          <w:b/>
          <w:bCs/>
          <w:sz w:val="22"/>
          <w:szCs w:val="22"/>
          <w:lang w:val="x-none"/>
        </w:rPr>
        <w:tab/>
        <w:t xml:space="preserve">INSCRIÇÃO MUNICIPAL Nº: </w:t>
      </w:r>
      <w:r w:rsidRPr="000F44BF">
        <w:rPr>
          <w:rFonts w:ascii="Arial" w:hAnsi="Arial" w:cs="Arial"/>
          <w:sz w:val="22"/>
          <w:szCs w:val="22"/>
          <w:lang w:val="x-none"/>
        </w:rPr>
        <w:t>...................................................</w:t>
      </w:r>
    </w:p>
    <w:p w14:paraId="287C0E24" w14:textId="77777777" w:rsidR="006F216B" w:rsidRPr="000F44BF" w:rsidRDefault="006F216B" w:rsidP="006F216B">
      <w:pPr>
        <w:autoSpaceDE w:val="0"/>
        <w:autoSpaceDN w:val="0"/>
        <w:adjustRightInd w:val="0"/>
        <w:jc w:val="both"/>
        <w:rPr>
          <w:rFonts w:ascii="Arial" w:hAnsi="Arial" w:cs="Arial"/>
          <w:sz w:val="22"/>
          <w:szCs w:val="22"/>
          <w:lang w:val="x-none"/>
        </w:rPr>
      </w:pPr>
    </w:p>
    <w:p w14:paraId="3A37384C" w14:textId="77777777" w:rsidR="006F216B" w:rsidRPr="000F44BF" w:rsidRDefault="006F216B" w:rsidP="006F216B">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r>
      <w:r w:rsidRPr="000F44BF">
        <w:rPr>
          <w:rFonts w:ascii="Arial" w:hAnsi="Arial" w:cs="Arial"/>
          <w:sz w:val="22"/>
          <w:szCs w:val="22"/>
          <w:lang w:val="x-none"/>
        </w:rPr>
        <w:tab/>
        <w:t>Por ser expressão da verdade, firmamos a presente.</w:t>
      </w:r>
    </w:p>
    <w:p w14:paraId="73777E71" w14:textId="77777777" w:rsidR="006F216B" w:rsidRPr="000F44BF" w:rsidRDefault="006F216B" w:rsidP="006F216B">
      <w:pPr>
        <w:autoSpaceDE w:val="0"/>
        <w:autoSpaceDN w:val="0"/>
        <w:adjustRightInd w:val="0"/>
        <w:jc w:val="both"/>
        <w:rPr>
          <w:rFonts w:ascii="Arial" w:hAnsi="Arial" w:cs="Arial"/>
          <w:sz w:val="22"/>
          <w:szCs w:val="22"/>
          <w:lang w:val="x-none"/>
        </w:rPr>
      </w:pPr>
    </w:p>
    <w:p w14:paraId="4A3AB627" w14:textId="77777777" w:rsidR="006F216B" w:rsidRPr="000F44BF" w:rsidRDefault="006F216B" w:rsidP="006F216B">
      <w:pPr>
        <w:autoSpaceDE w:val="0"/>
        <w:autoSpaceDN w:val="0"/>
        <w:adjustRightInd w:val="0"/>
        <w:jc w:val="both"/>
        <w:rPr>
          <w:rFonts w:ascii="Arial" w:hAnsi="Arial" w:cs="Arial"/>
          <w:sz w:val="22"/>
          <w:szCs w:val="22"/>
          <w:lang w:val="x-none"/>
        </w:rPr>
      </w:pPr>
    </w:p>
    <w:p w14:paraId="496ACECF" w14:textId="77777777" w:rsidR="006F216B" w:rsidRPr="000F44BF" w:rsidRDefault="006F216B" w:rsidP="006F216B">
      <w:pPr>
        <w:autoSpaceDE w:val="0"/>
        <w:autoSpaceDN w:val="0"/>
        <w:adjustRightInd w:val="0"/>
        <w:jc w:val="both"/>
        <w:rPr>
          <w:rFonts w:ascii="Arial" w:hAnsi="Arial" w:cs="Arial"/>
          <w:sz w:val="22"/>
          <w:szCs w:val="22"/>
          <w:lang w:val="x-none"/>
        </w:rPr>
      </w:pPr>
    </w:p>
    <w:p w14:paraId="218CB078" w14:textId="77777777" w:rsidR="006F216B" w:rsidRPr="000F44BF" w:rsidRDefault="006F216B" w:rsidP="006F216B">
      <w:pPr>
        <w:autoSpaceDE w:val="0"/>
        <w:autoSpaceDN w:val="0"/>
        <w:adjustRightInd w:val="0"/>
        <w:jc w:val="center"/>
        <w:rPr>
          <w:rFonts w:ascii="Arial" w:hAnsi="Arial" w:cs="Arial"/>
          <w:sz w:val="22"/>
          <w:szCs w:val="22"/>
          <w:lang w:val="x-none"/>
        </w:rPr>
      </w:pPr>
      <w:r w:rsidRPr="000F44BF">
        <w:rPr>
          <w:rFonts w:ascii="Arial" w:hAnsi="Arial" w:cs="Arial"/>
          <w:sz w:val="22"/>
          <w:szCs w:val="22"/>
          <w:lang w:val="x-none"/>
        </w:rPr>
        <w:t xml:space="preserve">   ____________________, _____/____________, de 2012.</w:t>
      </w:r>
    </w:p>
    <w:p w14:paraId="2D5ABA32" w14:textId="77777777" w:rsidR="006F216B" w:rsidRPr="000F44BF" w:rsidRDefault="006F216B" w:rsidP="006F216B">
      <w:pPr>
        <w:autoSpaceDE w:val="0"/>
        <w:autoSpaceDN w:val="0"/>
        <w:adjustRightInd w:val="0"/>
        <w:jc w:val="center"/>
        <w:rPr>
          <w:rFonts w:ascii="Arial" w:hAnsi="Arial" w:cs="Arial"/>
          <w:sz w:val="22"/>
          <w:szCs w:val="22"/>
          <w:lang w:val="x-none"/>
        </w:rPr>
      </w:pPr>
    </w:p>
    <w:p w14:paraId="0CA5D866" w14:textId="77777777" w:rsidR="006F216B" w:rsidRPr="000F44BF" w:rsidRDefault="006F216B" w:rsidP="006F216B">
      <w:pPr>
        <w:autoSpaceDE w:val="0"/>
        <w:autoSpaceDN w:val="0"/>
        <w:adjustRightInd w:val="0"/>
        <w:jc w:val="center"/>
        <w:rPr>
          <w:rFonts w:ascii="Arial" w:hAnsi="Arial" w:cs="Arial"/>
          <w:sz w:val="22"/>
          <w:szCs w:val="22"/>
          <w:lang w:val="x-none"/>
        </w:rPr>
      </w:pPr>
    </w:p>
    <w:p w14:paraId="516B786D" w14:textId="77777777" w:rsidR="006F216B" w:rsidRDefault="006F216B" w:rsidP="006F216B">
      <w:pPr>
        <w:autoSpaceDE w:val="0"/>
        <w:autoSpaceDN w:val="0"/>
        <w:adjustRightInd w:val="0"/>
        <w:jc w:val="both"/>
        <w:rPr>
          <w:rFonts w:ascii="Arial" w:hAnsi="Arial" w:cs="Arial"/>
          <w:sz w:val="22"/>
          <w:szCs w:val="22"/>
        </w:rPr>
      </w:pPr>
      <w:r w:rsidRPr="000F44BF">
        <w:rPr>
          <w:rFonts w:ascii="Arial" w:hAnsi="Arial" w:cs="Arial"/>
          <w:sz w:val="22"/>
          <w:szCs w:val="22"/>
          <w:lang w:val="x-none"/>
        </w:rPr>
        <w:tab/>
      </w:r>
      <w:r w:rsidRPr="000F44BF">
        <w:rPr>
          <w:rFonts w:ascii="Arial" w:hAnsi="Arial" w:cs="Arial"/>
          <w:sz w:val="22"/>
          <w:szCs w:val="22"/>
          <w:lang w:val="x-none"/>
        </w:rPr>
        <w:tab/>
      </w:r>
    </w:p>
    <w:p w14:paraId="22F7D05B" w14:textId="77777777" w:rsidR="00E60E43" w:rsidRPr="00E60E43" w:rsidRDefault="00E60E43" w:rsidP="006F216B">
      <w:pPr>
        <w:autoSpaceDE w:val="0"/>
        <w:autoSpaceDN w:val="0"/>
        <w:adjustRightInd w:val="0"/>
        <w:jc w:val="both"/>
        <w:rPr>
          <w:rFonts w:ascii="Arial" w:hAnsi="Arial" w:cs="Arial"/>
          <w:sz w:val="22"/>
          <w:szCs w:val="22"/>
        </w:rPr>
      </w:pPr>
    </w:p>
    <w:p w14:paraId="1800F5F9" w14:textId="77777777" w:rsidR="006F216B" w:rsidRPr="000F44BF" w:rsidRDefault="006F216B" w:rsidP="006F216B">
      <w:pPr>
        <w:autoSpaceDE w:val="0"/>
        <w:autoSpaceDN w:val="0"/>
        <w:adjustRightInd w:val="0"/>
        <w:rPr>
          <w:rFonts w:ascii="Arial" w:hAnsi="Arial" w:cs="Arial"/>
          <w:sz w:val="22"/>
          <w:szCs w:val="22"/>
          <w:lang w:val="x-none"/>
        </w:rPr>
      </w:pPr>
      <w:r w:rsidRPr="000F44BF">
        <w:rPr>
          <w:rFonts w:ascii="Arial" w:hAnsi="Arial" w:cs="Arial"/>
          <w:sz w:val="22"/>
          <w:szCs w:val="22"/>
          <w:lang w:val="x-none"/>
        </w:rPr>
        <w:t xml:space="preserve">                                 ______________________________________</w:t>
      </w:r>
    </w:p>
    <w:p w14:paraId="77E90CCC" w14:textId="77777777" w:rsidR="006F216B" w:rsidRPr="000F44BF" w:rsidRDefault="006F216B" w:rsidP="006F216B">
      <w:pPr>
        <w:autoSpaceDE w:val="0"/>
        <w:autoSpaceDN w:val="0"/>
        <w:adjustRightInd w:val="0"/>
        <w:ind w:firstLine="720"/>
        <w:rPr>
          <w:rFonts w:ascii="Arial" w:hAnsi="Arial" w:cs="Arial"/>
          <w:sz w:val="22"/>
          <w:szCs w:val="22"/>
          <w:lang w:val="x-none"/>
        </w:rPr>
      </w:pPr>
      <w:r w:rsidRPr="000F44BF">
        <w:rPr>
          <w:rFonts w:ascii="Arial" w:hAnsi="Arial" w:cs="Arial"/>
          <w:b/>
          <w:bCs/>
          <w:sz w:val="22"/>
          <w:szCs w:val="22"/>
          <w:lang w:val="x-none"/>
        </w:rPr>
        <w:t xml:space="preserve">                      </w:t>
      </w:r>
      <w:r w:rsidRPr="000F44BF">
        <w:rPr>
          <w:rFonts w:ascii="Arial" w:hAnsi="Arial" w:cs="Arial"/>
          <w:sz w:val="22"/>
          <w:szCs w:val="22"/>
          <w:lang w:val="x-none"/>
        </w:rPr>
        <w:t xml:space="preserve">Assinatura do Responsável Legal da Empresa </w:t>
      </w:r>
    </w:p>
    <w:p w14:paraId="429CE8EB" w14:textId="77777777" w:rsidR="006F216B" w:rsidRPr="000F44BF" w:rsidRDefault="006F216B" w:rsidP="006F216B">
      <w:pPr>
        <w:autoSpaceDE w:val="0"/>
        <w:autoSpaceDN w:val="0"/>
        <w:adjustRightInd w:val="0"/>
        <w:jc w:val="both"/>
        <w:rPr>
          <w:rFonts w:ascii="Arial" w:hAnsi="Arial" w:cs="Arial"/>
          <w:sz w:val="22"/>
          <w:szCs w:val="22"/>
          <w:lang w:val="x-none"/>
        </w:rPr>
      </w:pPr>
    </w:p>
    <w:p w14:paraId="18A04E20" w14:textId="77777777" w:rsidR="006F216B" w:rsidRDefault="006F216B" w:rsidP="006F216B">
      <w:pPr>
        <w:autoSpaceDE w:val="0"/>
        <w:autoSpaceDN w:val="0"/>
        <w:adjustRightInd w:val="0"/>
        <w:spacing w:line="360" w:lineRule="auto"/>
        <w:jc w:val="both"/>
        <w:rPr>
          <w:rFonts w:ascii="Arial" w:hAnsi="Arial" w:cs="Arial"/>
          <w:b/>
          <w:bCs/>
          <w:sz w:val="22"/>
          <w:szCs w:val="22"/>
        </w:rPr>
      </w:pPr>
    </w:p>
    <w:p w14:paraId="58E1D16E" w14:textId="77777777" w:rsidR="00E60E43" w:rsidRDefault="00E60E43" w:rsidP="006F216B">
      <w:pPr>
        <w:autoSpaceDE w:val="0"/>
        <w:autoSpaceDN w:val="0"/>
        <w:adjustRightInd w:val="0"/>
        <w:spacing w:line="360" w:lineRule="auto"/>
        <w:jc w:val="both"/>
        <w:rPr>
          <w:rFonts w:ascii="Arial" w:hAnsi="Arial" w:cs="Arial"/>
          <w:b/>
          <w:bCs/>
          <w:sz w:val="22"/>
          <w:szCs w:val="22"/>
        </w:rPr>
      </w:pPr>
    </w:p>
    <w:p w14:paraId="6A2C3E74" w14:textId="77777777" w:rsidR="00E60E43" w:rsidRPr="00E60E43" w:rsidRDefault="00E60E43" w:rsidP="006F216B">
      <w:pPr>
        <w:autoSpaceDE w:val="0"/>
        <w:autoSpaceDN w:val="0"/>
        <w:adjustRightInd w:val="0"/>
        <w:spacing w:line="360" w:lineRule="auto"/>
        <w:jc w:val="both"/>
        <w:rPr>
          <w:rFonts w:ascii="Arial" w:hAnsi="Arial" w:cs="Arial"/>
          <w:b/>
          <w:bCs/>
          <w:sz w:val="22"/>
          <w:szCs w:val="22"/>
        </w:rPr>
      </w:pPr>
    </w:p>
    <w:p w14:paraId="3E64CBA5" w14:textId="77777777" w:rsidR="006F216B" w:rsidRPr="000F44BF" w:rsidRDefault="006F216B" w:rsidP="006F216B">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 xml:space="preserve">Carimbo do CNPJ da empresa </w:t>
      </w:r>
    </w:p>
    <w:p w14:paraId="3BE55B2C" w14:textId="77777777" w:rsidR="006F216B" w:rsidRDefault="006F216B" w:rsidP="006F216B">
      <w:pPr>
        <w:autoSpaceDE w:val="0"/>
        <w:autoSpaceDN w:val="0"/>
        <w:adjustRightInd w:val="0"/>
        <w:jc w:val="center"/>
        <w:rPr>
          <w:rFonts w:ascii="Arial" w:hAnsi="Arial" w:cs="Arial"/>
          <w:b/>
          <w:bCs/>
          <w:sz w:val="22"/>
          <w:szCs w:val="22"/>
          <w:u w:val="single"/>
        </w:rPr>
      </w:pPr>
    </w:p>
    <w:p w14:paraId="68E785D7" w14:textId="77777777" w:rsidR="00E60E43" w:rsidRDefault="00E60E43" w:rsidP="006F216B">
      <w:pPr>
        <w:autoSpaceDE w:val="0"/>
        <w:autoSpaceDN w:val="0"/>
        <w:adjustRightInd w:val="0"/>
        <w:jc w:val="center"/>
        <w:rPr>
          <w:rFonts w:ascii="Arial" w:hAnsi="Arial" w:cs="Arial"/>
          <w:b/>
          <w:bCs/>
          <w:sz w:val="22"/>
          <w:szCs w:val="22"/>
          <w:u w:val="single"/>
        </w:rPr>
      </w:pPr>
    </w:p>
    <w:p w14:paraId="150687AA" w14:textId="77777777" w:rsidR="00E60E43" w:rsidRPr="000F44BF" w:rsidRDefault="00E60E43" w:rsidP="006F216B">
      <w:pPr>
        <w:autoSpaceDE w:val="0"/>
        <w:autoSpaceDN w:val="0"/>
        <w:adjustRightInd w:val="0"/>
        <w:jc w:val="center"/>
        <w:rPr>
          <w:rFonts w:ascii="Arial" w:hAnsi="Arial" w:cs="Arial"/>
          <w:b/>
          <w:bCs/>
          <w:sz w:val="22"/>
          <w:szCs w:val="22"/>
          <w:u w:val="single"/>
        </w:rPr>
      </w:pPr>
    </w:p>
    <w:p w14:paraId="368F3038" w14:textId="77777777" w:rsidR="00DB3CC2" w:rsidRPr="000F44BF" w:rsidRDefault="00DB3CC2" w:rsidP="006F216B">
      <w:pPr>
        <w:autoSpaceDE w:val="0"/>
        <w:autoSpaceDN w:val="0"/>
        <w:adjustRightInd w:val="0"/>
        <w:jc w:val="center"/>
        <w:rPr>
          <w:rFonts w:ascii="Arial" w:hAnsi="Arial" w:cs="Arial"/>
          <w:b/>
          <w:bCs/>
          <w:sz w:val="22"/>
          <w:szCs w:val="22"/>
          <w:u w:val="single"/>
        </w:rPr>
      </w:pPr>
    </w:p>
    <w:p w14:paraId="2E39954F" w14:textId="77777777" w:rsidR="006F216B" w:rsidRPr="000F44BF" w:rsidRDefault="006F216B" w:rsidP="006F216B">
      <w:pPr>
        <w:autoSpaceDE w:val="0"/>
        <w:autoSpaceDN w:val="0"/>
        <w:adjustRightInd w:val="0"/>
        <w:jc w:val="both"/>
        <w:rPr>
          <w:rFonts w:ascii="Arial" w:hAnsi="Arial" w:cs="Arial"/>
          <w:b/>
          <w:bCs/>
          <w:sz w:val="22"/>
          <w:szCs w:val="22"/>
          <w:u w:val="single"/>
          <w:lang w:val="x-none"/>
        </w:rPr>
      </w:pPr>
      <w:r w:rsidRPr="000F44BF">
        <w:rPr>
          <w:rFonts w:ascii="Arial" w:hAnsi="Arial" w:cs="Arial"/>
          <w:b/>
          <w:bCs/>
          <w:i/>
          <w:iCs/>
          <w:sz w:val="22"/>
          <w:szCs w:val="22"/>
          <w:lang w:val="x-none"/>
        </w:rPr>
        <w:t>NOTA(*):</w:t>
      </w:r>
      <w:r w:rsidRPr="000F44BF">
        <w:rPr>
          <w:rFonts w:ascii="Arial" w:hAnsi="Arial" w:cs="Arial"/>
          <w:i/>
          <w:iCs/>
          <w:sz w:val="22"/>
          <w:szCs w:val="22"/>
          <w:lang w:val="x-none"/>
        </w:rPr>
        <w:t xml:space="preserve"> DOCUMENTO OBRIGATÓRIO – </w:t>
      </w:r>
      <w:r w:rsidRPr="000F44BF">
        <w:rPr>
          <w:rFonts w:ascii="Arial" w:hAnsi="Arial" w:cs="Arial"/>
          <w:b/>
          <w:bCs/>
          <w:sz w:val="22"/>
          <w:szCs w:val="22"/>
          <w:u w:val="single"/>
          <w:lang w:val="x-none"/>
        </w:rPr>
        <w:t xml:space="preserve">APRESENTAR DENTRO DO ENVELOPE </w:t>
      </w:r>
      <w:r w:rsidRPr="000F44BF">
        <w:rPr>
          <w:rFonts w:ascii="Arial" w:hAnsi="Arial" w:cs="Arial"/>
          <w:b/>
          <w:bCs/>
          <w:sz w:val="22"/>
          <w:szCs w:val="22"/>
          <w:u w:val="single"/>
        </w:rPr>
        <w:t>1</w:t>
      </w:r>
      <w:r w:rsidRPr="000F44BF">
        <w:rPr>
          <w:rFonts w:ascii="Arial" w:hAnsi="Arial" w:cs="Arial"/>
          <w:b/>
          <w:bCs/>
          <w:sz w:val="22"/>
          <w:szCs w:val="22"/>
          <w:u w:val="single"/>
          <w:lang w:val="x-none"/>
        </w:rPr>
        <w:t xml:space="preserve"> - HABILITAÇÃO</w:t>
      </w:r>
    </w:p>
    <w:p w14:paraId="7221BDAE" w14:textId="77777777" w:rsidR="000F6730" w:rsidRPr="000F44BF" w:rsidRDefault="000F6730" w:rsidP="000F6730">
      <w:pPr>
        <w:autoSpaceDE w:val="0"/>
        <w:autoSpaceDN w:val="0"/>
        <w:adjustRightInd w:val="0"/>
        <w:jc w:val="center"/>
        <w:rPr>
          <w:rFonts w:ascii="Arial Black" w:hAnsi="Arial Black" w:cs="Arial Black"/>
          <w:b/>
          <w:bCs/>
          <w:color w:val="000000"/>
          <w:sz w:val="22"/>
          <w:szCs w:val="22"/>
          <w:u w:val="single"/>
          <w:lang w:val="x-none"/>
        </w:rPr>
      </w:pPr>
      <w:r w:rsidRPr="000F44BF">
        <w:rPr>
          <w:rFonts w:ascii="Arial Black" w:hAnsi="Arial Black" w:cs="Arial Black"/>
          <w:b/>
          <w:bCs/>
          <w:color w:val="000000"/>
          <w:sz w:val="22"/>
          <w:szCs w:val="22"/>
          <w:u w:val="single"/>
          <w:lang w:val="x-none"/>
        </w:rPr>
        <w:t xml:space="preserve">ANEXO </w:t>
      </w:r>
      <w:r w:rsidRPr="000F44BF">
        <w:rPr>
          <w:rFonts w:ascii="Arial Black" w:hAnsi="Arial Black" w:cs="Arial Black"/>
          <w:b/>
          <w:bCs/>
          <w:color w:val="000000"/>
          <w:sz w:val="22"/>
          <w:szCs w:val="22"/>
          <w:u w:val="single"/>
        </w:rPr>
        <w:t>V</w:t>
      </w:r>
    </w:p>
    <w:p w14:paraId="1376AF14" w14:textId="77777777" w:rsidR="000F6730" w:rsidRPr="000F44BF" w:rsidRDefault="000F6730" w:rsidP="000F6730">
      <w:pPr>
        <w:autoSpaceDE w:val="0"/>
        <w:autoSpaceDN w:val="0"/>
        <w:adjustRightInd w:val="0"/>
        <w:rPr>
          <w:rFonts w:ascii="Arial Black" w:hAnsi="Arial Black" w:cs="Arial Black"/>
          <w:sz w:val="22"/>
          <w:szCs w:val="22"/>
          <w:lang w:val="x-none"/>
        </w:rPr>
      </w:pPr>
    </w:p>
    <w:p w14:paraId="4B275746" w14:textId="77777777" w:rsidR="000F6730" w:rsidRPr="000F44BF" w:rsidRDefault="000F6730" w:rsidP="000F6730">
      <w:pPr>
        <w:autoSpaceDE w:val="0"/>
        <w:autoSpaceDN w:val="0"/>
        <w:adjustRightInd w:val="0"/>
        <w:jc w:val="center"/>
        <w:rPr>
          <w:rFonts w:ascii="Arial Black" w:hAnsi="Arial Black" w:cs="Arial Black"/>
          <w:b/>
          <w:bCs/>
          <w:sz w:val="22"/>
          <w:szCs w:val="22"/>
          <w:lang w:val="x-none"/>
        </w:rPr>
      </w:pPr>
      <w:r w:rsidRPr="000F44BF">
        <w:rPr>
          <w:rFonts w:ascii="Arial Black" w:hAnsi="Arial Black" w:cs="Arial Black"/>
          <w:b/>
          <w:bCs/>
          <w:sz w:val="22"/>
          <w:szCs w:val="22"/>
          <w:lang w:val="x-none"/>
        </w:rPr>
        <w:t>SITUAÇÃO FINANCEIRA DA EMPRESA</w:t>
      </w:r>
    </w:p>
    <w:p w14:paraId="3F4BFD6F" w14:textId="77777777" w:rsidR="000F6730" w:rsidRPr="000F44BF" w:rsidRDefault="000F6730" w:rsidP="000F6730">
      <w:pPr>
        <w:autoSpaceDE w:val="0"/>
        <w:autoSpaceDN w:val="0"/>
        <w:adjustRightInd w:val="0"/>
        <w:jc w:val="center"/>
        <w:rPr>
          <w:rFonts w:ascii="Arial" w:hAnsi="Arial" w:cs="Arial"/>
          <w:color w:val="FF0000"/>
          <w:sz w:val="22"/>
          <w:szCs w:val="22"/>
          <w:lang w:val="x-none"/>
        </w:rPr>
      </w:pPr>
    </w:p>
    <w:p w14:paraId="61465F78" w14:textId="77777777" w:rsidR="000F6730" w:rsidRPr="000F44BF" w:rsidRDefault="000F6730" w:rsidP="000F6730">
      <w:pPr>
        <w:autoSpaceDE w:val="0"/>
        <w:autoSpaceDN w:val="0"/>
        <w:adjustRightInd w:val="0"/>
        <w:jc w:val="center"/>
        <w:rPr>
          <w:rFonts w:ascii="Arial" w:hAnsi="Arial" w:cs="Arial"/>
          <w:color w:val="FF0000"/>
          <w:sz w:val="22"/>
          <w:szCs w:val="22"/>
          <w:lang w:val="x-none"/>
        </w:rPr>
      </w:pPr>
    </w:p>
    <w:p w14:paraId="63C957C2" w14:textId="77777777" w:rsidR="000F6730" w:rsidRPr="000F44BF" w:rsidRDefault="000F6730" w:rsidP="000F6730">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Declaramos que as demonstrações abaixo correspondem a real situação financeira da empresa. Estes índices foram obtidos no balanço do último exercício social.</w:t>
      </w:r>
    </w:p>
    <w:p w14:paraId="3E388D29" w14:textId="77777777" w:rsidR="000F6730" w:rsidRPr="000F44BF" w:rsidRDefault="000F6730" w:rsidP="000F6730">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  </w:t>
      </w:r>
    </w:p>
    <w:p w14:paraId="1A8C3603" w14:textId="77777777" w:rsidR="000F6730" w:rsidRPr="000F44BF" w:rsidRDefault="000F6730" w:rsidP="000F6730">
      <w:pPr>
        <w:autoSpaceDE w:val="0"/>
        <w:autoSpaceDN w:val="0"/>
        <w:adjustRightInd w:val="0"/>
        <w:jc w:val="both"/>
        <w:rPr>
          <w:rFonts w:ascii="Arial" w:hAnsi="Arial" w:cs="Arial"/>
          <w:color w:val="FF0000"/>
          <w:sz w:val="22"/>
          <w:szCs w:val="22"/>
          <w:lang w:val="x-none"/>
        </w:rPr>
      </w:pPr>
    </w:p>
    <w:p w14:paraId="1000DBF2" w14:textId="77777777" w:rsidR="000F6730" w:rsidRPr="000F44BF" w:rsidRDefault="000F6730" w:rsidP="000F6730">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 xml:space="preserve">A comprovação da boa situação financeira da empresa Licitante, deverá ser demonstrada pela obtenção do índice de Solvência Geral (SG), maior ou igual a 1,0 (um vírgula zero), resultante da aplicação da fórmula estabelecida abaixo, baseada nos valores do Balanço apresentado no item </w:t>
      </w:r>
      <w:r w:rsidR="00667D6E" w:rsidRPr="000F44BF">
        <w:rPr>
          <w:rFonts w:ascii="Arial" w:hAnsi="Arial" w:cs="Arial"/>
          <w:b/>
          <w:bCs/>
          <w:sz w:val="22"/>
          <w:szCs w:val="22"/>
        </w:rPr>
        <w:t>7</w:t>
      </w:r>
      <w:r w:rsidRPr="000F44BF">
        <w:rPr>
          <w:rFonts w:ascii="Arial" w:hAnsi="Arial" w:cs="Arial"/>
          <w:b/>
          <w:bCs/>
          <w:sz w:val="22"/>
          <w:szCs w:val="22"/>
          <w:lang w:val="x-none"/>
        </w:rPr>
        <w:t xml:space="preserve">, subitem </w:t>
      </w:r>
      <w:r w:rsidR="00667D6E" w:rsidRPr="000F44BF">
        <w:rPr>
          <w:rFonts w:ascii="Arial" w:hAnsi="Arial" w:cs="Arial"/>
          <w:b/>
          <w:bCs/>
          <w:sz w:val="22"/>
          <w:szCs w:val="22"/>
        </w:rPr>
        <w:t>7.1.11</w:t>
      </w:r>
      <w:r w:rsidRPr="000F44BF">
        <w:rPr>
          <w:rFonts w:ascii="Arial" w:hAnsi="Arial" w:cs="Arial"/>
          <w:b/>
          <w:bCs/>
          <w:sz w:val="22"/>
          <w:szCs w:val="22"/>
          <w:lang w:val="x-none"/>
        </w:rPr>
        <w:t xml:space="preserve">, deste Edital.                                                                                             </w:t>
      </w:r>
      <w:r w:rsidRPr="000F44BF">
        <w:rPr>
          <w:rFonts w:ascii="Arial" w:hAnsi="Arial" w:cs="Arial"/>
          <w:b/>
          <w:bCs/>
          <w:color w:val="FF0000"/>
          <w:sz w:val="22"/>
          <w:szCs w:val="22"/>
          <w:lang w:val="x-none"/>
        </w:rPr>
        <w:t xml:space="preserve"> </w:t>
      </w:r>
      <w:r w:rsidRPr="000F44BF">
        <w:rPr>
          <w:rFonts w:ascii="Arial" w:hAnsi="Arial" w:cs="Arial"/>
          <w:b/>
          <w:bCs/>
          <w:color w:val="FFFFFF"/>
          <w:sz w:val="22"/>
          <w:szCs w:val="22"/>
          <w:lang w:val="x-none"/>
        </w:rPr>
        <w:t>s</w:t>
      </w:r>
      <w:r w:rsidRPr="000F44BF">
        <w:rPr>
          <w:rFonts w:ascii="Arial" w:hAnsi="Arial" w:cs="Arial"/>
          <w:b/>
          <w:bCs/>
          <w:sz w:val="22"/>
          <w:szCs w:val="22"/>
          <w:lang w:val="x-none"/>
        </w:rPr>
        <w:t xml:space="preserve">               </w:t>
      </w:r>
      <w:r w:rsidRPr="000F44BF">
        <w:rPr>
          <w:rFonts w:ascii="Arial" w:hAnsi="Arial" w:cs="Arial"/>
          <w:b/>
          <w:bCs/>
          <w:sz w:val="22"/>
          <w:szCs w:val="22"/>
          <w:lang w:val="x-none"/>
        </w:rPr>
        <w:br/>
      </w:r>
    </w:p>
    <w:p w14:paraId="0C029800" w14:textId="77777777" w:rsidR="000F6730" w:rsidRPr="000F44BF" w:rsidRDefault="000F6730" w:rsidP="000F6730">
      <w:pPr>
        <w:autoSpaceDE w:val="0"/>
        <w:autoSpaceDN w:val="0"/>
        <w:adjustRightInd w:val="0"/>
        <w:ind w:left="1710"/>
        <w:jc w:val="both"/>
        <w:rPr>
          <w:rFonts w:ascii="Arial" w:hAnsi="Arial" w:cs="Arial"/>
          <w:b/>
          <w:bCs/>
          <w:sz w:val="22"/>
          <w:szCs w:val="22"/>
          <w:lang w:val="x-none"/>
        </w:rPr>
      </w:pPr>
    </w:p>
    <w:p w14:paraId="5A8DFD9B" w14:textId="77777777" w:rsidR="000F6730" w:rsidRPr="000F44BF" w:rsidRDefault="000F6730" w:rsidP="000F6730">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 xml:space="preserve">     SG =           ________________</w:t>
      </w:r>
      <w:r w:rsidRPr="000F44BF">
        <w:rPr>
          <w:rFonts w:ascii="Arial" w:hAnsi="Arial" w:cs="Arial"/>
          <w:b/>
          <w:bCs/>
          <w:sz w:val="22"/>
          <w:szCs w:val="22"/>
          <w:u w:val="single"/>
          <w:lang w:val="x-none"/>
        </w:rPr>
        <w:t>Ativo Total</w:t>
      </w:r>
      <w:r w:rsidRPr="000F44BF">
        <w:rPr>
          <w:rFonts w:ascii="Arial" w:hAnsi="Arial" w:cs="Arial"/>
          <w:b/>
          <w:bCs/>
          <w:sz w:val="22"/>
          <w:szCs w:val="22"/>
          <w:lang w:val="x-none"/>
        </w:rPr>
        <w:t>_____________________</w:t>
      </w:r>
    </w:p>
    <w:p w14:paraId="144719B3" w14:textId="77777777" w:rsidR="000F6730" w:rsidRPr="000F44BF" w:rsidRDefault="000F6730" w:rsidP="000F6730">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 xml:space="preserve">         </w:t>
      </w:r>
      <w:r w:rsidRPr="000F44BF">
        <w:rPr>
          <w:rFonts w:ascii="Arial" w:hAnsi="Arial" w:cs="Arial"/>
          <w:b/>
          <w:bCs/>
          <w:sz w:val="22"/>
          <w:szCs w:val="22"/>
          <w:lang w:val="x-none"/>
        </w:rPr>
        <w:tab/>
      </w:r>
      <w:r w:rsidRPr="000F44BF">
        <w:rPr>
          <w:rFonts w:ascii="Arial" w:hAnsi="Arial" w:cs="Arial"/>
          <w:b/>
          <w:bCs/>
          <w:sz w:val="22"/>
          <w:szCs w:val="22"/>
          <w:lang w:val="x-none"/>
        </w:rPr>
        <w:tab/>
        <w:t xml:space="preserve">    Passivo Circulante+Passivo Exigível a Longo Prazo</w:t>
      </w:r>
    </w:p>
    <w:p w14:paraId="06B19B35" w14:textId="77777777" w:rsidR="000F6730" w:rsidRPr="000F44BF" w:rsidRDefault="000F6730" w:rsidP="000F6730">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 xml:space="preserve">  </w:t>
      </w:r>
    </w:p>
    <w:p w14:paraId="669BF60D" w14:textId="77777777" w:rsidR="000F6730" w:rsidRPr="000F44BF" w:rsidRDefault="000F6730" w:rsidP="000F6730">
      <w:pPr>
        <w:autoSpaceDE w:val="0"/>
        <w:autoSpaceDN w:val="0"/>
        <w:adjustRightInd w:val="0"/>
        <w:ind w:left="720"/>
        <w:jc w:val="both"/>
        <w:rPr>
          <w:rFonts w:ascii="Arial" w:hAnsi="Arial" w:cs="Arial"/>
          <w:color w:val="FF0000"/>
          <w:sz w:val="22"/>
          <w:szCs w:val="22"/>
          <w:lang w:val="x-none"/>
        </w:rPr>
      </w:pPr>
    </w:p>
    <w:p w14:paraId="083B3A9A" w14:textId="77777777" w:rsidR="000F6730" w:rsidRPr="000F44BF" w:rsidRDefault="000F6730" w:rsidP="000F6730">
      <w:pPr>
        <w:autoSpaceDE w:val="0"/>
        <w:autoSpaceDN w:val="0"/>
        <w:adjustRightInd w:val="0"/>
        <w:ind w:left="720"/>
        <w:jc w:val="both"/>
        <w:rPr>
          <w:rFonts w:ascii="Arial" w:hAnsi="Arial" w:cs="Arial"/>
          <w:color w:val="FF0000"/>
          <w:sz w:val="22"/>
          <w:szCs w:val="22"/>
          <w:lang w:val="x-none"/>
        </w:rPr>
      </w:pPr>
    </w:p>
    <w:p w14:paraId="6343CC4F" w14:textId="77777777" w:rsidR="000F6730" w:rsidRPr="000F44BF" w:rsidRDefault="000F6730" w:rsidP="000F6730">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A empresa Licitante que apresentar índice de Solvência Geral (SG) menor de 1,0 (um vírgula zero), a partir da fórmula apresentada neste Anexo, será inabilitada.</w:t>
      </w:r>
    </w:p>
    <w:p w14:paraId="3B01CC8A" w14:textId="77777777" w:rsidR="000F6730" w:rsidRPr="000F44BF" w:rsidRDefault="000F6730" w:rsidP="000F6730">
      <w:pPr>
        <w:autoSpaceDE w:val="0"/>
        <w:autoSpaceDN w:val="0"/>
        <w:adjustRightInd w:val="0"/>
        <w:jc w:val="both"/>
        <w:rPr>
          <w:rFonts w:ascii="Arial" w:hAnsi="Arial" w:cs="Arial"/>
          <w:b/>
          <w:bCs/>
          <w:sz w:val="22"/>
          <w:szCs w:val="22"/>
          <w:lang w:val="x-none"/>
        </w:rPr>
      </w:pPr>
    </w:p>
    <w:p w14:paraId="4F109BCE" w14:textId="77777777" w:rsidR="000F6730" w:rsidRPr="000F44BF" w:rsidRDefault="000F6730" w:rsidP="000F6730">
      <w:pPr>
        <w:autoSpaceDE w:val="0"/>
        <w:autoSpaceDN w:val="0"/>
        <w:adjustRightInd w:val="0"/>
        <w:jc w:val="both"/>
        <w:rPr>
          <w:rFonts w:ascii="Arial" w:hAnsi="Arial" w:cs="Arial"/>
          <w:b/>
          <w:bCs/>
          <w:sz w:val="22"/>
          <w:szCs w:val="22"/>
          <w:lang w:val="x-none"/>
        </w:rPr>
      </w:pPr>
    </w:p>
    <w:p w14:paraId="4B36073A" w14:textId="77777777" w:rsidR="000F6730" w:rsidRPr="000F44BF" w:rsidRDefault="000F6730" w:rsidP="000F6730">
      <w:pPr>
        <w:autoSpaceDE w:val="0"/>
        <w:autoSpaceDN w:val="0"/>
        <w:adjustRightInd w:val="0"/>
        <w:jc w:val="both"/>
        <w:rPr>
          <w:rFonts w:ascii="Arial" w:hAnsi="Arial" w:cs="Arial"/>
          <w:b/>
          <w:bCs/>
          <w:sz w:val="22"/>
          <w:szCs w:val="22"/>
          <w:lang w:val="x-none"/>
        </w:rPr>
      </w:pPr>
    </w:p>
    <w:p w14:paraId="72C00A4B" w14:textId="77777777" w:rsidR="000F6730" w:rsidRPr="000F44BF" w:rsidRDefault="000F6730" w:rsidP="000F6730">
      <w:pPr>
        <w:autoSpaceDE w:val="0"/>
        <w:autoSpaceDN w:val="0"/>
        <w:adjustRightInd w:val="0"/>
        <w:rPr>
          <w:rFonts w:ascii="Arial" w:hAnsi="Arial" w:cs="Arial"/>
          <w:sz w:val="22"/>
          <w:szCs w:val="22"/>
          <w:lang w:val="x-none"/>
        </w:rPr>
      </w:pPr>
      <w:r w:rsidRPr="000F44BF">
        <w:rPr>
          <w:rFonts w:ascii="Arial" w:hAnsi="Arial" w:cs="Arial"/>
          <w:sz w:val="22"/>
          <w:szCs w:val="22"/>
          <w:lang w:val="x-none"/>
        </w:rPr>
        <w:t>Dois Vizinhos, .................</w:t>
      </w:r>
    </w:p>
    <w:p w14:paraId="4C57D15D" w14:textId="77777777" w:rsidR="000F6730" w:rsidRPr="000F44BF" w:rsidRDefault="000F6730" w:rsidP="000F6730">
      <w:pPr>
        <w:autoSpaceDE w:val="0"/>
        <w:autoSpaceDN w:val="0"/>
        <w:adjustRightInd w:val="0"/>
        <w:rPr>
          <w:rFonts w:ascii="Arial" w:hAnsi="Arial" w:cs="Arial"/>
          <w:sz w:val="22"/>
          <w:szCs w:val="22"/>
          <w:lang w:val="x-none"/>
        </w:rPr>
      </w:pPr>
    </w:p>
    <w:p w14:paraId="6007A8D6" w14:textId="77777777" w:rsidR="000F6730" w:rsidRPr="000F44BF" w:rsidRDefault="000F6730" w:rsidP="000F6730">
      <w:pPr>
        <w:autoSpaceDE w:val="0"/>
        <w:autoSpaceDN w:val="0"/>
        <w:adjustRightInd w:val="0"/>
        <w:rPr>
          <w:rFonts w:ascii="Arial" w:hAnsi="Arial" w:cs="Arial"/>
          <w:sz w:val="22"/>
          <w:szCs w:val="22"/>
          <w:lang w:val="x-none"/>
        </w:rPr>
      </w:pPr>
    </w:p>
    <w:p w14:paraId="20E50198" w14:textId="77777777" w:rsidR="000F6730" w:rsidRPr="000F44BF" w:rsidRDefault="000F6730" w:rsidP="000F6730">
      <w:pPr>
        <w:autoSpaceDE w:val="0"/>
        <w:autoSpaceDN w:val="0"/>
        <w:adjustRightInd w:val="0"/>
        <w:rPr>
          <w:rFonts w:ascii="Arial" w:hAnsi="Arial" w:cs="Arial"/>
          <w:sz w:val="22"/>
          <w:szCs w:val="22"/>
          <w:lang w:val="x-none"/>
        </w:rPr>
      </w:pPr>
    </w:p>
    <w:p w14:paraId="0C7AF49F" w14:textId="77777777" w:rsidR="000F6730" w:rsidRPr="000F44BF" w:rsidRDefault="000F6730" w:rsidP="000F6730">
      <w:pPr>
        <w:autoSpaceDE w:val="0"/>
        <w:autoSpaceDN w:val="0"/>
        <w:adjustRightInd w:val="0"/>
        <w:rPr>
          <w:rFonts w:ascii="Arial" w:hAnsi="Arial" w:cs="Arial"/>
          <w:sz w:val="22"/>
          <w:szCs w:val="22"/>
          <w:lang w:val="x-none"/>
        </w:rPr>
      </w:pPr>
    </w:p>
    <w:p w14:paraId="6407276A" w14:textId="77777777" w:rsidR="000F6730" w:rsidRPr="000F44BF" w:rsidRDefault="000F6730" w:rsidP="000F6730">
      <w:pPr>
        <w:autoSpaceDE w:val="0"/>
        <w:autoSpaceDN w:val="0"/>
        <w:adjustRightInd w:val="0"/>
        <w:rPr>
          <w:rFonts w:ascii="Arial" w:hAnsi="Arial" w:cs="Arial"/>
          <w:sz w:val="22"/>
          <w:szCs w:val="22"/>
          <w:lang w:val="x-none"/>
        </w:rPr>
      </w:pPr>
      <w:r w:rsidRPr="000F44BF">
        <w:rPr>
          <w:rFonts w:ascii="Arial" w:hAnsi="Arial" w:cs="Arial"/>
          <w:sz w:val="22"/>
          <w:szCs w:val="22"/>
          <w:lang w:val="x-none"/>
        </w:rPr>
        <w:t>_______________________________</w:t>
      </w:r>
      <w:r w:rsidR="00667D6E" w:rsidRPr="000F44BF">
        <w:rPr>
          <w:rFonts w:ascii="Arial" w:hAnsi="Arial" w:cs="Arial"/>
          <w:sz w:val="22"/>
          <w:szCs w:val="22"/>
        </w:rPr>
        <w:t>______</w:t>
      </w:r>
      <w:r w:rsidRPr="000F44BF">
        <w:rPr>
          <w:rFonts w:ascii="Arial" w:hAnsi="Arial" w:cs="Arial"/>
          <w:sz w:val="22"/>
          <w:szCs w:val="22"/>
          <w:lang w:val="x-none"/>
        </w:rPr>
        <w:t xml:space="preserve">           ____________________</w:t>
      </w:r>
    </w:p>
    <w:p w14:paraId="017FFB6F" w14:textId="77777777" w:rsidR="000F6730" w:rsidRPr="000F44BF" w:rsidRDefault="000F6730" w:rsidP="000F6730">
      <w:pPr>
        <w:autoSpaceDE w:val="0"/>
        <w:autoSpaceDN w:val="0"/>
        <w:adjustRightInd w:val="0"/>
        <w:rPr>
          <w:rFonts w:ascii="Arial" w:hAnsi="Arial" w:cs="Arial"/>
          <w:sz w:val="22"/>
          <w:szCs w:val="22"/>
          <w:lang w:val="x-none"/>
        </w:rPr>
      </w:pPr>
      <w:r w:rsidRPr="000F44BF">
        <w:rPr>
          <w:rFonts w:ascii="Arial" w:hAnsi="Arial" w:cs="Arial"/>
          <w:sz w:val="22"/>
          <w:szCs w:val="22"/>
          <w:lang w:val="x-none"/>
        </w:rPr>
        <w:t xml:space="preserve">Assinatura do Responsável Legal da empresa                     </w:t>
      </w:r>
      <w:r w:rsidRPr="000F44BF">
        <w:rPr>
          <w:rFonts w:ascii="Arial" w:hAnsi="Arial" w:cs="Arial"/>
          <w:sz w:val="22"/>
          <w:szCs w:val="22"/>
        </w:rPr>
        <w:t xml:space="preserve"> </w:t>
      </w:r>
      <w:r w:rsidRPr="000F44BF">
        <w:rPr>
          <w:rFonts w:ascii="Arial" w:hAnsi="Arial" w:cs="Arial"/>
          <w:sz w:val="22"/>
          <w:szCs w:val="22"/>
          <w:lang w:val="x-none"/>
        </w:rPr>
        <w:t xml:space="preserve">  Contador</w:t>
      </w:r>
    </w:p>
    <w:p w14:paraId="25DD7059" w14:textId="77777777" w:rsidR="000F6730" w:rsidRPr="000F44BF" w:rsidRDefault="000F6730" w:rsidP="000F6730">
      <w:pPr>
        <w:autoSpaceDE w:val="0"/>
        <w:autoSpaceDN w:val="0"/>
        <w:adjustRightInd w:val="0"/>
        <w:rPr>
          <w:rFonts w:ascii="Arial" w:hAnsi="Arial" w:cs="Arial"/>
          <w:sz w:val="22"/>
          <w:szCs w:val="22"/>
          <w:lang w:val="x-none"/>
        </w:rPr>
      </w:pPr>
      <w:r w:rsidRPr="000F44BF">
        <w:rPr>
          <w:rFonts w:ascii="Arial" w:hAnsi="Arial" w:cs="Arial"/>
          <w:sz w:val="22"/>
          <w:szCs w:val="22"/>
          <w:lang w:val="x-none"/>
        </w:rPr>
        <w:t xml:space="preserve">                                                                                               </w:t>
      </w:r>
      <w:r w:rsidRPr="000F44BF">
        <w:rPr>
          <w:rFonts w:ascii="Arial" w:hAnsi="Arial" w:cs="Arial"/>
          <w:sz w:val="22"/>
          <w:szCs w:val="22"/>
        </w:rPr>
        <w:t xml:space="preserve"> </w:t>
      </w:r>
      <w:r w:rsidRPr="000F44BF">
        <w:rPr>
          <w:rFonts w:ascii="Arial" w:hAnsi="Arial" w:cs="Arial"/>
          <w:sz w:val="22"/>
          <w:szCs w:val="22"/>
          <w:lang w:val="x-none"/>
        </w:rPr>
        <w:t xml:space="preserve"> N.º do CRC  </w:t>
      </w:r>
    </w:p>
    <w:p w14:paraId="3B2BC174" w14:textId="77777777" w:rsidR="000F6730" w:rsidRPr="000F44BF" w:rsidRDefault="000F6730" w:rsidP="000F6730">
      <w:pPr>
        <w:autoSpaceDE w:val="0"/>
        <w:autoSpaceDN w:val="0"/>
        <w:adjustRightInd w:val="0"/>
        <w:jc w:val="both"/>
        <w:rPr>
          <w:rFonts w:ascii="Arial" w:hAnsi="Arial" w:cs="Arial"/>
          <w:b/>
          <w:bCs/>
          <w:sz w:val="22"/>
          <w:szCs w:val="22"/>
          <w:lang w:val="x-none"/>
        </w:rPr>
      </w:pPr>
    </w:p>
    <w:p w14:paraId="18A94A2F" w14:textId="77777777" w:rsidR="000F6730" w:rsidRPr="000F44BF" w:rsidRDefault="000F6730" w:rsidP="000F6730">
      <w:pPr>
        <w:autoSpaceDE w:val="0"/>
        <w:autoSpaceDN w:val="0"/>
        <w:adjustRightInd w:val="0"/>
        <w:rPr>
          <w:rFonts w:ascii="Arial" w:hAnsi="Arial" w:cs="Arial"/>
          <w:sz w:val="22"/>
          <w:szCs w:val="22"/>
          <w:lang w:val="x-none"/>
        </w:rPr>
      </w:pPr>
    </w:p>
    <w:p w14:paraId="318FB05C" w14:textId="77777777" w:rsidR="000F6730" w:rsidRPr="000F44BF" w:rsidRDefault="000F6730" w:rsidP="000F6730">
      <w:pPr>
        <w:autoSpaceDE w:val="0"/>
        <w:autoSpaceDN w:val="0"/>
        <w:adjustRightInd w:val="0"/>
        <w:rPr>
          <w:rFonts w:ascii="Arial" w:hAnsi="Arial" w:cs="Arial"/>
          <w:sz w:val="22"/>
          <w:szCs w:val="22"/>
          <w:lang w:val="x-none"/>
        </w:rPr>
      </w:pPr>
    </w:p>
    <w:p w14:paraId="706D979B" w14:textId="77777777" w:rsidR="000F6730" w:rsidRPr="000F44BF" w:rsidRDefault="000F6730" w:rsidP="000F6730">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 xml:space="preserve">Carimbo do CNPJ da empresa </w:t>
      </w:r>
    </w:p>
    <w:p w14:paraId="375DFB83" w14:textId="77777777" w:rsidR="000F6730" w:rsidRPr="000F44BF" w:rsidRDefault="000F6730" w:rsidP="000F6730">
      <w:pPr>
        <w:autoSpaceDE w:val="0"/>
        <w:autoSpaceDN w:val="0"/>
        <w:adjustRightInd w:val="0"/>
        <w:rPr>
          <w:rFonts w:ascii="Arial" w:hAnsi="Arial" w:cs="Arial"/>
          <w:sz w:val="22"/>
          <w:szCs w:val="22"/>
          <w:lang w:val="x-none"/>
        </w:rPr>
      </w:pPr>
    </w:p>
    <w:p w14:paraId="2B86A124" w14:textId="77777777" w:rsidR="000F6730" w:rsidRPr="000F44BF" w:rsidRDefault="000F6730" w:rsidP="000F6730">
      <w:pPr>
        <w:autoSpaceDE w:val="0"/>
        <w:autoSpaceDN w:val="0"/>
        <w:adjustRightInd w:val="0"/>
        <w:rPr>
          <w:rFonts w:ascii="Arial" w:hAnsi="Arial" w:cs="Arial"/>
          <w:sz w:val="22"/>
          <w:szCs w:val="22"/>
          <w:lang w:val="x-none"/>
        </w:rPr>
      </w:pPr>
    </w:p>
    <w:p w14:paraId="66E09FAB" w14:textId="77777777" w:rsidR="000F6730" w:rsidRPr="000F44BF" w:rsidRDefault="000F6730" w:rsidP="000F6730">
      <w:pPr>
        <w:autoSpaceDE w:val="0"/>
        <w:autoSpaceDN w:val="0"/>
        <w:adjustRightInd w:val="0"/>
        <w:rPr>
          <w:rFonts w:ascii="Arial" w:hAnsi="Arial" w:cs="Arial"/>
          <w:sz w:val="22"/>
          <w:szCs w:val="22"/>
          <w:lang w:val="x-none"/>
        </w:rPr>
      </w:pPr>
    </w:p>
    <w:p w14:paraId="525A48CC" w14:textId="77777777" w:rsidR="000F6730" w:rsidRPr="000F44BF" w:rsidRDefault="000F6730" w:rsidP="000F6730">
      <w:pPr>
        <w:autoSpaceDE w:val="0"/>
        <w:autoSpaceDN w:val="0"/>
        <w:adjustRightInd w:val="0"/>
        <w:jc w:val="both"/>
        <w:rPr>
          <w:rFonts w:ascii="Arial" w:hAnsi="Arial" w:cs="Arial"/>
          <w:b/>
          <w:bCs/>
          <w:sz w:val="22"/>
          <w:szCs w:val="22"/>
          <w:u w:val="single"/>
          <w:lang w:val="x-none"/>
        </w:rPr>
      </w:pPr>
      <w:r w:rsidRPr="000F44BF">
        <w:rPr>
          <w:rFonts w:ascii="Arial" w:hAnsi="Arial" w:cs="Arial"/>
          <w:b/>
          <w:bCs/>
          <w:i/>
          <w:iCs/>
          <w:sz w:val="22"/>
          <w:szCs w:val="22"/>
          <w:lang w:val="x-none"/>
        </w:rPr>
        <w:t>NOTA(*):</w:t>
      </w:r>
      <w:r w:rsidRPr="000F44BF">
        <w:rPr>
          <w:rFonts w:ascii="Arial" w:hAnsi="Arial" w:cs="Arial"/>
          <w:i/>
          <w:iCs/>
          <w:sz w:val="22"/>
          <w:szCs w:val="22"/>
          <w:lang w:val="x-none"/>
        </w:rPr>
        <w:t xml:space="preserve"> DOCUMENTO OBRIGATÓRIO – </w:t>
      </w:r>
      <w:r w:rsidRPr="000F44BF">
        <w:rPr>
          <w:rFonts w:ascii="Arial" w:hAnsi="Arial" w:cs="Arial"/>
          <w:b/>
          <w:bCs/>
          <w:sz w:val="22"/>
          <w:szCs w:val="22"/>
          <w:u w:val="single"/>
          <w:lang w:val="x-none"/>
        </w:rPr>
        <w:t>APRESENTAR DENTRO DO ENVELOPE 1 - HABILITAÇÃO</w:t>
      </w:r>
    </w:p>
    <w:p w14:paraId="6CA7A69A" w14:textId="77777777" w:rsidR="00F85103" w:rsidRDefault="00F85103" w:rsidP="00D24619">
      <w:pPr>
        <w:autoSpaceDE w:val="0"/>
        <w:autoSpaceDN w:val="0"/>
        <w:adjustRightInd w:val="0"/>
        <w:jc w:val="center"/>
        <w:rPr>
          <w:rFonts w:ascii="Arial Black" w:hAnsi="Arial Black" w:cs="Arial Black"/>
          <w:b/>
          <w:bCs/>
          <w:sz w:val="22"/>
          <w:szCs w:val="22"/>
          <w:u w:val="single"/>
        </w:rPr>
      </w:pPr>
    </w:p>
    <w:p w14:paraId="76AF62BE" w14:textId="77777777" w:rsidR="00F85103" w:rsidRDefault="00F85103" w:rsidP="00D24619">
      <w:pPr>
        <w:autoSpaceDE w:val="0"/>
        <w:autoSpaceDN w:val="0"/>
        <w:adjustRightInd w:val="0"/>
        <w:jc w:val="center"/>
        <w:rPr>
          <w:rFonts w:ascii="Arial Black" w:hAnsi="Arial Black" w:cs="Arial Black"/>
          <w:b/>
          <w:bCs/>
          <w:sz w:val="22"/>
          <w:szCs w:val="22"/>
          <w:u w:val="single"/>
        </w:rPr>
      </w:pPr>
    </w:p>
    <w:p w14:paraId="416C1C84" w14:textId="77777777" w:rsidR="00F85103" w:rsidRDefault="00F85103" w:rsidP="00D24619">
      <w:pPr>
        <w:autoSpaceDE w:val="0"/>
        <w:autoSpaceDN w:val="0"/>
        <w:adjustRightInd w:val="0"/>
        <w:jc w:val="center"/>
        <w:rPr>
          <w:rFonts w:ascii="Arial Black" w:hAnsi="Arial Black" w:cs="Arial Black"/>
          <w:b/>
          <w:bCs/>
          <w:sz w:val="22"/>
          <w:szCs w:val="22"/>
          <w:u w:val="single"/>
        </w:rPr>
      </w:pPr>
    </w:p>
    <w:p w14:paraId="6B8ED9C7" w14:textId="77777777" w:rsidR="00F85103" w:rsidRDefault="00F85103" w:rsidP="00D24619">
      <w:pPr>
        <w:autoSpaceDE w:val="0"/>
        <w:autoSpaceDN w:val="0"/>
        <w:adjustRightInd w:val="0"/>
        <w:jc w:val="center"/>
        <w:rPr>
          <w:rFonts w:ascii="Arial Black" w:hAnsi="Arial Black" w:cs="Arial Black"/>
          <w:b/>
          <w:bCs/>
          <w:sz w:val="22"/>
          <w:szCs w:val="22"/>
          <w:u w:val="single"/>
        </w:rPr>
      </w:pPr>
    </w:p>
    <w:p w14:paraId="6245A1B9" w14:textId="77777777" w:rsidR="00D24619" w:rsidRPr="000F44BF" w:rsidRDefault="00D24619" w:rsidP="00D24619">
      <w:pPr>
        <w:autoSpaceDE w:val="0"/>
        <w:autoSpaceDN w:val="0"/>
        <w:adjustRightInd w:val="0"/>
        <w:jc w:val="center"/>
        <w:rPr>
          <w:rFonts w:ascii="Arial Black" w:hAnsi="Arial Black" w:cs="Arial Black"/>
          <w:b/>
          <w:bCs/>
          <w:sz w:val="22"/>
          <w:szCs w:val="22"/>
          <w:u w:val="single"/>
          <w:lang w:val="x-none"/>
        </w:rPr>
      </w:pPr>
      <w:r w:rsidRPr="000F44BF">
        <w:rPr>
          <w:rFonts w:ascii="Arial Black" w:hAnsi="Arial Black" w:cs="Arial Black"/>
          <w:b/>
          <w:bCs/>
          <w:sz w:val="22"/>
          <w:szCs w:val="22"/>
          <w:u w:val="single"/>
          <w:lang w:val="x-none"/>
        </w:rPr>
        <w:t xml:space="preserve">ANEXO </w:t>
      </w:r>
      <w:r w:rsidR="008D799B" w:rsidRPr="000F44BF">
        <w:rPr>
          <w:rFonts w:ascii="Arial Black" w:hAnsi="Arial Black" w:cs="Arial Black"/>
          <w:b/>
          <w:bCs/>
          <w:sz w:val="22"/>
          <w:szCs w:val="22"/>
          <w:u w:val="single"/>
        </w:rPr>
        <w:t xml:space="preserve">VI </w:t>
      </w:r>
    </w:p>
    <w:p w14:paraId="245A2EEB" w14:textId="77777777" w:rsidR="00D24619" w:rsidRPr="000F44BF" w:rsidRDefault="00D24619" w:rsidP="00D24619">
      <w:pPr>
        <w:autoSpaceDE w:val="0"/>
        <w:autoSpaceDN w:val="0"/>
        <w:adjustRightInd w:val="0"/>
        <w:ind w:left="1140" w:right="615" w:hanging="1140"/>
        <w:jc w:val="center"/>
        <w:rPr>
          <w:rFonts w:ascii="Arial Black" w:hAnsi="Arial Black" w:cs="Arial Black"/>
          <w:b/>
          <w:bCs/>
          <w:sz w:val="22"/>
          <w:szCs w:val="22"/>
          <w:lang w:val="x-none"/>
        </w:rPr>
      </w:pPr>
    </w:p>
    <w:p w14:paraId="32C6B8C0" w14:textId="77777777" w:rsidR="00D24619" w:rsidRPr="000F44BF" w:rsidRDefault="00D24619" w:rsidP="00D24619">
      <w:pPr>
        <w:autoSpaceDE w:val="0"/>
        <w:autoSpaceDN w:val="0"/>
        <w:adjustRightInd w:val="0"/>
        <w:jc w:val="center"/>
        <w:rPr>
          <w:rFonts w:ascii="Arial Black" w:hAnsi="Arial Black" w:cs="Arial Black"/>
          <w:b/>
          <w:bCs/>
          <w:sz w:val="22"/>
          <w:szCs w:val="22"/>
          <w:lang w:val="x-none"/>
        </w:rPr>
      </w:pPr>
      <w:r w:rsidRPr="000F44BF">
        <w:rPr>
          <w:rFonts w:ascii="Arial Black" w:hAnsi="Arial Black" w:cs="Arial Black"/>
          <w:b/>
          <w:bCs/>
          <w:sz w:val="22"/>
          <w:szCs w:val="22"/>
          <w:lang w:val="x-none"/>
        </w:rPr>
        <w:t>TERMO DE RENÚNCIA(*)</w:t>
      </w:r>
    </w:p>
    <w:p w14:paraId="0CAA6D41" w14:textId="77777777" w:rsidR="00D24619" w:rsidRPr="000F44BF" w:rsidRDefault="00D24619" w:rsidP="00D24619">
      <w:pPr>
        <w:autoSpaceDE w:val="0"/>
        <w:autoSpaceDN w:val="0"/>
        <w:adjustRightInd w:val="0"/>
        <w:ind w:right="615"/>
        <w:jc w:val="center"/>
        <w:rPr>
          <w:rFonts w:ascii="Arial Black" w:hAnsi="Arial Black" w:cs="Arial Black"/>
          <w:sz w:val="22"/>
          <w:szCs w:val="22"/>
          <w:lang w:val="x-none"/>
        </w:rPr>
      </w:pPr>
      <w:r w:rsidRPr="000F44BF">
        <w:rPr>
          <w:rFonts w:ascii="Arial Black" w:hAnsi="Arial Black" w:cs="Arial Black"/>
          <w:sz w:val="22"/>
          <w:szCs w:val="22"/>
          <w:lang w:val="x-none"/>
        </w:rPr>
        <w:t xml:space="preserve">        (modelo de declaração)</w:t>
      </w:r>
    </w:p>
    <w:p w14:paraId="012DFF61" w14:textId="77777777" w:rsidR="00D24619" w:rsidRPr="000F44BF" w:rsidRDefault="00D24619" w:rsidP="00D24619">
      <w:pPr>
        <w:autoSpaceDE w:val="0"/>
        <w:autoSpaceDN w:val="0"/>
        <w:adjustRightInd w:val="0"/>
        <w:ind w:left="1140" w:right="615" w:hanging="1140"/>
        <w:rPr>
          <w:rFonts w:ascii="Arial" w:hAnsi="Arial" w:cs="Arial"/>
          <w:sz w:val="22"/>
          <w:szCs w:val="22"/>
          <w:lang w:val="x-none"/>
        </w:rPr>
      </w:pPr>
    </w:p>
    <w:p w14:paraId="5CAAD885" w14:textId="77777777" w:rsidR="00D24619" w:rsidRPr="000F44BF" w:rsidRDefault="00D24619" w:rsidP="00D24619">
      <w:pPr>
        <w:autoSpaceDE w:val="0"/>
        <w:autoSpaceDN w:val="0"/>
        <w:adjustRightInd w:val="0"/>
        <w:ind w:left="1140" w:right="615" w:hanging="1140"/>
        <w:rPr>
          <w:rFonts w:ascii="Arial" w:hAnsi="Arial" w:cs="Arial"/>
          <w:sz w:val="22"/>
          <w:szCs w:val="22"/>
          <w:lang w:val="x-none"/>
        </w:rPr>
      </w:pPr>
    </w:p>
    <w:p w14:paraId="21414D92" w14:textId="77777777" w:rsidR="00D24619" w:rsidRPr="000F44BF" w:rsidRDefault="00D24619" w:rsidP="00D24619">
      <w:pPr>
        <w:autoSpaceDE w:val="0"/>
        <w:autoSpaceDN w:val="0"/>
        <w:adjustRightInd w:val="0"/>
        <w:ind w:left="1140" w:right="615" w:hanging="1140"/>
        <w:jc w:val="center"/>
        <w:rPr>
          <w:rFonts w:ascii="Arial" w:hAnsi="Arial" w:cs="Arial"/>
          <w:sz w:val="22"/>
          <w:szCs w:val="22"/>
          <w:lang w:val="x-none"/>
        </w:rPr>
      </w:pPr>
    </w:p>
    <w:p w14:paraId="6149A484" w14:textId="77777777" w:rsidR="00D24619" w:rsidRPr="000F44BF" w:rsidRDefault="00D24619" w:rsidP="00D24619">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À COMISSÃO DE LICITAÇÃO DA PREFEITURA MUNICIPAL DE DOIS VIZINHOS</w:t>
      </w:r>
    </w:p>
    <w:p w14:paraId="61394AEC" w14:textId="77777777" w:rsidR="00D24619" w:rsidRPr="000F44BF" w:rsidRDefault="00D24619" w:rsidP="00D24619">
      <w:pPr>
        <w:autoSpaceDE w:val="0"/>
        <w:autoSpaceDN w:val="0"/>
        <w:adjustRightInd w:val="0"/>
        <w:ind w:left="1140" w:right="615" w:hanging="1140"/>
        <w:jc w:val="center"/>
        <w:rPr>
          <w:rFonts w:ascii="Arial" w:hAnsi="Arial" w:cs="Arial"/>
          <w:sz w:val="22"/>
          <w:szCs w:val="22"/>
          <w:lang w:val="x-none"/>
        </w:rPr>
      </w:pPr>
    </w:p>
    <w:p w14:paraId="6DFC19F2" w14:textId="77777777" w:rsidR="00D24619" w:rsidRPr="000F44BF" w:rsidRDefault="00D24619" w:rsidP="00D24619">
      <w:pPr>
        <w:autoSpaceDE w:val="0"/>
        <w:autoSpaceDN w:val="0"/>
        <w:adjustRightInd w:val="0"/>
        <w:ind w:left="1140" w:right="15" w:hanging="1140"/>
        <w:jc w:val="center"/>
        <w:rPr>
          <w:rFonts w:ascii="Arial" w:hAnsi="Arial" w:cs="Arial"/>
          <w:sz w:val="22"/>
          <w:szCs w:val="22"/>
          <w:lang w:val="x-none"/>
        </w:rPr>
      </w:pPr>
    </w:p>
    <w:p w14:paraId="7B7C4D6D" w14:textId="77777777" w:rsidR="00D24619" w:rsidRPr="000F44BF" w:rsidRDefault="00D24619" w:rsidP="00D24619">
      <w:pPr>
        <w:autoSpaceDE w:val="0"/>
        <w:autoSpaceDN w:val="0"/>
        <w:adjustRightInd w:val="0"/>
        <w:jc w:val="both"/>
        <w:rPr>
          <w:rFonts w:ascii="Arial" w:hAnsi="Arial" w:cs="Arial"/>
          <w:b/>
          <w:bCs/>
          <w:sz w:val="22"/>
          <w:szCs w:val="22"/>
        </w:rPr>
      </w:pPr>
    </w:p>
    <w:p w14:paraId="6AB339D1" w14:textId="77777777" w:rsidR="00D24619" w:rsidRPr="000F44BF" w:rsidRDefault="00D24619" w:rsidP="00D24619">
      <w:pPr>
        <w:autoSpaceDE w:val="0"/>
        <w:autoSpaceDN w:val="0"/>
        <w:adjustRightInd w:val="0"/>
        <w:jc w:val="both"/>
        <w:rPr>
          <w:rFonts w:ascii="Arial" w:hAnsi="Arial" w:cs="Arial"/>
          <w:b/>
          <w:bCs/>
          <w:sz w:val="22"/>
          <w:szCs w:val="22"/>
          <w:lang w:val="x-none"/>
        </w:rPr>
      </w:pPr>
    </w:p>
    <w:p w14:paraId="78BE046D" w14:textId="77777777" w:rsidR="00D24619" w:rsidRPr="000F44BF" w:rsidRDefault="00D24619" w:rsidP="00D24619">
      <w:pPr>
        <w:autoSpaceDE w:val="0"/>
        <w:autoSpaceDN w:val="0"/>
        <w:adjustRightInd w:val="0"/>
        <w:spacing w:line="360" w:lineRule="auto"/>
        <w:jc w:val="both"/>
        <w:rPr>
          <w:rFonts w:ascii="Arial" w:hAnsi="Arial" w:cs="Arial"/>
          <w:sz w:val="22"/>
          <w:szCs w:val="22"/>
          <w:lang w:val="x-none"/>
        </w:rPr>
      </w:pPr>
      <w:r w:rsidRPr="000F44BF">
        <w:rPr>
          <w:rFonts w:ascii="Arial" w:hAnsi="Arial" w:cs="Arial"/>
          <w:b/>
          <w:bCs/>
          <w:sz w:val="22"/>
          <w:szCs w:val="22"/>
          <w:lang w:val="x-none"/>
        </w:rPr>
        <w:t xml:space="preserve">  </w:t>
      </w:r>
      <w:r w:rsidRPr="000F44BF">
        <w:rPr>
          <w:rFonts w:ascii="Arial" w:hAnsi="Arial" w:cs="Arial"/>
          <w:b/>
          <w:bCs/>
          <w:sz w:val="22"/>
          <w:szCs w:val="22"/>
          <w:lang w:val="x-none"/>
        </w:rPr>
        <w:tab/>
      </w:r>
      <w:r w:rsidRPr="000F44BF">
        <w:rPr>
          <w:rFonts w:ascii="Arial" w:hAnsi="Arial" w:cs="Arial"/>
          <w:b/>
          <w:bCs/>
          <w:sz w:val="22"/>
          <w:szCs w:val="22"/>
          <w:lang w:val="x-none"/>
        </w:rPr>
        <w:tab/>
      </w:r>
      <w:r w:rsidRPr="000F44BF">
        <w:rPr>
          <w:rFonts w:ascii="Arial" w:hAnsi="Arial" w:cs="Arial"/>
          <w:b/>
          <w:bCs/>
          <w:sz w:val="22"/>
          <w:szCs w:val="22"/>
          <w:lang w:val="x-none"/>
        </w:rPr>
        <w:tab/>
      </w:r>
      <w:r w:rsidRPr="000F44BF">
        <w:rPr>
          <w:rFonts w:ascii="Arial" w:hAnsi="Arial" w:cs="Arial"/>
          <w:sz w:val="22"/>
          <w:szCs w:val="22"/>
          <w:lang w:val="x-none"/>
        </w:rPr>
        <w:t>A proponente abaixo assinada, participante da licitação modalidade de Tomada de Preços sob o n</w:t>
      </w:r>
      <w:r w:rsidRPr="000F44BF">
        <w:rPr>
          <w:rFonts w:ascii="Arial" w:hAnsi="Arial" w:cs="Arial"/>
          <w:b/>
          <w:bCs/>
          <w:sz w:val="22"/>
          <w:szCs w:val="22"/>
          <w:lang w:val="x-none"/>
        </w:rPr>
        <w:t>º .......................</w:t>
      </w:r>
      <w:r w:rsidRPr="000F44BF">
        <w:rPr>
          <w:rFonts w:ascii="Arial" w:hAnsi="Arial" w:cs="Arial"/>
          <w:sz w:val="22"/>
          <w:szCs w:val="22"/>
          <w:lang w:val="x-none"/>
        </w:rPr>
        <w:t>, por seu representante credenciado, declara, na forma e sob as penas impostas pela Lei 8.666/93, de 21 de junho de 1993, obrigando a empresa que representa que não pretende recorrer da decisão da Comissão de Licitação, que julgou os documentos de habilitação, renunciando, expressamente, ao direito de recurso da fase habilitatória e ao respectivo prazo e concordando com o prosseguimento do procedimento licitatório, passando-se à abertura dos envelopes de proposta de preço dos proponentes habilitados.</w:t>
      </w:r>
    </w:p>
    <w:p w14:paraId="2CBCD351" w14:textId="77777777" w:rsidR="00D24619" w:rsidRPr="000F44BF" w:rsidRDefault="00D24619" w:rsidP="00D24619">
      <w:pPr>
        <w:autoSpaceDE w:val="0"/>
        <w:autoSpaceDN w:val="0"/>
        <w:adjustRightInd w:val="0"/>
        <w:jc w:val="both"/>
        <w:rPr>
          <w:rFonts w:ascii="Arial" w:hAnsi="Arial" w:cs="Arial"/>
          <w:sz w:val="22"/>
          <w:szCs w:val="22"/>
          <w:lang w:val="x-none"/>
        </w:rPr>
      </w:pPr>
    </w:p>
    <w:p w14:paraId="63039EDE" w14:textId="77777777" w:rsidR="00D24619" w:rsidRPr="000F44BF" w:rsidRDefault="00D24619" w:rsidP="00D24619">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r>
      <w:r w:rsidRPr="000F44BF">
        <w:rPr>
          <w:rFonts w:ascii="Arial" w:hAnsi="Arial" w:cs="Arial"/>
          <w:sz w:val="22"/>
          <w:szCs w:val="22"/>
          <w:lang w:val="x-none"/>
        </w:rPr>
        <w:tab/>
        <w:t xml:space="preserve">          ______________________,em_____/_____________,de2012.</w:t>
      </w:r>
    </w:p>
    <w:p w14:paraId="1CF29FB0" w14:textId="77777777" w:rsidR="00D24619" w:rsidRPr="000F44BF" w:rsidRDefault="00D24619" w:rsidP="00D24619">
      <w:pPr>
        <w:autoSpaceDE w:val="0"/>
        <w:autoSpaceDN w:val="0"/>
        <w:adjustRightInd w:val="0"/>
        <w:jc w:val="both"/>
        <w:rPr>
          <w:rFonts w:ascii="Arial" w:hAnsi="Arial" w:cs="Arial"/>
          <w:sz w:val="22"/>
          <w:szCs w:val="22"/>
          <w:lang w:val="x-none"/>
        </w:rPr>
      </w:pPr>
    </w:p>
    <w:p w14:paraId="22E4F224" w14:textId="77777777" w:rsidR="00D24619" w:rsidRPr="000F44BF" w:rsidRDefault="00D24619" w:rsidP="00D24619">
      <w:pPr>
        <w:autoSpaceDE w:val="0"/>
        <w:autoSpaceDN w:val="0"/>
        <w:adjustRightInd w:val="0"/>
        <w:jc w:val="both"/>
        <w:rPr>
          <w:rFonts w:ascii="Arial" w:hAnsi="Arial" w:cs="Arial"/>
          <w:sz w:val="22"/>
          <w:szCs w:val="22"/>
          <w:lang w:val="x-none"/>
        </w:rPr>
      </w:pPr>
    </w:p>
    <w:p w14:paraId="442A0254" w14:textId="77777777" w:rsidR="00D24619" w:rsidRPr="000F44BF" w:rsidRDefault="00D24619" w:rsidP="00D24619">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ab/>
      </w:r>
      <w:r w:rsidRPr="000F44BF">
        <w:rPr>
          <w:rFonts w:ascii="Arial" w:hAnsi="Arial" w:cs="Arial"/>
          <w:sz w:val="22"/>
          <w:szCs w:val="22"/>
          <w:lang w:val="x-none"/>
        </w:rPr>
        <w:tab/>
      </w:r>
      <w:r w:rsidRPr="000F44BF">
        <w:rPr>
          <w:rFonts w:ascii="Arial" w:hAnsi="Arial" w:cs="Arial"/>
          <w:sz w:val="22"/>
          <w:szCs w:val="22"/>
          <w:lang w:val="x-none"/>
        </w:rPr>
        <w:tab/>
      </w:r>
    </w:p>
    <w:p w14:paraId="1AA833A6" w14:textId="77777777" w:rsidR="00D24619" w:rsidRPr="000F44BF" w:rsidRDefault="002D0965" w:rsidP="00D24619">
      <w:pPr>
        <w:autoSpaceDE w:val="0"/>
        <w:autoSpaceDN w:val="0"/>
        <w:adjustRightInd w:val="0"/>
        <w:rPr>
          <w:rFonts w:ascii="Arial" w:hAnsi="Arial" w:cs="Arial"/>
          <w:sz w:val="22"/>
          <w:szCs w:val="22"/>
          <w:lang w:val="x-none"/>
        </w:rPr>
      </w:pPr>
      <w:r w:rsidRPr="000F44BF">
        <w:rPr>
          <w:rFonts w:ascii="Arial" w:hAnsi="Arial" w:cs="Arial"/>
          <w:sz w:val="22"/>
          <w:szCs w:val="22"/>
          <w:lang w:val="x-none"/>
        </w:rPr>
        <w:t xml:space="preserve"> </w:t>
      </w:r>
      <w:r w:rsidR="00D24619" w:rsidRPr="000F44BF">
        <w:rPr>
          <w:rFonts w:ascii="Arial" w:hAnsi="Arial" w:cs="Arial"/>
          <w:sz w:val="22"/>
          <w:szCs w:val="22"/>
          <w:lang w:val="x-none"/>
        </w:rPr>
        <w:t>__________________________________________</w:t>
      </w:r>
    </w:p>
    <w:p w14:paraId="41D226B2" w14:textId="77777777" w:rsidR="00D24619" w:rsidRPr="000F44BF" w:rsidRDefault="00D24619" w:rsidP="00D24619">
      <w:pPr>
        <w:autoSpaceDE w:val="0"/>
        <w:autoSpaceDN w:val="0"/>
        <w:adjustRightInd w:val="0"/>
        <w:rPr>
          <w:rFonts w:ascii="Arial" w:hAnsi="Arial" w:cs="Arial"/>
          <w:sz w:val="22"/>
          <w:szCs w:val="22"/>
          <w:lang w:val="x-none"/>
        </w:rPr>
      </w:pPr>
      <w:r w:rsidRPr="000F44BF">
        <w:rPr>
          <w:rFonts w:ascii="Arial" w:hAnsi="Arial" w:cs="Arial"/>
          <w:b/>
          <w:bCs/>
          <w:sz w:val="22"/>
          <w:szCs w:val="22"/>
          <w:lang w:val="x-none"/>
        </w:rPr>
        <w:t xml:space="preserve">  </w:t>
      </w:r>
      <w:r w:rsidR="000F6730" w:rsidRPr="000F44BF">
        <w:rPr>
          <w:rFonts w:ascii="Arial" w:hAnsi="Arial" w:cs="Arial"/>
          <w:b/>
          <w:bCs/>
          <w:sz w:val="22"/>
          <w:szCs w:val="22"/>
        </w:rPr>
        <w:t xml:space="preserve"> </w:t>
      </w:r>
      <w:r w:rsidRPr="000F44BF">
        <w:rPr>
          <w:rFonts w:ascii="Arial" w:hAnsi="Arial" w:cs="Arial"/>
          <w:sz w:val="22"/>
          <w:szCs w:val="22"/>
          <w:lang w:val="x-none"/>
        </w:rPr>
        <w:t xml:space="preserve"> Assinatura do Responsável Legal da empresa</w:t>
      </w:r>
    </w:p>
    <w:p w14:paraId="362347C4" w14:textId="77777777" w:rsidR="00D24619" w:rsidRPr="000F44BF" w:rsidRDefault="00D24619" w:rsidP="00D24619">
      <w:pPr>
        <w:autoSpaceDE w:val="0"/>
        <w:autoSpaceDN w:val="0"/>
        <w:adjustRightInd w:val="0"/>
        <w:jc w:val="both"/>
        <w:rPr>
          <w:rFonts w:ascii="Arial" w:hAnsi="Arial" w:cs="Arial"/>
          <w:sz w:val="22"/>
          <w:szCs w:val="22"/>
          <w:lang w:val="x-none"/>
        </w:rPr>
      </w:pPr>
    </w:p>
    <w:p w14:paraId="02850086" w14:textId="77777777" w:rsidR="00D24619" w:rsidRPr="000F44BF" w:rsidRDefault="00D24619" w:rsidP="00D24619">
      <w:pPr>
        <w:autoSpaceDE w:val="0"/>
        <w:autoSpaceDN w:val="0"/>
        <w:adjustRightInd w:val="0"/>
        <w:jc w:val="both"/>
        <w:rPr>
          <w:rFonts w:ascii="Arial" w:hAnsi="Arial" w:cs="Arial"/>
          <w:sz w:val="22"/>
          <w:szCs w:val="22"/>
          <w:lang w:val="x-none"/>
        </w:rPr>
      </w:pPr>
    </w:p>
    <w:p w14:paraId="4371D1BF" w14:textId="77777777" w:rsidR="00D24619" w:rsidRPr="000F44BF" w:rsidRDefault="00D24619" w:rsidP="00D24619">
      <w:pPr>
        <w:autoSpaceDE w:val="0"/>
        <w:autoSpaceDN w:val="0"/>
        <w:adjustRightInd w:val="0"/>
        <w:jc w:val="both"/>
        <w:rPr>
          <w:rFonts w:ascii="Arial" w:hAnsi="Arial" w:cs="Arial"/>
          <w:sz w:val="22"/>
          <w:szCs w:val="22"/>
          <w:lang w:val="x-none"/>
        </w:rPr>
      </w:pPr>
    </w:p>
    <w:p w14:paraId="008867A8" w14:textId="77777777" w:rsidR="00D24619" w:rsidRPr="000F44BF" w:rsidRDefault="00D24619" w:rsidP="00D24619">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 xml:space="preserve">Carimbo do CNPJ da empresa </w:t>
      </w:r>
    </w:p>
    <w:p w14:paraId="0BFD454B" w14:textId="77777777" w:rsidR="00D24619" w:rsidRPr="000F44BF" w:rsidRDefault="00D24619" w:rsidP="00D24619">
      <w:pPr>
        <w:autoSpaceDE w:val="0"/>
        <w:autoSpaceDN w:val="0"/>
        <w:adjustRightInd w:val="0"/>
        <w:jc w:val="both"/>
        <w:rPr>
          <w:rFonts w:ascii="Arial" w:hAnsi="Arial" w:cs="Arial"/>
          <w:sz w:val="22"/>
          <w:szCs w:val="22"/>
          <w:lang w:val="x-none"/>
        </w:rPr>
      </w:pPr>
    </w:p>
    <w:p w14:paraId="0E57F6A3" w14:textId="77777777" w:rsidR="00D24619" w:rsidRPr="000F44BF" w:rsidRDefault="00D24619" w:rsidP="00D24619">
      <w:pPr>
        <w:autoSpaceDE w:val="0"/>
        <w:autoSpaceDN w:val="0"/>
        <w:adjustRightInd w:val="0"/>
        <w:jc w:val="both"/>
        <w:rPr>
          <w:rFonts w:ascii="Arial" w:hAnsi="Arial" w:cs="Arial"/>
          <w:sz w:val="22"/>
          <w:szCs w:val="22"/>
          <w:lang w:val="x-none"/>
        </w:rPr>
      </w:pPr>
    </w:p>
    <w:p w14:paraId="5F9D8685" w14:textId="77777777" w:rsidR="00D24619" w:rsidRPr="000F44BF" w:rsidRDefault="00D24619" w:rsidP="00D24619">
      <w:pPr>
        <w:autoSpaceDE w:val="0"/>
        <w:autoSpaceDN w:val="0"/>
        <w:adjustRightInd w:val="0"/>
        <w:jc w:val="both"/>
        <w:rPr>
          <w:rFonts w:ascii="Arial" w:hAnsi="Arial" w:cs="Arial"/>
          <w:b/>
          <w:bCs/>
          <w:sz w:val="22"/>
          <w:szCs w:val="22"/>
          <w:u w:val="single"/>
          <w:lang w:val="x-none"/>
        </w:rPr>
      </w:pPr>
      <w:r w:rsidRPr="000F44BF">
        <w:rPr>
          <w:rFonts w:ascii="Arial" w:hAnsi="Arial" w:cs="Arial"/>
          <w:b/>
          <w:bCs/>
          <w:i/>
          <w:iCs/>
          <w:sz w:val="22"/>
          <w:szCs w:val="22"/>
          <w:lang w:val="x-none"/>
        </w:rPr>
        <w:t>NOTA(*):</w:t>
      </w:r>
      <w:r w:rsidRPr="000F44BF">
        <w:rPr>
          <w:rFonts w:ascii="Arial" w:hAnsi="Arial" w:cs="Arial"/>
          <w:i/>
          <w:iCs/>
          <w:sz w:val="22"/>
          <w:szCs w:val="22"/>
          <w:lang w:val="x-none"/>
        </w:rPr>
        <w:t xml:space="preserve"> DOCUMENTO OBRIGATÓRIO – </w:t>
      </w:r>
      <w:r w:rsidRPr="000F44BF">
        <w:rPr>
          <w:rFonts w:ascii="Arial" w:hAnsi="Arial" w:cs="Arial"/>
          <w:b/>
          <w:bCs/>
          <w:sz w:val="22"/>
          <w:szCs w:val="22"/>
          <w:u w:val="single"/>
          <w:lang w:val="x-none"/>
        </w:rPr>
        <w:t>APRESENTAR DENTRO DO ENVELOPE 1 – HABILITAÇÃO OU ENTREGAR DURANTE A SESSÃO DE ABERTURA QUANDO SOLICITADO PELA COMISSÃO PERMANENTE DE LICITAÇÃO.</w:t>
      </w:r>
    </w:p>
    <w:p w14:paraId="393E8075" w14:textId="77777777" w:rsidR="00F712D5" w:rsidRPr="000F44BF" w:rsidRDefault="00F712D5" w:rsidP="00F712D5">
      <w:pPr>
        <w:pStyle w:val="ParagraphStyle"/>
        <w:rPr>
          <w:rFonts w:ascii="Times New Roman" w:hAnsi="Times New Roman"/>
          <w:sz w:val="22"/>
          <w:szCs w:val="22"/>
        </w:rPr>
      </w:pPr>
    </w:p>
    <w:p w14:paraId="2DD2EC76" w14:textId="77777777" w:rsidR="00F85103" w:rsidRDefault="00F85103">
      <w:pPr>
        <w:autoSpaceDE w:val="0"/>
        <w:autoSpaceDN w:val="0"/>
        <w:adjustRightInd w:val="0"/>
        <w:jc w:val="center"/>
        <w:rPr>
          <w:rFonts w:ascii="Arial Black" w:hAnsi="Arial Black" w:cs="Arial"/>
          <w:b/>
          <w:bCs/>
          <w:sz w:val="22"/>
          <w:szCs w:val="22"/>
          <w:u w:val="single"/>
        </w:rPr>
      </w:pPr>
    </w:p>
    <w:p w14:paraId="0FC62A2F" w14:textId="77777777" w:rsidR="00F85103" w:rsidRDefault="00F85103">
      <w:pPr>
        <w:autoSpaceDE w:val="0"/>
        <w:autoSpaceDN w:val="0"/>
        <w:adjustRightInd w:val="0"/>
        <w:jc w:val="center"/>
        <w:rPr>
          <w:rFonts w:ascii="Arial Black" w:hAnsi="Arial Black" w:cs="Arial"/>
          <w:b/>
          <w:bCs/>
          <w:sz w:val="22"/>
          <w:szCs w:val="22"/>
          <w:u w:val="single"/>
        </w:rPr>
      </w:pPr>
    </w:p>
    <w:p w14:paraId="404D1335" w14:textId="77777777" w:rsidR="00F85103" w:rsidRDefault="00F85103">
      <w:pPr>
        <w:autoSpaceDE w:val="0"/>
        <w:autoSpaceDN w:val="0"/>
        <w:adjustRightInd w:val="0"/>
        <w:jc w:val="center"/>
        <w:rPr>
          <w:rFonts w:ascii="Arial Black" w:hAnsi="Arial Black" w:cs="Arial"/>
          <w:b/>
          <w:bCs/>
          <w:sz w:val="22"/>
          <w:szCs w:val="22"/>
          <w:u w:val="single"/>
        </w:rPr>
      </w:pPr>
    </w:p>
    <w:p w14:paraId="67E6B2B1" w14:textId="77777777" w:rsidR="00F85103" w:rsidRDefault="00F85103">
      <w:pPr>
        <w:autoSpaceDE w:val="0"/>
        <w:autoSpaceDN w:val="0"/>
        <w:adjustRightInd w:val="0"/>
        <w:jc w:val="center"/>
        <w:rPr>
          <w:rFonts w:ascii="Arial Black" w:hAnsi="Arial Black" w:cs="Arial"/>
          <w:b/>
          <w:bCs/>
          <w:sz w:val="22"/>
          <w:szCs w:val="22"/>
          <w:u w:val="single"/>
        </w:rPr>
      </w:pPr>
    </w:p>
    <w:p w14:paraId="1862135C" w14:textId="77777777" w:rsidR="00F85103" w:rsidRDefault="00F85103">
      <w:pPr>
        <w:autoSpaceDE w:val="0"/>
        <w:autoSpaceDN w:val="0"/>
        <w:adjustRightInd w:val="0"/>
        <w:jc w:val="center"/>
        <w:rPr>
          <w:rFonts w:ascii="Arial Black" w:hAnsi="Arial Black" w:cs="Arial"/>
          <w:b/>
          <w:bCs/>
          <w:sz w:val="22"/>
          <w:szCs w:val="22"/>
          <w:u w:val="single"/>
        </w:rPr>
      </w:pPr>
    </w:p>
    <w:p w14:paraId="058D68D9" w14:textId="77777777" w:rsidR="00F85103" w:rsidRDefault="00F85103">
      <w:pPr>
        <w:autoSpaceDE w:val="0"/>
        <w:autoSpaceDN w:val="0"/>
        <w:adjustRightInd w:val="0"/>
        <w:jc w:val="center"/>
        <w:rPr>
          <w:rFonts w:ascii="Arial Black" w:hAnsi="Arial Black" w:cs="Arial"/>
          <w:b/>
          <w:bCs/>
          <w:sz w:val="22"/>
          <w:szCs w:val="22"/>
          <w:u w:val="single"/>
        </w:rPr>
      </w:pPr>
    </w:p>
    <w:p w14:paraId="1CFBF7B2" w14:textId="77777777" w:rsidR="00C82D3A" w:rsidRPr="000F44BF" w:rsidRDefault="00C82D3A">
      <w:pPr>
        <w:autoSpaceDE w:val="0"/>
        <w:autoSpaceDN w:val="0"/>
        <w:adjustRightInd w:val="0"/>
        <w:jc w:val="center"/>
        <w:rPr>
          <w:rFonts w:ascii="Arial Black" w:hAnsi="Arial Black" w:cs="Arial"/>
          <w:b/>
          <w:bCs/>
          <w:sz w:val="22"/>
          <w:szCs w:val="22"/>
          <w:u w:val="single"/>
          <w:lang w:val="x-none"/>
        </w:rPr>
      </w:pPr>
      <w:r w:rsidRPr="000F44BF">
        <w:rPr>
          <w:rFonts w:ascii="Arial Black" w:hAnsi="Arial Black" w:cs="Arial"/>
          <w:b/>
          <w:bCs/>
          <w:sz w:val="22"/>
          <w:szCs w:val="22"/>
          <w:u w:val="single"/>
          <w:lang w:val="x-none"/>
        </w:rPr>
        <w:t>ANEXO VI</w:t>
      </w:r>
      <w:r w:rsidR="00AC19C9" w:rsidRPr="000F44BF">
        <w:rPr>
          <w:rFonts w:ascii="Arial Black" w:hAnsi="Arial Black" w:cs="Arial"/>
          <w:b/>
          <w:bCs/>
          <w:sz w:val="22"/>
          <w:szCs w:val="22"/>
          <w:u w:val="single"/>
        </w:rPr>
        <w:t>I</w:t>
      </w:r>
      <w:r w:rsidRPr="000F44BF">
        <w:rPr>
          <w:rFonts w:ascii="Arial Black" w:hAnsi="Arial Black" w:cs="Arial"/>
          <w:b/>
          <w:bCs/>
          <w:sz w:val="22"/>
          <w:szCs w:val="22"/>
          <w:u w:val="single"/>
          <w:lang w:val="x-none"/>
        </w:rPr>
        <w:t xml:space="preserve"> </w:t>
      </w:r>
    </w:p>
    <w:p w14:paraId="095A173F" w14:textId="77777777" w:rsidR="00C82D3A" w:rsidRPr="000F44BF" w:rsidRDefault="00C82D3A">
      <w:pPr>
        <w:autoSpaceDE w:val="0"/>
        <w:autoSpaceDN w:val="0"/>
        <w:adjustRightInd w:val="0"/>
        <w:jc w:val="center"/>
        <w:rPr>
          <w:rFonts w:ascii="Arial" w:hAnsi="Arial" w:cs="Arial"/>
          <w:b/>
          <w:bCs/>
          <w:sz w:val="22"/>
          <w:szCs w:val="22"/>
          <w:lang w:val="x-none"/>
        </w:rPr>
      </w:pPr>
    </w:p>
    <w:p w14:paraId="603A8C79" w14:textId="77777777" w:rsidR="00961A5D" w:rsidRDefault="00961A5D" w:rsidP="0085435A">
      <w:pPr>
        <w:autoSpaceDE w:val="0"/>
        <w:autoSpaceDN w:val="0"/>
        <w:adjustRightInd w:val="0"/>
        <w:rPr>
          <w:rFonts w:ascii="Arial" w:hAnsi="Arial" w:cs="Arial"/>
          <w:b/>
          <w:bCs/>
          <w:sz w:val="22"/>
          <w:szCs w:val="22"/>
        </w:rPr>
      </w:pPr>
    </w:p>
    <w:p w14:paraId="412BEDD3" w14:textId="77777777" w:rsidR="0085435A" w:rsidRPr="000F44BF" w:rsidRDefault="0085435A" w:rsidP="0085435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EMPRESA:</w:t>
      </w:r>
    </w:p>
    <w:p w14:paraId="4D4F98C2" w14:textId="77777777" w:rsidR="0085435A" w:rsidRPr="000F44BF" w:rsidRDefault="0085435A" w:rsidP="0085435A">
      <w:pPr>
        <w:autoSpaceDE w:val="0"/>
        <w:autoSpaceDN w:val="0"/>
        <w:adjustRightInd w:val="0"/>
        <w:rPr>
          <w:rFonts w:ascii="Arial" w:hAnsi="Arial" w:cs="Arial"/>
          <w:b/>
          <w:bCs/>
          <w:sz w:val="22"/>
          <w:szCs w:val="22"/>
          <w:lang w:val="x-none"/>
        </w:rPr>
      </w:pPr>
    </w:p>
    <w:p w14:paraId="01A433E8" w14:textId="77777777" w:rsidR="0085435A" w:rsidRPr="000F44BF" w:rsidRDefault="0085435A" w:rsidP="0085435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CNPJ: </w:t>
      </w:r>
    </w:p>
    <w:p w14:paraId="1367EE33" w14:textId="77777777" w:rsidR="0085435A" w:rsidRPr="000F44BF" w:rsidRDefault="0085435A" w:rsidP="0085435A">
      <w:pPr>
        <w:autoSpaceDE w:val="0"/>
        <w:autoSpaceDN w:val="0"/>
        <w:adjustRightInd w:val="0"/>
        <w:rPr>
          <w:rFonts w:ascii="Arial" w:hAnsi="Arial" w:cs="Arial"/>
          <w:b/>
          <w:bCs/>
          <w:sz w:val="22"/>
          <w:szCs w:val="22"/>
          <w:lang w:val="x-none"/>
        </w:rPr>
      </w:pPr>
    </w:p>
    <w:p w14:paraId="1529E6BC" w14:textId="77777777" w:rsidR="0085435A" w:rsidRPr="000F44BF" w:rsidRDefault="0085435A" w:rsidP="0085435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TIPO DE VEÍCULO: </w:t>
      </w:r>
    </w:p>
    <w:p w14:paraId="03856EDD" w14:textId="77777777" w:rsidR="0085435A" w:rsidRPr="000F44BF" w:rsidRDefault="0085435A" w:rsidP="0085435A">
      <w:pPr>
        <w:autoSpaceDE w:val="0"/>
        <w:autoSpaceDN w:val="0"/>
        <w:adjustRightInd w:val="0"/>
        <w:rPr>
          <w:rFonts w:ascii="Arial" w:hAnsi="Arial" w:cs="Arial"/>
          <w:b/>
          <w:bCs/>
          <w:sz w:val="22"/>
          <w:szCs w:val="22"/>
          <w:lang w:val="x-none"/>
        </w:rPr>
      </w:pPr>
    </w:p>
    <w:p w14:paraId="30FAC4BA" w14:textId="77777777" w:rsidR="0085435A" w:rsidRPr="000F44BF" w:rsidRDefault="0085435A" w:rsidP="0085435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ITINERÁRIO: </w:t>
      </w:r>
    </w:p>
    <w:p w14:paraId="1F59EAC0" w14:textId="77777777" w:rsidR="0085435A" w:rsidRPr="000F44BF" w:rsidRDefault="0085435A" w:rsidP="0085435A">
      <w:pPr>
        <w:autoSpaceDE w:val="0"/>
        <w:autoSpaceDN w:val="0"/>
        <w:adjustRightInd w:val="0"/>
        <w:rPr>
          <w:rFonts w:ascii="Arial" w:hAnsi="Arial" w:cs="Arial"/>
          <w:b/>
          <w:bCs/>
          <w:sz w:val="22"/>
          <w:szCs w:val="22"/>
          <w:lang w:val="x-none"/>
        </w:rPr>
      </w:pPr>
    </w:p>
    <w:p w14:paraId="578F9B68" w14:textId="77777777" w:rsidR="0085435A" w:rsidRPr="000F44BF" w:rsidRDefault="0085435A" w:rsidP="0085435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TOTAL DE KM (MÊS): </w:t>
      </w:r>
    </w:p>
    <w:p w14:paraId="3B49CA33" w14:textId="77777777" w:rsidR="0085435A" w:rsidRPr="000F44BF" w:rsidRDefault="0085435A" w:rsidP="0085435A">
      <w:pPr>
        <w:autoSpaceDE w:val="0"/>
        <w:autoSpaceDN w:val="0"/>
        <w:adjustRightInd w:val="0"/>
        <w:rPr>
          <w:rFonts w:ascii="Arial" w:hAnsi="Arial" w:cs="Arial"/>
          <w:b/>
          <w:bCs/>
          <w:sz w:val="22"/>
          <w:szCs w:val="22"/>
        </w:rPr>
      </w:pPr>
    </w:p>
    <w:p w14:paraId="18DEC76B" w14:textId="77777777" w:rsidR="0085435A" w:rsidRPr="000F44BF" w:rsidRDefault="0085435A" w:rsidP="0085435A">
      <w:pPr>
        <w:autoSpaceDE w:val="0"/>
        <w:autoSpaceDN w:val="0"/>
        <w:adjustRightInd w:val="0"/>
        <w:rPr>
          <w:rFonts w:ascii="Arial" w:hAnsi="Arial" w:cs="Arial"/>
          <w:b/>
          <w:bCs/>
          <w:sz w:val="22"/>
          <w:szCs w:val="22"/>
          <w:lang w:val="x-none"/>
        </w:rPr>
      </w:pPr>
    </w:p>
    <w:tbl>
      <w:tblPr>
        <w:tblW w:w="0" w:type="auto"/>
        <w:tblCellSpacing w:w="0" w:type="dxa"/>
        <w:tblInd w:w="108" w:type="dxa"/>
        <w:tblLayout w:type="fixed"/>
        <w:tblLook w:val="0000" w:firstRow="0" w:lastRow="0" w:firstColumn="0" w:lastColumn="0" w:noHBand="0" w:noVBand="0"/>
      </w:tblPr>
      <w:tblGrid>
        <w:gridCol w:w="4488"/>
        <w:gridCol w:w="2124"/>
        <w:gridCol w:w="2118"/>
      </w:tblGrid>
      <w:tr w:rsidR="0085435A" w:rsidRPr="000F44BF" w14:paraId="06172791" w14:textId="77777777" w:rsidTr="00B81A1A">
        <w:trPr>
          <w:tblCellSpacing w:w="0" w:type="dxa"/>
        </w:trPr>
        <w:tc>
          <w:tcPr>
            <w:tcW w:w="4506" w:type="dxa"/>
            <w:tcBorders>
              <w:top w:val="single" w:sz="4" w:space="0" w:color="000000"/>
              <w:left w:val="single" w:sz="4" w:space="0" w:color="000000"/>
              <w:bottom w:val="single" w:sz="4" w:space="0" w:color="000000"/>
              <w:right w:val="single" w:sz="4" w:space="0" w:color="000000"/>
            </w:tcBorders>
          </w:tcPr>
          <w:p w14:paraId="359512E3"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DESPESAS</w:t>
            </w:r>
          </w:p>
        </w:tc>
        <w:tc>
          <w:tcPr>
            <w:tcW w:w="2136" w:type="dxa"/>
            <w:tcBorders>
              <w:top w:val="single" w:sz="4" w:space="0" w:color="000000"/>
              <w:left w:val="single" w:sz="4" w:space="0" w:color="000000"/>
              <w:bottom w:val="single" w:sz="4" w:space="0" w:color="000000"/>
              <w:right w:val="single" w:sz="4" w:space="0" w:color="000000"/>
            </w:tcBorders>
          </w:tcPr>
          <w:p w14:paraId="33025F17"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 xml:space="preserve">VALOR R$ </w:t>
            </w:r>
          </w:p>
        </w:tc>
        <w:tc>
          <w:tcPr>
            <w:tcW w:w="2136" w:type="dxa"/>
            <w:tcBorders>
              <w:top w:val="single" w:sz="4" w:space="0" w:color="000000"/>
              <w:left w:val="single" w:sz="4" w:space="0" w:color="000000"/>
              <w:bottom w:val="single" w:sz="4" w:space="0" w:color="000000"/>
              <w:right w:val="single" w:sz="4" w:space="0" w:color="000000"/>
            </w:tcBorders>
          </w:tcPr>
          <w:p w14:paraId="7D06B9E9"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PERCENTUAL</w:t>
            </w:r>
          </w:p>
        </w:tc>
      </w:tr>
      <w:tr w:rsidR="0085435A" w:rsidRPr="000F44BF" w14:paraId="57F4E545"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4155AC55"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Combustível </w:t>
            </w:r>
          </w:p>
        </w:tc>
        <w:tc>
          <w:tcPr>
            <w:tcW w:w="2136" w:type="dxa"/>
            <w:tcBorders>
              <w:top w:val="single" w:sz="4" w:space="0" w:color="000000"/>
              <w:left w:val="single" w:sz="4" w:space="0" w:color="000000"/>
              <w:bottom w:val="single" w:sz="4" w:space="0" w:color="000000"/>
              <w:right w:val="single" w:sz="4" w:space="0" w:color="000000"/>
            </w:tcBorders>
          </w:tcPr>
          <w:p w14:paraId="0EC11DBC"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219E7B82"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w:t>
            </w:r>
          </w:p>
        </w:tc>
      </w:tr>
      <w:tr w:rsidR="0085435A" w:rsidRPr="000F44BF" w14:paraId="0265B2EC"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690C6700"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Manutenção </w:t>
            </w:r>
          </w:p>
        </w:tc>
        <w:tc>
          <w:tcPr>
            <w:tcW w:w="2136" w:type="dxa"/>
            <w:tcBorders>
              <w:top w:val="single" w:sz="4" w:space="0" w:color="000000"/>
              <w:left w:val="single" w:sz="4" w:space="0" w:color="000000"/>
              <w:bottom w:val="single" w:sz="4" w:space="0" w:color="000000"/>
              <w:right w:val="single" w:sz="4" w:space="0" w:color="000000"/>
            </w:tcBorders>
          </w:tcPr>
          <w:p w14:paraId="1BD84A29"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53A1D498"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w:t>
            </w:r>
          </w:p>
        </w:tc>
      </w:tr>
      <w:tr w:rsidR="0085435A" w:rsidRPr="000F44BF" w14:paraId="59C73481"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128DCA33"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Despesas com pessoal </w:t>
            </w:r>
          </w:p>
        </w:tc>
        <w:tc>
          <w:tcPr>
            <w:tcW w:w="2136" w:type="dxa"/>
            <w:tcBorders>
              <w:top w:val="single" w:sz="4" w:space="0" w:color="000000"/>
              <w:left w:val="single" w:sz="4" w:space="0" w:color="000000"/>
              <w:bottom w:val="single" w:sz="4" w:space="0" w:color="000000"/>
              <w:right w:val="single" w:sz="4" w:space="0" w:color="000000"/>
            </w:tcBorders>
          </w:tcPr>
          <w:p w14:paraId="6492BE6D"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6CA03968"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w:t>
            </w:r>
          </w:p>
        </w:tc>
      </w:tr>
      <w:tr w:rsidR="0085435A" w:rsidRPr="000F44BF" w14:paraId="5783D7EF"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4A361E17"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Licenciamento e IPVA </w:t>
            </w:r>
          </w:p>
        </w:tc>
        <w:tc>
          <w:tcPr>
            <w:tcW w:w="2136" w:type="dxa"/>
            <w:tcBorders>
              <w:top w:val="single" w:sz="4" w:space="0" w:color="000000"/>
              <w:left w:val="single" w:sz="4" w:space="0" w:color="000000"/>
              <w:bottom w:val="single" w:sz="4" w:space="0" w:color="000000"/>
              <w:right w:val="single" w:sz="4" w:space="0" w:color="000000"/>
            </w:tcBorders>
          </w:tcPr>
          <w:p w14:paraId="192D4168"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7832FF94"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w:t>
            </w:r>
          </w:p>
        </w:tc>
      </w:tr>
      <w:tr w:rsidR="0085435A" w:rsidRPr="000F44BF" w14:paraId="5F79AE39"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77FFDFBC"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Tributos </w:t>
            </w:r>
          </w:p>
        </w:tc>
        <w:tc>
          <w:tcPr>
            <w:tcW w:w="2136" w:type="dxa"/>
            <w:tcBorders>
              <w:top w:val="single" w:sz="4" w:space="0" w:color="000000"/>
              <w:left w:val="single" w:sz="4" w:space="0" w:color="000000"/>
              <w:bottom w:val="single" w:sz="4" w:space="0" w:color="000000"/>
              <w:right w:val="single" w:sz="4" w:space="0" w:color="000000"/>
            </w:tcBorders>
          </w:tcPr>
          <w:p w14:paraId="2E372F6D"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16233374"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w:t>
            </w:r>
          </w:p>
        </w:tc>
      </w:tr>
      <w:tr w:rsidR="0085435A" w:rsidRPr="000F44BF" w14:paraId="49067167"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5A1DACAD"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Outras despesas </w:t>
            </w:r>
          </w:p>
        </w:tc>
        <w:tc>
          <w:tcPr>
            <w:tcW w:w="2136" w:type="dxa"/>
            <w:tcBorders>
              <w:top w:val="single" w:sz="4" w:space="0" w:color="000000"/>
              <w:left w:val="single" w:sz="4" w:space="0" w:color="000000"/>
              <w:bottom w:val="single" w:sz="4" w:space="0" w:color="000000"/>
              <w:right w:val="single" w:sz="4" w:space="0" w:color="000000"/>
            </w:tcBorders>
          </w:tcPr>
          <w:p w14:paraId="3F765F3C"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3B305A56"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w:t>
            </w:r>
          </w:p>
        </w:tc>
      </w:tr>
      <w:tr w:rsidR="0085435A" w:rsidRPr="000F44BF" w14:paraId="07E08649"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1739664B"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Lucro </w:t>
            </w:r>
          </w:p>
        </w:tc>
        <w:tc>
          <w:tcPr>
            <w:tcW w:w="2136" w:type="dxa"/>
            <w:tcBorders>
              <w:top w:val="single" w:sz="4" w:space="0" w:color="000000"/>
              <w:left w:val="single" w:sz="4" w:space="0" w:color="000000"/>
              <w:bottom w:val="single" w:sz="4" w:space="0" w:color="000000"/>
              <w:right w:val="single" w:sz="4" w:space="0" w:color="000000"/>
            </w:tcBorders>
          </w:tcPr>
          <w:p w14:paraId="101617FA"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3AA2854C"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w:t>
            </w:r>
          </w:p>
        </w:tc>
      </w:tr>
      <w:tr w:rsidR="0085435A" w:rsidRPr="000F44BF" w14:paraId="655D2C5D" w14:textId="77777777" w:rsidTr="00B81A1A">
        <w:tblPrEx>
          <w:tblCellSpacing w:w="-6" w:type="dxa"/>
        </w:tblPrEx>
        <w:trPr>
          <w:tblCellSpacing w:w="-6" w:type="dxa"/>
        </w:trPr>
        <w:tc>
          <w:tcPr>
            <w:tcW w:w="4506" w:type="dxa"/>
            <w:tcBorders>
              <w:top w:val="single" w:sz="4" w:space="0" w:color="000000"/>
              <w:left w:val="single" w:sz="4" w:space="0" w:color="000000"/>
              <w:bottom w:val="single" w:sz="4" w:space="0" w:color="000000"/>
              <w:right w:val="single" w:sz="4" w:space="0" w:color="000000"/>
            </w:tcBorders>
          </w:tcPr>
          <w:p w14:paraId="4B8C518C" w14:textId="77777777" w:rsidR="0085435A" w:rsidRPr="000F44BF" w:rsidRDefault="0085435A" w:rsidP="00B81A1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 xml:space="preserve">TOTAL DOS CUSTOS </w:t>
            </w:r>
          </w:p>
        </w:tc>
        <w:tc>
          <w:tcPr>
            <w:tcW w:w="2136" w:type="dxa"/>
            <w:tcBorders>
              <w:top w:val="single" w:sz="4" w:space="0" w:color="000000"/>
              <w:left w:val="single" w:sz="4" w:space="0" w:color="000000"/>
              <w:bottom w:val="single" w:sz="4" w:space="0" w:color="000000"/>
              <w:right w:val="single" w:sz="4" w:space="0" w:color="000000"/>
            </w:tcBorders>
          </w:tcPr>
          <w:p w14:paraId="61213615" w14:textId="77777777" w:rsidR="0085435A" w:rsidRPr="000F44BF" w:rsidRDefault="0085435A" w:rsidP="00B81A1A">
            <w:pPr>
              <w:autoSpaceDE w:val="0"/>
              <w:autoSpaceDN w:val="0"/>
              <w:adjustRightInd w:val="0"/>
              <w:rPr>
                <w:rFonts w:ascii="Arial" w:hAnsi="Arial" w:cs="Arial"/>
                <w:b/>
                <w:bCs/>
                <w:sz w:val="22"/>
                <w:szCs w:val="22"/>
                <w:lang w:val="x-none"/>
              </w:rPr>
            </w:pPr>
          </w:p>
        </w:tc>
        <w:tc>
          <w:tcPr>
            <w:tcW w:w="2136" w:type="dxa"/>
            <w:tcBorders>
              <w:top w:val="single" w:sz="4" w:space="0" w:color="000000"/>
              <w:left w:val="single" w:sz="4" w:space="0" w:color="000000"/>
              <w:bottom w:val="single" w:sz="4" w:space="0" w:color="000000"/>
              <w:right w:val="single" w:sz="4" w:space="0" w:color="000000"/>
            </w:tcBorders>
          </w:tcPr>
          <w:p w14:paraId="5224B5BE" w14:textId="77777777" w:rsidR="0085435A" w:rsidRPr="000F44BF" w:rsidRDefault="0085435A" w:rsidP="00B81A1A">
            <w:pPr>
              <w:autoSpaceDE w:val="0"/>
              <w:autoSpaceDN w:val="0"/>
              <w:adjustRightInd w:val="0"/>
              <w:jc w:val="center"/>
              <w:rPr>
                <w:rFonts w:ascii="Arial" w:hAnsi="Arial" w:cs="Arial"/>
                <w:b/>
                <w:bCs/>
                <w:sz w:val="22"/>
                <w:szCs w:val="22"/>
                <w:lang w:val="x-none"/>
              </w:rPr>
            </w:pPr>
            <w:r w:rsidRPr="000F44BF">
              <w:rPr>
                <w:rFonts w:ascii="Arial" w:hAnsi="Arial" w:cs="Arial"/>
                <w:b/>
                <w:bCs/>
                <w:sz w:val="22"/>
                <w:szCs w:val="22"/>
                <w:lang w:val="x-none"/>
              </w:rPr>
              <w:t>100%</w:t>
            </w:r>
          </w:p>
        </w:tc>
      </w:tr>
    </w:tbl>
    <w:p w14:paraId="427BCCAB" w14:textId="77777777" w:rsidR="0085435A" w:rsidRPr="000F44BF" w:rsidRDefault="0085435A" w:rsidP="0085435A">
      <w:pPr>
        <w:autoSpaceDE w:val="0"/>
        <w:autoSpaceDN w:val="0"/>
        <w:adjustRightInd w:val="0"/>
        <w:jc w:val="both"/>
        <w:rPr>
          <w:rFonts w:ascii="Arial" w:hAnsi="Arial" w:cs="Arial"/>
          <w:sz w:val="22"/>
          <w:szCs w:val="22"/>
        </w:rPr>
      </w:pPr>
    </w:p>
    <w:p w14:paraId="226790A4" w14:textId="77777777" w:rsidR="0083049E" w:rsidRPr="000F44BF" w:rsidRDefault="0083049E" w:rsidP="0085435A">
      <w:pPr>
        <w:autoSpaceDE w:val="0"/>
        <w:autoSpaceDN w:val="0"/>
        <w:adjustRightInd w:val="0"/>
        <w:jc w:val="both"/>
        <w:rPr>
          <w:rFonts w:ascii="Arial" w:hAnsi="Arial" w:cs="Arial"/>
          <w:sz w:val="22"/>
          <w:szCs w:val="22"/>
        </w:rPr>
      </w:pPr>
    </w:p>
    <w:p w14:paraId="7A24B938" w14:textId="77777777" w:rsidR="0085435A" w:rsidRPr="000F44BF" w:rsidRDefault="0085435A" w:rsidP="0085435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Os custos deverão ser levantados considerando base de cálculo mensal. </w:t>
      </w:r>
    </w:p>
    <w:p w14:paraId="6DE28AC8" w14:textId="77777777" w:rsidR="0085435A" w:rsidRPr="000F44BF" w:rsidRDefault="0085435A" w:rsidP="0085435A">
      <w:pPr>
        <w:autoSpaceDE w:val="0"/>
        <w:autoSpaceDN w:val="0"/>
        <w:adjustRightInd w:val="0"/>
        <w:jc w:val="both"/>
        <w:rPr>
          <w:rFonts w:ascii="Arial" w:hAnsi="Arial" w:cs="Arial"/>
          <w:sz w:val="22"/>
          <w:szCs w:val="22"/>
        </w:rPr>
      </w:pPr>
    </w:p>
    <w:p w14:paraId="26F31B29" w14:textId="77777777" w:rsidR="0085435A" w:rsidRPr="000F44BF" w:rsidRDefault="0085435A" w:rsidP="0085435A">
      <w:pPr>
        <w:autoSpaceDE w:val="0"/>
        <w:autoSpaceDN w:val="0"/>
        <w:adjustRightInd w:val="0"/>
        <w:jc w:val="both"/>
        <w:rPr>
          <w:rFonts w:ascii="Arial" w:hAnsi="Arial" w:cs="Arial"/>
          <w:sz w:val="22"/>
          <w:szCs w:val="22"/>
        </w:rPr>
      </w:pPr>
    </w:p>
    <w:p w14:paraId="5765BB26" w14:textId="77777777" w:rsidR="0085435A" w:rsidRPr="000F44BF" w:rsidRDefault="0085435A" w:rsidP="0085435A">
      <w:pPr>
        <w:autoSpaceDE w:val="0"/>
        <w:autoSpaceDN w:val="0"/>
        <w:adjustRightInd w:val="0"/>
        <w:jc w:val="both"/>
        <w:rPr>
          <w:rFonts w:ascii="Arial" w:hAnsi="Arial" w:cs="Arial"/>
          <w:sz w:val="22"/>
          <w:szCs w:val="22"/>
        </w:rPr>
      </w:pPr>
    </w:p>
    <w:p w14:paraId="74C9970A" w14:textId="77777777" w:rsidR="0085435A" w:rsidRPr="000F44BF" w:rsidRDefault="0085435A" w:rsidP="0085435A">
      <w:pPr>
        <w:autoSpaceDE w:val="0"/>
        <w:autoSpaceDN w:val="0"/>
        <w:adjustRightInd w:val="0"/>
        <w:ind w:firstLine="3396"/>
        <w:jc w:val="both"/>
        <w:rPr>
          <w:rFonts w:ascii="Arial" w:hAnsi="Arial" w:cs="Arial"/>
          <w:sz w:val="22"/>
          <w:szCs w:val="22"/>
          <w:lang w:val="x-none"/>
        </w:rPr>
      </w:pPr>
      <w:r w:rsidRPr="000F44BF">
        <w:rPr>
          <w:rFonts w:ascii="Arial" w:hAnsi="Arial" w:cs="Arial"/>
          <w:sz w:val="22"/>
          <w:szCs w:val="22"/>
          <w:lang w:val="x-none"/>
        </w:rPr>
        <w:t>Dois Vizinhos, ......... de .............de 201</w:t>
      </w:r>
      <w:r w:rsidRPr="000F44BF">
        <w:rPr>
          <w:rFonts w:ascii="Arial" w:hAnsi="Arial" w:cs="Arial"/>
          <w:sz w:val="22"/>
          <w:szCs w:val="22"/>
        </w:rPr>
        <w:t>2</w:t>
      </w:r>
      <w:r w:rsidRPr="000F44BF">
        <w:rPr>
          <w:rFonts w:ascii="Arial" w:hAnsi="Arial" w:cs="Arial"/>
          <w:sz w:val="22"/>
          <w:szCs w:val="22"/>
          <w:lang w:val="x-none"/>
        </w:rPr>
        <w:t xml:space="preserve">. </w:t>
      </w:r>
    </w:p>
    <w:p w14:paraId="74B44C99" w14:textId="77777777" w:rsidR="0085435A" w:rsidRPr="000F44BF" w:rsidRDefault="0085435A" w:rsidP="0085435A">
      <w:pPr>
        <w:autoSpaceDE w:val="0"/>
        <w:autoSpaceDN w:val="0"/>
        <w:adjustRightInd w:val="0"/>
        <w:jc w:val="both"/>
        <w:rPr>
          <w:rFonts w:ascii="Arial" w:hAnsi="Arial" w:cs="Arial"/>
          <w:sz w:val="22"/>
          <w:szCs w:val="22"/>
          <w:lang w:val="x-none"/>
        </w:rPr>
      </w:pPr>
    </w:p>
    <w:p w14:paraId="43EB6E10" w14:textId="77777777" w:rsidR="0085435A" w:rsidRPr="000F44BF" w:rsidRDefault="0085435A" w:rsidP="0085435A">
      <w:pPr>
        <w:autoSpaceDE w:val="0"/>
        <w:autoSpaceDN w:val="0"/>
        <w:adjustRightInd w:val="0"/>
        <w:jc w:val="both"/>
        <w:rPr>
          <w:rFonts w:ascii="Arial" w:hAnsi="Arial" w:cs="Arial"/>
          <w:sz w:val="22"/>
          <w:szCs w:val="22"/>
        </w:rPr>
      </w:pPr>
    </w:p>
    <w:p w14:paraId="39EA259E" w14:textId="77777777" w:rsidR="0085435A" w:rsidRDefault="0085435A" w:rsidP="0085435A">
      <w:pPr>
        <w:autoSpaceDE w:val="0"/>
        <w:autoSpaceDN w:val="0"/>
        <w:adjustRightInd w:val="0"/>
        <w:jc w:val="both"/>
        <w:rPr>
          <w:rFonts w:ascii="Arial" w:hAnsi="Arial" w:cs="Arial"/>
          <w:sz w:val="22"/>
          <w:szCs w:val="22"/>
        </w:rPr>
      </w:pPr>
    </w:p>
    <w:p w14:paraId="66B1F503" w14:textId="77777777" w:rsidR="00961A5D" w:rsidRPr="000F44BF" w:rsidRDefault="00961A5D" w:rsidP="0085435A">
      <w:pPr>
        <w:autoSpaceDE w:val="0"/>
        <w:autoSpaceDN w:val="0"/>
        <w:adjustRightInd w:val="0"/>
        <w:jc w:val="both"/>
        <w:rPr>
          <w:rFonts w:ascii="Arial" w:hAnsi="Arial" w:cs="Arial"/>
          <w:sz w:val="22"/>
          <w:szCs w:val="22"/>
        </w:rPr>
      </w:pPr>
    </w:p>
    <w:p w14:paraId="54117364" w14:textId="77777777" w:rsidR="0085435A" w:rsidRPr="000F44BF" w:rsidRDefault="0085435A" w:rsidP="0085435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                                _______________________________________</w:t>
      </w:r>
    </w:p>
    <w:p w14:paraId="3C84B478" w14:textId="77777777" w:rsidR="0085435A" w:rsidRPr="000F44BF" w:rsidRDefault="0085435A" w:rsidP="0085435A">
      <w:pPr>
        <w:autoSpaceDE w:val="0"/>
        <w:autoSpaceDN w:val="0"/>
        <w:adjustRightInd w:val="0"/>
        <w:rPr>
          <w:rFonts w:ascii="Arial" w:hAnsi="Arial" w:cs="Arial"/>
          <w:sz w:val="22"/>
          <w:szCs w:val="22"/>
          <w:lang w:val="x-none"/>
        </w:rPr>
      </w:pPr>
      <w:r w:rsidRPr="000F44BF">
        <w:rPr>
          <w:rFonts w:ascii="Arial" w:hAnsi="Arial" w:cs="Arial"/>
          <w:b/>
          <w:bCs/>
          <w:sz w:val="22"/>
          <w:szCs w:val="22"/>
          <w:lang w:val="x-none"/>
        </w:rPr>
        <w:t xml:space="preserve">                                </w:t>
      </w:r>
      <w:r w:rsidRPr="000F44BF">
        <w:rPr>
          <w:rFonts w:ascii="Arial" w:hAnsi="Arial" w:cs="Arial"/>
          <w:b/>
          <w:bCs/>
          <w:sz w:val="22"/>
          <w:szCs w:val="22"/>
        </w:rPr>
        <w:t xml:space="preserve"> </w:t>
      </w:r>
      <w:r w:rsidRPr="000F44BF">
        <w:rPr>
          <w:rFonts w:ascii="Arial" w:hAnsi="Arial" w:cs="Arial"/>
          <w:sz w:val="22"/>
          <w:szCs w:val="22"/>
          <w:lang w:val="x-none"/>
        </w:rPr>
        <w:t>Assinatura do Responsável Legal da empresa</w:t>
      </w:r>
    </w:p>
    <w:p w14:paraId="4A0C4413" w14:textId="77777777" w:rsidR="0085435A" w:rsidRPr="000F44BF" w:rsidRDefault="0085435A" w:rsidP="0085435A">
      <w:pPr>
        <w:autoSpaceDE w:val="0"/>
        <w:autoSpaceDN w:val="0"/>
        <w:adjustRightInd w:val="0"/>
        <w:jc w:val="both"/>
        <w:rPr>
          <w:rFonts w:ascii="Arial" w:hAnsi="Arial" w:cs="Arial"/>
          <w:sz w:val="22"/>
          <w:szCs w:val="22"/>
          <w:lang w:val="x-none"/>
        </w:rPr>
      </w:pPr>
    </w:p>
    <w:p w14:paraId="539C56A2" w14:textId="77777777" w:rsidR="0085435A" w:rsidRPr="000F44BF" w:rsidRDefault="0085435A" w:rsidP="0085435A">
      <w:pPr>
        <w:autoSpaceDE w:val="0"/>
        <w:autoSpaceDN w:val="0"/>
        <w:adjustRightInd w:val="0"/>
        <w:rPr>
          <w:rFonts w:ascii="Arial" w:hAnsi="Arial" w:cs="Arial"/>
          <w:sz w:val="22"/>
          <w:szCs w:val="22"/>
          <w:lang w:val="x-none"/>
        </w:rPr>
      </w:pPr>
      <w:r w:rsidRPr="000F44BF">
        <w:rPr>
          <w:rFonts w:ascii="Arial" w:hAnsi="Arial" w:cs="Arial"/>
          <w:sz w:val="22"/>
          <w:szCs w:val="22"/>
          <w:lang w:val="x-none"/>
        </w:rPr>
        <w:t xml:space="preserve"> </w:t>
      </w:r>
    </w:p>
    <w:p w14:paraId="2FB45480" w14:textId="77777777" w:rsidR="0085435A" w:rsidRPr="000F44BF" w:rsidRDefault="0085435A" w:rsidP="0085435A">
      <w:pPr>
        <w:autoSpaceDE w:val="0"/>
        <w:autoSpaceDN w:val="0"/>
        <w:adjustRightInd w:val="0"/>
        <w:rPr>
          <w:rFonts w:ascii="Arial" w:hAnsi="Arial" w:cs="Arial"/>
          <w:sz w:val="22"/>
          <w:szCs w:val="22"/>
          <w:lang w:val="x-none"/>
        </w:rPr>
      </w:pPr>
    </w:p>
    <w:p w14:paraId="341A8F90" w14:textId="77777777" w:rsidR="0085435A" w:rsidRPr="000F44BF" w:rsidRDefault="0085435A" w:rsidP="0085435A">
      <w:pPr>
        <w:autoSpaceDE w:val="0"/>
        <w:autoSpaceDN w:val="0"/>
        <w:adjustRightInd w:val="0"/>
        <w:rPr>
          <w:rFonts w:ascii="Arial" w:hAnsi="Arial" w:cs="Arial"/>
          <w:sz w:val="22"/>
          <w:szCs w:val="22"/>
          <w:lang w:val="x-none"/>
        </w:rPr>
      </w:pPr>
    </w:p>
    <w:p w14:paraId="7A0251B7" w14:textId="77777777" w:rsidR="0085435A" w:rsidRPr="000F44BF" w:rsidRDefault="0085435A" w:rsidP="0085435A">
      <w:pPr>
        <w:autoSpaceDE w:val="0"/>
        <w:autoSpaceDN w:val="0"/>
        <w:adjustRightInd w:val="0"/>
        <w:spacing w:line="360" w:lineRule="auto"/>
        <w:jc w:val="both"/>
        <w:rPr>
          <w:rFonts w:ascii="Arial" w:hAnsi="Arial" w:cs="Arial"/>
          <w:b/>
          <w:bCs/>
          <w:sz w:val="22"/>
          <w:szCs w:val="22"/>
          <w:lang w:val="x-none"/>
        </w:rPr>
      </w:pPr>
      <w:r w:rsidRPr="000F44BF">
        <w:rPr>
          <w:rFonts w:ascii="Arial" w:hAnsi="Arial" w:cs="Arial"/>
          <w:b/>
          <w:bCs/>
          <w:sz w:val="22"/>
          <w:szCs w:val="22"/>
          <w:lang w:val="x-none"/>
        </w:rPr>
        <w:t xml:space="preserve">Carimbo do CNPJ da empresa </w:t>
      </w:r>
    </w:p>
    <w:p w14:paraId="4605C17B" w14:textId="77777777" w:rsidR="0085435A" w:rsidRPr="000F44BF" w:rsidRDefault="0085435A" w:rsidP="0085435A">
      <w:pPr>
        <w:autoSpaceDE w:val="0"/>
        <w:autoSpaceDN w:val="0"/>
        <w:adjustRightInd w:val="0"/>
        <w:rPr>
          <w:rFonts w:ascii="Arial" w:hAnsi="Arial" w:cs="Arial"/>
          <w:sz w:val="22"/>
          <w:szCs w:val="22"/>
        </w:rPr>
      </w:pPr>
    </w:p>
    <w:p w14:paraId="65DC6A04" w14:textId="77777777" w:rsidR="0085435A" w:rsidRDefault="0085435A" w:rsidP="0085435A">
      <w:pPr>
        <w:autoSpaceDE w:val="0"/>
        <w:autoSpaceDN w:val="0"/>
        <w:adjustRightInd w:val="0"/>
        <w:rPr>
          <w:rFonts w:ascii="Arial" w:hAnsi="Arial" w:cs="Arial"/>
          <w:sz w:val="22"/>
          <w:szCs w:val="22"/>
        </w:rPr>
      </w:pPr>
    </w:p>
    <w:p w14:paraId="53DC0F97" w14:textId="77777777" w:rsidR="00961A5D" w:rsidRDefault="00961A5D" w:rsidP="0085435A">
      <w:pPr>
        <w:autoSpaceDE w:val="0"/>
        <w:autoSpaceDN w:val="0"/>
        <w:adjustRightInd w:val="0"/>
        <w:rPr>
          <w:rFonts w:ascii="Arial" w:hAnsi="Arial" w:cs="Arial"/>
          <w:sz w:val="22"/>
          <w:szCs w:val="22"/>
        </w:rPr>
      </w:pPr>
    </w:p>
    <w:p w14:paraId="3C4F0286" w14:textId="77777777" w:rsidR="00961A5D" w:rsidRPr="00961A5D" w:rsidRDefault="00961A5D" w:rsidP="0085435A">
      <w:pPr>
        <w:autoSpaceDE w:val="0"/>
        <w:autoSpaceDN w:val="0"/>
        <w:adjustRightInd w:val="0"/>
        <w:rPr>
          <w:rFonts w:ascii="Arial" w:hAnsi="Arial" w:cs="Arial"/>
          <w:sz w:val="22"/>
          <w:szCs w:val="22"/>
        </w:rPr>
      </w:pPr>
    </w:p>
    <w:p w14:paraId="3E20B362" w14:textId="77777777" w:rsidR="0085435A" w:rsidRPr="000F44BF" w:rsidRDefault="0085435A" w:rsidP="0085435A">
      <w:pPr>
        <w:autoSpaceDE w:val="0"/>
        <w:autoSpaceDN w:val="0"/>
        <w:adjustRightInd w:val="0"/>
        <w:jc w:val="both"/>
        <w:rPr>
          <w:rFonts w:ascii="Arial" w:hAnsi="Arial" w:cs="Arial"/>
          <w:b/>
          <w:bCs/>
          <w:sz w:val="22"/>
          <w:szCs w:val="22"/>
          <w:lang w:val="x-none"/>
        </w:rPr>
      </w:pPr>
      <w:r w:rsidRPr="000F44BF">
        <w:rPr>
          <w:rFonts w:ascii="Arial" w:hAnsi="Arial" w:cs="Arial"/>
          <w:b/>
          <w:bCs/>
          <w:sz w:val="22"/>
          <w:szCs w:val="22"/>
          <w:lang w:val="x-none"/>
        </w:rPr>
        <w:t xml:space="preserve">Obs.: </w:t>
      </w:r>
      <w:r w:rsidRPr="000F44BF">
        <w:rPr>
          <w:rFonts w:ascii="Arial" w:hAnsi="Arial" w:cs="Arial"/>
          <w:b/>
          <w:bCs/>
          <w:sz w:val="22"/>
          <w:szCs w:val="22"/>
        </w:rPr>
        <w:t xml:space="preserve">A Planilha de Custos </w:t>
      </w:r>
      <w:r w:rsidRPr="000F44BF">
        <w:rPr>
          <w:rFonts w:ascii="Arial" w:hAnsi="Arial" w:cs="Arial"/>
          <w:b/>
          <w:bCs/>
          <w:sz w:val="22"/>
          <w:szCs w:val="22"/>
          <w:lang w:val="x-none"/>
        </w:rPr>
        <w:t>deverá ser anexad</w:t>
      </w:r>
      <w:r w:rsidRPr="000F44BF">
        <w:rPr>
          <w:rFonts w:ascii="Arial" w:hAnsi="Arial" w:cs="Arial"/>
          <w:b/>
          <w:bCs/>
          <w:sz w:val="22"/>
          <w:szCs w:val="22"/>
        </w:rPr>
        <w:t>a</w:t>
      </w:r>
      <w:r w:rsidRPr="000F44BF">
        <w:rPr>
          <w:rFonts w:ascii="Arial" w:hAnsi="Arial" w:cs="Arial"/>
          <w:b/>
          <w:bCs/>
          <w:sz w:val="22"/>
          <w:szCs w:val="22"/>
          <w:lang w:val="x-none"/>
        </w:rPr>
        <w:t xml:space="preserve"> no ENVELOPE 02 – Proposta de Preços </w:t>
      </w:r>
    </w:p>
    <w:p w14:paraId="078E953D" w14:textId="77777777" w:rsidR="0085435A" w:rsidRPr="000F44BF" w:rsidRDefault="0085435A" w:rsidP="0085435A">
      <w:pPr>
        <w:autoSpaceDE w:val="0"/>
        <w:autoSpaceDN w:val="0"/>
        <w:adjustRightInd w:val="0"/>
        <w:jc w:val="both"/>
        <w:rPr>
          <w:rFonts w:ascii="Arial" w:hAnsi="Arial" w:cs="Arial"/>
          <w:sz w:val="22"/>
          <w:szCs w:val="22"/>
          <w:lang w:val="x-none"/>
        </w:rPr>
      </w:pPr>
    </w:p>
    <w:p w14:paraId="04000873" w14:textId="77777777" w:rsidR="00F85103" w:rsidRDefault="00F85103">
      <w:pPr>
        <w:autoSpaceDE w:val="0"/>
        <w:autoSpaceDN w:val="0"/>
        <w:adjustRightInd w:val="0"/>
        <w:jc w:val="center"/>
        <w:rPr>
          <w:rFonts w:ascii="Arial Black" w:hAnsi="Arial Black" w:cs="Arial"/>
          <w:b/>
          <w:bCs/>
          <w:sz w:val="22"/>
          <w:szCs w:val="22"/>
        </w:rPr>
      </w:pPr>
    </w:p>
    <w:p w14:paraId="1050DB9A" w14:textId="77777777" w:rsidR="00C82D3A" w:rsidRPr="000F44BF" w:rsidRDefault="00C82D3A">
      <w:pPr>
        <w:autoSpaceDE w:val="0"/>
        <w:autoSpaceDN w:val="0"/>
        <w:adjustRightInd w:val="0"/>
        <w:jc w:val="center"/>
        <w:rPr>
          <w:rFonts w:ascii="Arial Black" w:hAnsi="Arial Black" w:cs="Arial"/>
          <w:b/>
          <w:bCs/>
          <w:sz w:val="22"/>
          <w:szCs w:val="22"/>
        </w:rPr>
      </w:pPr>
      <w:r w:rsidRPr="000F44BF">
        <w:rPr>
          <w:rFonts w:ascii="Arial Black" w:hAnsi="Arial Black" w:cs="Arial"/>
          <w:b/>
          <w:bCs/>
          <w:sz w:val="22"/>
          <w:szCs w:val="22"/>
          <w:lang w:val="x-none"/>
        </w:rPr>
        <w:t>ANEXO VII</w:t>
      </w:r>
      <w:r w:rsidR="00AC19C9" w:rsidRPr="000F44BF">
        <w:rPr>
          <w:rFonts w:ascii="Arial Black" w:hAnsi="Arial Black" w:cs="Arial"/>
          <w:b/>
          <w:bCs/>
          <w:sz w:val="22"/>
          <w:szCs w:val="22"/>
        </w:rPr>
        <w:t>I</w:t>
      </w:r>
    </w:p>
    <w:p w14:paraId="090562CA" w14:textId="77777777" w:rsidR="00C82D3A" w:rsidRPr="000F44BF" w:rsidRDefault="00C82D3A">
      <w:pPr>
        <w:autoSpaceDE w:val="0"/>
        <w:autoSpaceDN w:val="0"/>
        <w:adjustRightInd w:val="0"/>
        <w:jc w:val="center"/>
        <w:rPr>
          <w:rFonts w:ascii="Arial" w:hAnsi="Arial" w:cs="Arial"/>
          <w:b/>
          <w:bCs/>
          <w:sz w:val="22"/>
          <w:szCs w:val="22"/>
          <w:lang w:val="x-none"/>
        </w:rPr>
      </w:pPr>
    </w:p>
    <w:p w14:paraId="2EAB8992" w14:textId="77777777" w:rsidR="00C82D3A" w:rsidRPr="000F44BF" w:rsidRDefault="00C82D3A">
      <w:pPr>
        <w:autoSpaceDE w:val="0"/>
        <w:autoSpaceDN w:val="0"/>
        <w:adjustRightInd w:val="0"/>
        <w:jc w:val="center"/>
        <w:rPr>
          <w:rFonts w:ascii="Arial Black" w:hAnsi="Arial Black" w:cs="Arial"/>
          <w:b/>
          <w:bCs/>
          <w:sz w:val="22"/>
          <w:szCs w:val="22"/>
        </w:rPr>
      </w:pPr>
      <w:r w:rsidRPr="000F44BF">
        <w:rPr>
          <w:rFonts w:ascii="Arial Black" w:hAnsi="Arial Black" w:cs="Arial"/>
          <w:b/>
          <w:bCs/>
          <w:sz w:val="22"/>
          <w:szCs w:val="22"/>
          <w:lang w:val="x-none"/>
        </w:rPr>
        <w:t>EXIGÊNCIAS A SEREM CUMPRIDAS PELA CONTRATADA</w:t>
      </w:r>
    </w:p>
    <w:p w14:paraId="05C963A2" w14:textId="77777777" w:rsidR="00C82D3A" w:rsidRPr="000F44BF" w:rsidRDefault="00C82D3A">
      <w:pPr>
        <w:autoSpaceDE w:val="0"/>
        <w:autoSpaceDN w:val="0"/>
        <w:adjustRightInd w:val="0"/>
        <w:jc w:val="center"/>
        <w:rPr>
          <w:rFonts w:ascii="Arial" w:hAnsi="Arial" w:cs="Arial"/>
          <w:b/>
          <w:bCs/>
          <w:sz w:val="22"/>
          <w:szCs w:val="22"/>
        </w:rPr>
      </w:pPr>
    </w:p>
    <w:p w14:paraId="19FFFD2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 Embarque e desembarque sempre ao lado da calçada;</w:t>
      </w:r>
    </w:p>
    <w:p w14:paraId="0CA020C2"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2. Que o transporte seja feito pela empresa vencedora da licitação;</w:t>
      </w:r>
    </w:p>
    <w:p w14:paraId="7615668C"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3. Ser responsável;</w:t>
      </w:r>
    </w:p>
    <w:p w14:paraId="2E0C1247"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4. Respeitar o estacionamento;</w:t>
      </w:r>
    </w:p>
    <w:p w14:paraId="20260CB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5. Cuidar nas ultrapassagens;</w:t>
      </w:r>
    </w:p>
    <w:p w14:paraId="6EC31ABA"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6. Observar a velocidade máxima e mínima;</w:t>
      </w:r>
    </w:p>
    <w:p w14:paraId="4DE545A2"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7. Manter distância entre um veículo e outro;</w:t>
      </w:r>
    </w:p>
    <w:p w14:paraId="6FAD3FA0"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8. Conversar somente o essencial com os alunos;</w:t>
      </w:r>
    </w:p>
    <w:p w14:paraId="646ECCE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9. Dirigir com atenção e obediência às regras de trânsito;</w:t>
      </w:r>
    </w:p>
    <w:p w14:paraId="09B82D83"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10. Dar tempo necessário ao embarque e desembarque dos alunos;</w:t>
      </w:r>
    </w:p>
    <w:p w14:paraId="79B6C1C5"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11. Exigir dos alunos disciplina e comportamento;</w:t>
      </w:r>
    </w:p>
    <w:p w14:paraId="733491D5"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12. Manter fechadas as portas durante o percurso;</w:t>
      </w:r>
    </w:p>
    <w:p w14:paraId="42CB8E8A"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13. Manter os alunos sentados para evitar quedas e possíveis acidentes;</w:t>
      </w:r>
    </w:p>
    <w:p w14:paraId="16282F35"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14. Comunicar a </w:t>
      </w:r>
      <w:r w:rsidRPr="000F44BF">
        <w:rPr>
          <w:rFonts w:ascii="Arial" w:hAnsi="Arial" w:cs="Arial"/>
          <w:sz w:val="22"/>
          <w:szCs w:val="22"/>
        </w:rPr>
        <w:t xml:space="preserve">Secretaria de Educação, Cultura e Esportes </w:t>
      </w:r>
      <w:r w:rsidRPr="000F44BF">
        <w:rPr>
          <w:rFonts w:ascii="Arial" w:hAnsi="Arial" w:cs="Arial"/>
          <w:sz w:val="22"/>
          <w:szCs w:val="22"/>
          <w:lang w:val="x-none"/>
        </w:rPr>
        <w:t>por escrito qualquer irregularidade;</w:t>
      </w:r>
    </w:p>
    <w:p w14:paraId="1EA7CD63"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15. É expressamente proibido fazer mais que 01 (um) itinerário simultaneamente</w:t>
      </w:r>
    </w:p>
    <w:p w14:paraId="267F0D3B"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com o mesmo veículo;</w:t>
      </w:r>
    </w:p>
    <w:p w14:paraId="732B6819"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16. Tratar com cortesia os alunos e agentes de fiscalização da contratante;</w:t>
      </w:r>
    </w:p>
    <w:p w14:paraId="634574DA"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17. Responder, direta ou indiretamente, por quaisquer danos causados ao</w:t>
      </w:r>
    </w:p>
    <w:p w14:paraId="7AA0AD14"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contratante, aos alunos ou a terceiros, por dolo ou culpa;</w:t>
      </w:r>
    </w:p>
    <w:p w14:paraId="011CC8F6"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18. Cumprir a rigor os itinerários conforme a licitação;</w:t>
      </w:r>
    </w:p>
    <w:p w14:paraId="48564009"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19. Cumprir as determinações da contratante;</w:t>
      </w:r>
    </w:p>
    <w:p w14:paraId="2FE37BBA"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20. Submeter seus veículos às vistorias técnicas determinadas pela contratante;</w:t>
      </w:r>
    </w:p>
    <w:p w14:paraId="450E676F"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21. Manter seu veículo sempre limpo e em condições de segurança;</w:t>
      </w:r>
    </w:p>
    <w:p w14:paraId="54A2F77F"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22. Permitir aos encarregados da fiscalização, o livre acesso, em qualquer época, aos</w:t>
      </w:r>
    </w:p>
    <w:p w14:paraId="0AFDABBD"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bens destinados ao serviço contratado;</w:t>
      </w:r>
    </w:p>
    <w:p w14:paraId="40B23B04"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23. Manter o veículo com os requisitos exigidos pela legislação de trânsito,</w:t>
      </w:r>
    </w:p>
    <w:p w14:paraId="108EDBA0"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inclusive quanto a novas disposições que venham a ser editadas;</w:t>
      </w:r>
    </w:p>
    <w:p w14:paraId="538C546D"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24. Os motoristas deverão apresentar-se em boas condições de asseio e convenientemente trajados.</w:t>
      </w:r>
    </w:p>
    <w:p w14:paraId="498FC87E" w14:textId="77777777" w:rsidR="00C82D3A" w:rsidRPr="000F44BF" w:rsidRDefault="00C82D3A" w:rsidP="00A25701">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25. Os veículos a serem utilizados no serviço de transporte de alunos, deverão possuir pintura padronizada, de acordo com as especificações fornecidas pela Secretaria de Educação, Cultura e Esportes, obedecidas às determinações do Código de Trânsito Brasileiro</w:t>
      </w:r>
    </w:p>
    <w:p w14:paraId="2C0B5D05" w14:textId="77777777" w:rsidR="00C82D3A" w:rsidRPr="000F44BF" w:rsidRDefault="00C82D3A">
      <w:pPr>
        <w:autoSpaceDE w:val="0"/>
        <w:autoSpaceDN w:val="0"/>
        <w:adjustRightInd w:val="0"/>
        <w:jc w:val="both"/>
        <w:rPr>
          <w:rFonts w:ascii="Arial" w:hAnsi="Arial" w:cs="Arial"/>
          <w:b/>
          <w:bCs/>
          <w:sz w:val="22"/>
          <w:szCs w:val="22"/>
        </w:rPr>
      </w:pPr>
    </w:p>
    <w:p w14:paraId="4AFC5B16" w14:textId="77777777" w:rsidR="009A2845" w:rsidRPr="000F44BF" w:rsidRDefault="009A2845">
      <w:pPr>
        <w:autoSpaceDE w:val="0"/>
        <w:autoSpaceDN w:val="0"/>
        <w:adjustRightInd w:val="0"/>
        <w:jc w:val="both"/>
        <w:rPr>
          <w:rFonts w:ascii="Arial" w:hAnsi="Arial" w:cs="Arial"/>
          <w:b/>
          <w:bCs/>
          <w:sz w:val="22"/>
          <w:szCs w:val="22"/>
        </w:rPr>
      </w:pPr>
    </w:p>
    <w:p w14:paraId="4E3F45C4" w14:textId="77777777" w:rsidR="00C82D3A" w:rsidRPr="000F44BF" w:rsidRDefault="00C82D3A">
      <w:pPr>
        <w:autoSpaceDE w:val="0"/>
        <w:autoSpaceDN w:val="0"/>
        <w:adjustRightInd w:val="0"/>
        <w:rPr>
          <w:rFonts w:ascii="Arial" w:hAnsi="Arial" w:cs="Arial"/>
          <w:b/>
          <w:bCs/>
          <w:sz w:val="22"/>
          <w:szCs w:val="22"/>
          <w:lang w:val="x-none"/>
        </w:rPr>
      </w:pPr>
      <w:r w:rsidRPr="000F44BF">
        <w:rPr>
          <w:rFonts w:ascii="Arial" w:hAnsi="Arial" w:cs="Arial"/>
          <w:b/>
          <w:bCs/>
          <w:sz w:val="22"/>
          <w:szCs w:val="22"/>
          <w:lang w:val="x-none"/>
        </w:rPr>
        <w:t>EQUIPAMENTOS OBRIGATÓRIOS</w:t>
      </w:r>
    </w:p>
    <w:p w14:paraId="6C6443D2" w14:textId="77777777" w:rsidR="00C82D3A" w:rsidRPr="000F44BF" w:rsidRDefault="00C82D3A">
      <w:pPr>
        <w:autoSpaceDE w:val="0"/>
        <w:autoSpaceDN w:val="0"/>
        <w:adjustRightInd w:val="0"/>
        <w:rPr>
          <w:rFonts w:ascii="Arial" w:hAnsi="Arial" w:cs="Arial"/>
          <w:sz w:val="22"/>
          <w:szCs w:val="22"/>
          <w:lang w:val="x-none"/>
        </w:rPr>
      </w:pPr>
      <w:r w:rsidRPr="000F44BF">
        <w:rPr>
          <w:rFonts w:ascii="Arial" w:hAnsi="Arial" w:cs="Arial"/>
          <w:sz w:val="22"/>
          <w:szCs w:val="22"/>
          <w:lang w:val="x-none"/>
        </w:rPr>
        <w:t>1. Tacógrafo;</w:t>
      </w:r>
    </w:p>
    <w:p w14:paraId="5D8AC467" w14:textId="77777777" w:rsidR="00C82D3A" w:rsidRPr="000F44BF" w:rsidRDefault="00C82D3A">
      <w:pPr>
        <w:autoSpaceDE w:val="0"/>
        <w:autoSpaceDN w:val="0"/>
        <w:adjustRightInd w:val="0"/>
        <w:rPr>
          <w:rFonts w:ascii="Arial" w:hAnsi="Arial" w:cs="Arial"/>
          <w:sz w:val="22"/>
          <w:szCs w:val="22"/>
          <w:lang w:val="x-none"/>
        </w:rPr>
      </w:pPr>
      <w:r w:rsidRPr="000F44BF">
        <w:rPr>
          <w:rFonts w:ascii="Arial" w:hAnsi="Arial" w:cs="Arial"/>
          <w:sz w:val="22"/>
          <w:szCs w:val="22"/>
          <w:lang w:val="x-none"/>
        </w:rPr>
        <w:t>2. Lanternas;</w:t>
      </w:r>
    </w:p>
    <w:p w14:paraId="2F9D79A9" w14:textId="77777777" w:rsidR="00C82D3A" w:rsidRPr="000F44BF" w:rsidRDefault="00C82D3A">
      <w:pPr>
        <w:autoSpaceDE w:val="0"/>
        <w:autoSpaceDN w:val="0"/>
        <w:adjustRightInd w:val="0"/>
        <w:rPr>
          <w:rFonts w:ascii="Arial" w:hAnsi="Arial" w:cs="Arial"/>
          <w:sz w:val="22"/>
          <w:szCs w:val="22"/>
          <w:lang w:val="x-none"/>
        </w:rPr>
      </w:pPr>
      <w:r w:rsidRPr="000F44BF">
        <w:rPr>
          <w:rFonts w:ascii="Arial" w:hAnsi="Arial" w:cs="Arial"/>
          <w:sz w:val="22"/>
          <w:szCs w:val="22"/>
          <w:lang w:val="x-none"/>
        </w:rPr>
        <w:t>3. Pneus (deverão estar em condições de segurança).</w:t>
      </w:r>
    </w:p>
    <w:p w14:paraId="475124DB"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4. Sinalização (horizontal, vertical, luminosa, sonora, manual, etc)</w:t>
      </w:r>
    </w:p>
    <w:p w14:paraId="0EFFC4F2" w14:textId="77777777" w:rsidR="00C82D3A" w:rsidRPr="000F44BF" w:rsidRDefault="00C82D3A">
      <w:pPr>
        <w:autoSpaceDE w:val="0"/>
        <w:autoSpaceDN w:val="0"/>
        <w:adjustRightInd w:val="0"/>
        <w:jc w:val="both"/>
        <w:rPr>
          <w:rFonts w:ascii="Arial" w:hAnsi="Arial" w:cs="Arial"/>
          <w:sz w:val="22"/>
          <w:szCs w:val="22"/>
          <w:lang w:val="x-none"/>
        </w:rPr>
      </w:pPr>
      <w:r w:rsidRPr="000F44BF">
        <w:rPr>
          <w:rFonts w:ascii="Arial" w:hAnsi="Arial" w:cs="Arial"/>
          <w:sz w:val="22"/>
          <w:szCs w:val="22"/>
          <w:lang w:val="x-none"/>
        </w:rPr>
        <w:t xml:space="preserve">5. E demais equipamentos exigidos pelo Código Nacional de trânsito. </w:t>
      </w:r>
    </w:p>
    <w:p w14:paraId="05333429" w14:textId="77777777" w:rsidR="00C82D3A" w:rsidRPr="00800005" w:rsidRDefault="00800005">
      <w:pPr>
        <w:rPr>
          <w:rFonts w:ascii="Arial" w:hAnsi="Arial" w:cs="Arial"/>
          <w:sz w:val="22"/>
          <w:szCs w:val="22"/>
        </w:rPr>
      </w:pPr>
      <w:r>
        <w:rPr>
          <w:rFonts w:ascii="Arial" w:hAnsi="Arial" w:cs="Arial"/>
          <w:sz w:val="22"/>
          <w:szCs w:val="22"/>
        </w:rPr>
        <w:t xml:space="preserve">   </w:t>
      </w:r>
    </w:p>
    <w:sectPr w:rsidR="00C82D3A" w:rsidRPr="00800005" w:rsidSect="00A91706">
      <w:headerReference w:type="even" r:id="rId9"/>
      <w:footerReference w:type="even" r:id="rId10"/>
      <w:footerReference w:type="default" r:id="rId11"/>
      <w:pgSz w:w="11907" w:h="16840" w:code="9"/>
      <w:pgMar w:top="2552" w:right="794" w:bottom="1644" w:left="2041" w:header="2438"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BED3" w14:textId="77777777" w:rsidR="001646B5" w:rsidRDefault="001646B5">
      <w:r>
        <w:separator/>
      </w:r>
    </w:p>
  </w:endnote>
  <w:endnote w:type="continuationSeparator" w:id="0">
    <w:p w14:paraId="4CDD0C96" w14:textId="77777777" w:rsidR="001646B5" w:rsidRDefault="0016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60FF" w14:textId="77777777" w:rsidR="00E60E43" w:rsidRDefault="00E60E4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4A9CEE27" w14:textId="77777777" w:rsidR="00E60E43" w:rsidRDefault="00E60E4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C0E" w14:textId="77777777" w:rsidR="00E60E43" w:rsidRDefault="00E60E43">
    <w:pPr>
      <w:pStyle w:val="Rodap"/>
      <w:framePr w:wrap="around" w:vAnchor="text" w:hAnchor="margin" w:xAlign="center" w:y="1"/>
      <w:rPr>
        <w:rStyle w:val="Nmerodepgina"/>
      </w:rPr>
    </w:pPr>
  </w:p>
  <w:p w14:paraId="6D6D87B2" w14:textId="77777777" w:rsidR="00E60E43" w:rsidRDefault="00E60E43">
    <w:pPr>
      <w:pStyle w:val="Cabealho"/>
      <w:framePr w:w="406" w:h="295" w:hRule="exact" w:wrap="around" w:vAnchor="text" w:hAnchor="page" w:x="11221" w:y="-46"/>
      <w:jc w:val="center"/>
      <w:rPr>
        <w:rStyle w:val="Nmerodepgina"/>
      </w:rPr>
    </w:pPr>
    <w:r>
      <w:rPr>
        <w:rStyle w:val="Nmerodepgina"/>
        <w:b/>
        <w:sz w:val="24"/>
      </w:rPr>
      <w:fldChar w:fldCharType="begin"/>
    </w:r>
    <w:r>
      <w:rPr>
        <w:rStyle w:val="Nmerodepgina"/>
        <w:b/>
        <w:sz w:val="24"/>
      </w:rPr>
      <w:instrText xml:space="preserve">PAGE  </w:instrText>
    </w:r>
    <w:r>
      <w:rPr>
        <w:rStyle w:val="Nmerodepgina"/>
        <w:b/>
        <w:sz w:val="24"/>
      </w:rPr>
      <w:fldChar w:fldCharType="separate"/>
    </w:r>
    <w:r w:rsidR="000E4D78">
      <w:rPr>
        <w:rStyle w:val="Nmerodepgina"/>
        <w:b/>
        <w:noProof/>
        <w:sz w:val="24"/>
      </w:rPr>
      <w:t>1</w:t>
    </w:r>
    <w:r>
      <w:rPr>
        <w:rStyle w:val="Nmerodepgina"/>
        <w:b/>
        <w:sz w:val="24"/>
      </w:rPr>
      <w:fldChar w:fldCharType="end"/>
    </w:r>
  </w:p>
  <w:p w14:paraId="1DFBAF54" w14:textId="77777777" w:rsidR="00E60E43" w:rsidRDefault="00E60E43">
    <w:pPr>
      <w:pStyle w:val="Cabealho"/>
      <w:spacing w:before="60"/>
      <w:ind w:right="357"/>
      <w:jc w:val="right"/>
    </w:pPr>
    <w:r>
      <w:rPr>
        <w:snapToGrid w:val="0"/>
        <w:sz w:val="12"/>
      </w:rPr>
      <w:fldChar w:fldCharType="begin"/>
    </w:r>
    <w:r>
      <w:rPr>
        <w:snapToGrid w:val="0"/>
        <w:sz w:val="12"/>
      </w:rPr>
      <w:instrText xml:space="preserve"> FILENAME \p </w:instrText>
    </w:r>
    <w:r>
      <w:rPr>
        <w:snapToGrid w:val="0"/>
        <w:sz w:val="12"/>
      </w:rPr>
      <w:fldChar w:fldCharType="separate"/>
    </w:r>
    <w:r w:rsidR="000E4D78">
      <w:rPr>
        <w:noProof/>
        <w:snapToGrid w:val="0"/>
        <w:sz w:val="12"/>
      </w:rPr>
      <w:t>G:\2012\Concorrência\Edital de Concorrência 04 - Transporte Escolar.doc</w:t>
    </w:r>
    <w:r>
      <w:rPr>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502C" w14:textId="77777777" w:rsidR="001646B5" w:rsidRDefault="001646B5">
      <w:r>
        <w:separator/>
      </w:r>
    </w:p>
  </w:footnote>
  <w:footnote w:type="continuationSeparator" w:id="0">
    <w:p w14:paraId="09E3632B" w14:textId="77777777" w:rsidR="001646B5" w:rsidRDefault="0016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70BA" w14:textId="77777777" w:rsidR="00E60E43" w:rsidRDefault="00E60E4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193D5BED" w14:textId="77777777" w:rsidR="00E60E43" w:rsidRDefault="00E60E43">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1"/>
      <w:lvlText w:val="%1."/>
      <w:legacy w:legacy="1" w:legacySpace="0" w:legacyIndent="708"/>
      <w:lvlJc w:val="left"/>
      <w:pPr>
        <w:ind w:left="708" w:hanging="708"/>
      </w:pPr>
    </w:lvl>
    <w:lvl w:ilvl="1">
      <w:start w:val="1"/>
      <w:numFmt w:val="upperLetter"/>
      <w:pStyle w:val="Ttulo2"/>
      <w:lvlText w:val="%2."/>
      <w:legacy w:legacy="1" w:legacySpace="0" w:legacyIndent="708"/>
      <w:lvlJc w:val="left"/>
      <w:pPr>
        <w:ind w:left="1416" w:hanging="708"/>
      </w:pPr>
    </w:lvl>
    <w:lvl w:ilvl="2">
      <w:start w:val="1"/>
      <w:numFmt w:val="decimal"/>
      <w:pStyle w:val="Ttulo3"/>
      <w:lvlText w:val="%3."/>
      <w:legacy w:legacy="1" w:legacySpace="0" w:legacyIndent="708"/>
      <w:lvlJc w:val="left"/>
      <w:pPr>
        <w:ind w:left="2124" w:hanging="708"/>
      </w:pPr>
    </w:lvl>
    <w:lvl w:ilvl="3">
      <w:start w:val="1"/>
      <w:numFmt w:val="lowerLetter"/>
      <w:pStyle w:val="Ttulo4"/>
      <w:lvlText w:val="%4)"/>
      <w:legacy w:legacy="1" w:legacySpace="0" w:legacyIndent="708"/>
      <w:lvlJc w:val="left"/>
      <w:pPr>
        <w:ind w:left="2832" w:hanging="708"/>
      </w:pPr>
    </w:lvl>
    <w:lvl w:ilvl="4">
      <w:start w:val="1"/>
      <w:numFmt w:val="decimal"/>
      <w:pStyle w:val="Ttulo5"/>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pStyle w:val="Ttulo7"/>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15:restartNumberingAfterBreak="0">
    <w:nsid w:val="000C480C"/>
    <w:multiLevelType w:val="multilevel"/>
    <w:tmpl w:val="00D1919B"/>
    <w:lvl w:ilvl="0">
      <w:start w:val="1"/>
      <w:numFmt w:val="lowerLetter"/>
      <w:lvlText w:val="%1)"/>
      <w:lvlJc w:val="left"/>
      <w:pPr>
        <w:tabs>
          <w:tab w:val="num" w:pos="420"/>
        </w:tabs>
        <w:ind w:left="420" w:hanging="420"/>
      </w:pPr>
      <w:rPr>
        <w:rFonts w:ascii="Times New Roman" w:hAnsi="Times New Roman" w:cs="Times New Roman"/>
        <w:sz w:val="20"/>
        <w:szCs w:val="20"/>
      </w:rPr>
    </w:lvl>
    <w:lvl w:ilvl="1">
      <w:start w:val="1"/>
      <w:numFmt w:val="lowerLetter"/>
      <w:lvlText w:val="%2."/>
      <w:lvlJc w:val="left"/>
      <w:pPr>
        <w:tabs>
          <w:tab w:val="num" w:pos="1500"/>
        </w:tabs>
        <w:ind w:left="1500" w:hanging="360"/>
      </w:pPr>
      <w:rPr>
        <w:rFonts w:ascii="Times New Roman" w:hAnsi="Times New Roman" w:cs="Times New Roman"/>
        <w:sz w:val="24"/>
        <w:szCs w:val="24"/>
      </w:rPr>
    </w:lvl>
    <w:lvl w:ilvl="2">
      <w:start w:val="1"/>
      <w:numFmt w:val="lowerRoman"/>
      <w:lvlText w:val="%3."/>
      <w:lvlJc w:val="right"/>
      <w:pPr>
        <w:tabs>
          <w:tab w:val="num" w:pos="2220"/>
        </w:tabs>
        <w:ind w:left="2220" w:hanging="180"/>
      </w:pPr>
      <w:rPr>
        <w:rFonts w:ascii="Times New Roman" w:hAnsi="Times New Roman" w:cs="Times New Roman"/>
        <w:sz w:val="24"/>
        <w:szCs w:val="24"/>
      </w:rPr>
    </w:lvl>
    <w:lvl w:ilvl="3">
      <w:start w:val="1"/>
      <w:numFmt w:val="decimal"/>
      <w:lvlText w:val="%4."/>
      <w:lvlJc w:val="left"/>
      <w:pPr>
        <w:tabs>
          <w:tab w:val="num" w:pos="2940"/>
        </w:tabs>
        <w:ind w:left="2940" w:hanging="360"/>
      </w:pPr>
      <w:rPr>
        <w:rFonts w:ascii="Times New Roman" w:hAnsi="Times New Roman" w:cs="Times New Roman"/>
        <w:sz w:val="24"/>
        <w:szCs w:val="24"/>
      </w:rPr>
    </w:lvl>
    <w:lvl w:ilvl="4">
      <w:start w:val="1"/>
      <w:numFmt w:val="lowerLetter"/>
      <w:lvlText w:val="%5."/>
      <w:lvlJc w:val="left"/>
      <w:pPr>
        <w:tabs>
          <w:tab w:val="num" w:pos="3660"/>
        </w:tabs>
        <w:ind w:left="3660" w:hanging="360"/>
      </w:pPr>
      <w:rPr>
        <w:rFonts w:ascii="Times New Roman" w:hAnsi="Times New Roman" w:cs="Times New Roman"/>
        <w:sz w:val="24"/>
        <w:szCs w:val="24"/>
      </w:rPr>
    </w:lvl>
    <w:lvl w:ilvl="5">
      <w:start w:val="1"/>
      <w:numFmt w:val="lowerRoman"/>
      <w:lvlText w:val="%6."/>
      <w:lvlJc w:val="right"/>
      <w:pPr>
        <w:tabs>
          <w:tab w:val="num" w:pos="4380"/>
        </w:tabs>
        <w:ind w:left="4380" w:hanging="180"/>
      </w:pPr>
      <w:rPr>
        <w:rFonts w:ascii="Times New Roman" w:hAnsi="Times New Roman" w:cs="Times New Roman"/>
        <w:sz w:val="24"/>
        <w:szCs w:val="24"/>
      </w:rPr>
    </w:lvl>
    <w:lvl w:ilvl="6">
      <w:start w:val="1"/>
      <w:numFmt w:val="decimal"/>
      <w:lvlText w:val="%7."/>
      <w:lvlJc w:val="left"/>
      <w:pPr>
        <w:tabs>
          <w:tab w:val="num" w:pos="5100"/>
        </w:tabs>
        <w:ind w:left="5100" w:hanging="360"/>
      </w:pPr>
      <w:rPr>
        <w:rFonts w:ascii="Times New Roman" w:hAnsi="Times New Roman" w:cs="Times New Roman"/>
        <w:sz w:val="24"/>
        <w:szCs w:val="24"/>
      </w:rPr>
    </w:lvl>
    <w:lvl w:ilvl="7">
      <w:start w:val="1"/>
      <w:numFmt w:val="lowerLetter"/>
      <w:lvlText w:val="%8."/>
      <w:lvlJc w:val="left"/>
      <w:pPr>
        <w:tabs>
          <w:tab w:val="num" w:pos="5820"/>
        </w:tabs>
        <w:ind w:left="5820" w:hanging="360"/>
      </w:pPr>
      <w:rPr>
        <w:rFonts w:ascii="Times New Roman" w:hAnsi="Times New Roman" w:cs="Times New Roman"/>
        <w:sz w:val="24"/>
        <w:szCs w:val="24"/>
      </w:rPr>
    </w:lvl>
    <w:lvl w:ilvl="8">
      <w:start w:val="1"/>
      <w:numFmt w:val="lowerRoman"/>
      <w:lvlText w:val="%9."/>
      <w:lvlJc w:val="right"/>
      <w:pPr>
        <w:tabs>
          <w:tab w:val="num" w:pos="6540"/>
        </w:tabs>
        <w:ind w:left="6540" w:hanging="180"/>
      </w:pPr>
      <w:rPr>
        <w:rFonts w:ascii="Times New Roman" w:hAnsi="Times New Roman" w:cs="Times New Roman"/>
        <w:sz w:val="24"/>
        <w:szCs w:val="24"/>
      </w:rPr>
    </w:lvl>
  </w:abstractNum>
  <w:abstractNum w:abstractNumId="2" w15:restartNumberingAfterBreak="0">
    <w:nsid w:val="00C82414"/>
    <w:multiLevelType w:val="multilevel"/>
    <w:tmpl w:val="40683088"/>
    <w:lvl w:ilvl="0">
      <w:start w:val="14"/>
      <w:numFmt w:val="decimal"/>
      <w:lvlText w:val="%1."/>
      <w:lvlJc w:val="left"/>
      <w:pPr>
        <w:ind w:left="525" w:hanging="525"/>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825829"/>
    <w:multiLevelType w:val="multilevel"/>
    <w:tmpl w:val="078E255E"/>
    <w:lvl w:ilvl="0">
      <w:start w:val="13"/>
      <w:numFmt w:val="decimal"/>
      <w:lvlText w:val="%1"/>
      <w:lvlJc w:val="left"/>
      <w:pPr>
        <w:ind w:left="720" w:hanging="360"/>
      </w:pPr>
      <w:rPr>
        <w:rFonts w:hint="default"/>
      </w:rPr>
    </w:lvl>
    <w:lvl w:ilvl="1">
      <w:start w:val="2"/>
      <w:numFmt w:val="decimal"/>
      <w:isLgl/>
      <w:lvlText w:val="%1.%2"/>
      <w:lvlJc w:val="left"/>
      <w:pPr>
        <w:ind w:left="744" w:hanging="384"/>
      </w:pPr>
      <w:rPr>
        <w:rFonts w:hint="default"/>
        <w:b/>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713B3F"/>
    <w:multiLevelType w:val="multilevel"/>
    <w:tmpl w:val="73FEC972"/>
    <w:lvl w:ilvl="0">
      <w:start w:val="4"/>
      <w:numFmt w:val="decimal"/>
      <w:lvlText w:val="%1"/>
      <w:lvlJc w:val="left"/>
      <w:pPr>
        <w:tabs>
          <w:tab w:val="num" w:pos="480"/>
        </w:tabs>
        <w:ind w:left="480" w:hanging="480"/>
      </w:pPr>
      <w:rPr>
        <w:rFonts w:ascii="Times New Roman" w:hAnsi="Times New Roman" w:cs="Times New Roman"/>
        <w:sz w:val="24"/>
        <w:szCs w:val="24"/>
      </w:rPr>
    </w:lvl>
    <w:lvl w:ilvl="1">
      <w:start w:val="1"/>
      <w:numFmt w:val="decimal"/>
      <w:lvlText w:val="%1.%2"/>
      <w:lvlJc w:val="left"/>
      <w:pPr>
        <w:tabs>
          <w:tab w:val="num" w:pos="1020"/>
        </w:tabs>
        <w:ind w:left="1020" w:hanging="480"/>
      </w:pPr>
      <w:rPr>
        <w:rFonts w:ascii="Times New Roman" w:hAnsi="Times New Roman" w:cs="Times New Roman"/>
        <w:sz w:val="24"/>
        <w:szCs w:val="24"/>
      </w:rPr>
    </w:lvl>
    <w:lvl w:ilvl="2">
      <w:start w:val="1"/>
      <w:numFmt w:val="decimal"/>
      <w:lvlText w:val="%1.%2.%3"/>
      <w:lvlJc w:val="left"/>
      <w:pPr>
        <w:tabs>
          <w:tab w:val="num" w:pos="720"/>
        </w:tabs>
      </w:pPr>
      <w:rPr>
        <w:rFonts w:ascii="Times New Roman" w:hAnsi="Times New Roman" w:cs="Times New Roman"/>
        <w:b/>
        <w:bCs/>
        <w:sz w:val="20"/>
        <w:szCs w:val="20"/>
      </w:rPr>
    </w:lvl>
    <w:lvl w:ilvl="3">
      <w:start w:val="1"/>
      <w:numFmt w:val="decimal"/>
      <w:lvlText w:val="%1.%2.%3.%4"/>
      <w:lvlJc w:val="left"/>
      <w:pPr>
        <w:tabs>
          <w:tab w:val="num" w:pos="2340"/>
        </w:tabs>
        <w:ind w:left="2340" w:hanging="720"/>
      </w:pPr>
      <w:rPr>
        <w:rFonts w:ascii="Times New Roman" w:hAnsi="Times New Roman" w:cs="Times New Roman"/>
        <w:sz w:val="24"/>
        <w:szCs w:val="24"/>
      </w:rPr>
    </w:lvl>
    <w:lvl w:ilvl="4">
      <w:start w:val="1"/>
      <w:numFmt w:val="decimal"/>
      <w:lvlText w:val="%1.%2.%3.%4.%5"/>
      <w:lvlJc w:val="left"/>
      <w:pPr>
        <w:tabs>
          <w:tab w:val="num" w:pos="3240"/>
        </w:tabs>
        <w:ind w:left="3240" w:hanging="1080"/>
      </w:pPr>
      <w:rPr>
        <w:rFonts w:ascii="Times New Roman" w:hAnsi="Times New Roman" w:cs="Times New Roman"/>
        <w:sz w:val="24"/>
        <w:szCs w:val="24"/>
      </w:rPr>
    </w:lvl>
    <w:lvl w:ilvl="5">
      <w:start w:val="1"/>
      <w:numFmt w:val="decimal"/>
      <w:lvlText w:val="%1.%2.%3.%4.%5.%6"/>
      <w:lvlJc w:val="left"/>
      <w:pPr>
        <w:tabs>
          <w:tab w:val="num" w:pos="3780"/>
        </w:tabs>
        <w:ind w:left="3780" w:hanging="1080"/>
      </w:pPr>
      <w:rPr>
        <w:rFonts w:ascii="Times New Roman" w:hAnsi="Times New Roman" w:cs="Times New Roman"/>
        <w:sz w:val="24"/>
        <w:szCs w:val="24"/>
      </w:rPr>
    </w:lvl>
    <w:lvl w:ilvl="6">
      <w:start w:val="1"/>
      <w:numFmt w:val="decimal"/>
      <w:lvlText w:val="%1.%2.%3.%4.%5.%6.%7"/>
      <w:lvlJc w:val="left"/>
      <w:pPr>
        <w:tabs>
          <w:tab w:val="num" w:pos="4680"/>
        </w:tabs>
        <w:ind w:left="4680" w:hanging="1440"/>
      </w:pPr>
      <w:rPr>
        <w:rFonts w:ascii="Times New Roman" w:hAnsi="Times New Roman" w:cs="Times New Roman"/>
        <w:sz w:val="24"/>
        <w:szCs w:val="24"/>
      </w:rPr>
    </w:lvl>
    <w:lvl w:ilvl="7">
      <w:start w:val="1"/>
      <w:numFmt w:val="decimal"/>
      <w:lvlText w:val="%1.%2.%3.%4.%5.%6.%7.%8"/>
      <w:lvlJc w:val="left"/>
      <w:pPr>
        <w:tabs>
          <w:tab w:val="num" w:pos="5220"/>
        </w:tabs>
        <w:ind w:left="5220" w:hanging="1440"/>
      </w:pPr>
      <w:rPr>
        <w:rFonts w:ascii="Times New Roman" w:hAnsi="Times New Roman" w:cs="Times New Roman"/>
        <w:sz w:val="24"/>
        <w:szCs w:val="24"/>
      </w:rPr>
    </w:lvl>
    <w:lvl w:ilvl="8">
      <w:start w:val="1"/>
      <w:numFmt w:val="decimal"/>
      <w:lvlText w:val="%1.%2.%3.%4.%5.%6.%7.%8.%9"/>
      <w:lvlJc w:val="left"/>
      <w:pPr>
        <w:tabs>
          <w:tab w:val="num" w:pos="6120"/>
        </w:tabs>
        <w:ind w:left="6120" w:hanging="1800"/>
      </w:pPr>
      <w:rPr>
        <w:rFonts w:ascii="Times New Roman" w:hAnsi="Times New Roman" w:cs="Times New Roman"/>
        <w:sz w:val="24"/>
        <w:szCs w:val="24"/>
      </w:rPr>
    </w:lvl>
  </w:abstractNum>
  <w:abstractNum w:abstractNumId="5" w15:restartNumberingAfterBreak="0">
    <w:nsid w:val="08857AD2"/>
    <w:multiLevelType w:val="multilevel"/>
    <w:tmpl w:val="1D523982"/>
    <w:lvl w:ilvl="0">
      <w:start w:val="17"/>
      <w:numFmt w:val="decimal"/>
      <w:lvlText w:val="%1."/>
      <w:lvlJc w:val="left"/>
      <w:pPr>
        <w:ind w:left="525" w:hanging="525"/>
      </w:pPr>
      <w:rPr>
        <w:rFonts w:hint="default"/>
      </w:rPr>
    </w:lvl>
    <w:lvl w:ilvl="1">
      <w:start w:val="5"/>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EE6CF0"/>
    <w:multiLevelType w:val="multilevel"/>
    <w:tmpl w:val="00CA9290"/>
    <w:lvl w:ilvl="0">
      <w:start w:val="14"/>
      <w:numFmt w:val="decimal"/>
      <w:lvlText w:val="%1"/>
      <w:lvlJc w:val="left"/>
      <w:pPr>
        <w:ind w:left="384" w:hanging="384"/>
      </w:pPr>
      <w:rPr>
        <w:rFonts w:hint="default"/>
      </w:rPr>
    </w:lvl>
    <w:lvl w:ilvl="1">
      <w:start w:val="5"/>
      <w:numFmt w:val="decimal"/>
      <w:lvlText w:val="%1.%2"/>
      <w:lvlJc w:val="left"/>
      <w:pPr>
        <w:ind w:left="384" w:hanging="384"/>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BD7E21"/>
    <w:multiLevelType w:val="multilevel"/>
    <w:tmpl w:val="85C2E88C"/>
    <w:lvl w:ilvl="0">
      <w:start w:val="18"/>
      <w:numFmt w:val="decimal"/>
      <w:lvlText w:val="%1."/>
      <w:lvlJc w:val="left"/>
      <w:pPr>
        <w:ind w:left="525" w:hanging="52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0127AE"/>
    <w:multiLevelType w:val="multilevel"/>
    <w:tmpl w:val="6DA4C710"/>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4626A18"/>
    <w:multiLevelType w:val="multilevel"/>
    <w:tmpl w:val="82267B9E"/>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F1CD260"/>
    <w:multiLevelType w:val="multilevel"/>
    <w:tmpl w:val="6FC376DF"/>
    <w:lvl w:ilvl="0">
      <w:start w:val="7"/>
      <w:numFmt w:val="decimal"/>
      <w:lvlText w:val="%1"/>
      <w:lvlJc w:val="left"/>
      <w:pPr>
        <w:tabs>
          <w:tab w:val="num" w:pos="288"/>
        </w:tabs>
        <w:ind w:left="288" w:hanging="288"/>
      </w:pPr>
      <w:rPr>
        <w:rFonts w:ascii="Times New Roman" w:hAnsi="Times New Roman" w:cs="Times New Roman"/>
        <w:b/>
        <w:bCs/>
        <w:sz w:val="20"/>
        <w:szCs w:val="20"/>
      </w:rPr>
    </w:lvl>
    <w:lvl w:ilvl="1">
      <w:start w:val="2"/>
      <w:numFmt w:val="decimal"/>
      <w:isLgl/>
      <w:lvlText w:val="%1.%2"/>
      <w:lvlJc w:val="left"/>
      <w:pPr>
        <w:tabs>
          <w:tab w:val="num" w:pos="360"/>
        </w:tabs>
      </w:pPr>
      <w:rPr>
        <w:rFonts w:ascii="Times New Roman" w:hAnsi="Times New Roman" w:cs="Times New Roman"/>
        <w:b/>
        <w:bCs/>
        <w:sz w:val="20"/>
        <w:szCs w:val="20"/>
      </w:rPr>
    </w:lvl>
    <w:lvl w:ilvl="2">
      <w:start w:val="1"/>
      <w:numFmt w:val="decimal"/>
      <w:isLgl/>
      <w:lvlText w:val="%1.%2.%3"/>
      <w:lvlJc w:val="left"/>
      <w:pPr>
        <w:tabs>
          <w:tab w:val="num" w:pos="1080"/>
        </w:tabs>
        <w:ind w:left="1080" w:hanging="720"/>
      </w:pPr>
      <w:rPr>
        <w:rFonts w:ascii="Times New Roman" w:hAnsi="Times New Roman" w:cs="Times New Roman"/>
        <w:sz w:val="24"/>
        <w:szCs w:val="24"/>
      </w:rPr>
    </w:lvl>
    <w:lvl w:ilvl="3">
      <w:start w:val="1"/>
      <w:numFmt w:val="decimal"/>
      <w:isLgl/>
      <w:lvlText w:val="%1.%2.%3.%4"/>
      <w:lvlJc w:val="left"/>
      <w:pPr>
        <w:tabs>
          <w:tab w:val="num" w:pos="1080"/>
        </w:tabs>
        <w:ind w:left="1080" w:hanging="720"/>
      </w:pPr>
      <w:rPr>
        <w:rFonts w:ascii="Times New Roman" w:hAnsi="Times New Roman" w:cs="Times New Roman"/>
        <w:sz w:val="24"/>
        <w:szCs w:val="24"/>
      </w:rPr>
    </w:lvl>
    <w:lvl w:ilvl="4">
      <w:start w:val="1"/>
      <w:numFmt w:val="decimal"/>
      <w:isLgl/>
      <w:lvlText w:val="%1.%2.%3.%4.%5"/>
      <w:lvlJc w:val="left"/>
      <w:pPr>
        <w:tabs>
          <w:tab w:val="num" w:pos="1440"/>
        </w:tabs>
        <w:ind w:left="1440" w:hanging="1080"/>
      </w:pPr>
      <w:rPr>
        <w:rFonts w:ascii="Times New Roman" w:hAnsi="Times New Roman" w:cs="Times New Roman"/>
        <w:sz w:val="24"/>
        <w:szCs w:val="24"/>
      </w:rPr>
    </w:lvl>
    <w:lvl w:ilvl="5">
      <w:start w:val="1"/>
      <w:numFmt w:val="decimal"/>
      <w:isLgl/>
      <w:lvlText w:val="%1.%2.%3.%4.%5.%6"/>
      <w:lvlJc w:val="left"/>
      <w:pPr>
        <w:tabs>
          <w:tab w:val="num" w:pos="1440"/>
        </w:tabs>
        <w:ind w:left="1440" w:hanging="1080"/>
      </w:pPr>
      <w:rPr>
        <w:rFonts w:ascii="Times New Roman" w:hAnsi="Times New Roman" w:cs="Times New Roman"/>
        <w:sz w:val="24"/>
        <w:szCs w:val="24"/>
      </w:rPr>
    </w:lvl>
    <w:lvl w:ilvl="6">
      <w:start w:val="1"/>
      <w:numFmt w:val="decimal"/>
      <w:isLgl/>
      <w:lvlText w:val="%1.%2.%3.%4.%5.%6.%7"/>
      <w:lvlJc w:val="left"/>
      <w:pPr>
        <w:tabs>
          <w:tab w:val="num" w:pos="1800"/>
        </w:tabs>
        <w:ind w:left="1800" w:hanging="1440"/>
      </w:pPr>
      <w:rPr>
        <w:rFonts w:ascii="Times New Roman" w:hAnsi="Times New Roman" w:cs="Times New Roman"/>
        <w:sz w:val="24"/>
        <w:szCs w:val="24"/>
      </w:rPr>
    </w:lvl>
    <w:lvl w:ilvl="7">
      <w:start w:val="1"/>
      <w:numFmt w:val="decimal"/>
      <w:isLgl/>
      <w:lvlText w:val="%1.%2.%3.%4.%5.%6.%7.%8"/>
      <w:lvlJc w:val="left"/>
      <w:pPr>
        <w:tabs>
          <w:tab w:val="num" w:pos="1800"/>
        </w:tabs>
        <w:ind w:left="1800" w:hanging="1440"/>
      </w:pPr>
      <w:rPr>
        <w:rFonts w:ascii="Times New Roman" w:hAnsi="Times New Roman" w:cs="Times New Roman"/>
        <w:sz w:val="24"/>
        <w:szCs w:val="24"/>
      </w:rPr>
    </w:lvl>
    <w:lvl w:ilvl="8">
      <w:start w:val="1"/>
      <w:numFmt w:val="decimal"/>
      <w:isLgl/>
      <w:lvlText w:val="%1.%2.%3.%4.%5.%6.%7.%8.%9"/>
      <w:lvlJc w:val="left"/>
      <w:pPr>
        <w:tabs>
          <w:tab w:val="num" w:pos="2160"/>
        </w:tabs>
        <w:ind w:left="2160" w:hanging="1800"/>
      </w:pPr>
      <w:rPr>
        <w:rFonts w:ascii="Times New Roman" w:hAnsi="Times New Roman" w:cs="Times New Roman"/>
        <w:sz w:val="24"/>
        <w:szCs w:val="24"/>
      </w:rPr>
    </w:lvl>
  </w:abstractNum>
  <w:abstractNum w:abstractNumId="11" w15:restartNumberingAfterBreak="0">
    <w:nsid w:val="3146148C"/>
    <w:multiLevelType w:val="multilevel"/>
    <w:tmpl w:val="F8E4086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3ED40736"/>
    <w:multiLevelType w:val="multilevel"/>
    <w:tmpl w:val="030884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015F8D"/>
    <w:multiLevelType w:val="multilevel"/>
    <w:tmpl w:val="4FA0B4B5"/>
    <w:lvl w:ilvl="0">
      <w:start w:val="3"/>
      <w:numFmt w:val="decimal"/>
      <w:lvlText w:val="%1"/>
      <w:lvlJc w:val="left"/>
      <w:pPr>
        <w:tabs>
          <w:tab w:val="num" w:pos="288"/>
        </w:tabs>
        <w:ind w:left="288" w:hanging="288"/>
      </w:pPr>
      <w:rPr>
        <w:rFonts w:ascii="Times New Roman" w:hAnsi="Times New Roman" w:cs="Times New Roman"/>
        <w:b/>
        <w:bCs/>
        <w:sz w:val="20"/>
        <w:szCs w:val="20"/>
      </w:rPr>
    </w:lvl>
    <w:lvl w:ilvl="1">
      <w:start w:val="1"/>
      <w:numFmt w:val="decimal"/>
      <w:isLgl/>
      <w:lvlText w:val="%1.%2"/>
      <w:lvlJc w:val="left"/>
      <w:pPr>
        <w:tabs>
          <w:tab w:val="num" w:pos="972"/>
        </w:tabs>
        <w:ind w:left="972" w:hanging="432"/>
      </w:pPr>
      <w:rPr>
        <w:rFonts w:ascii="Times New Roman" w:hAnsi="Times New Roman" w:cs="Times New Roman"/>
        <w:b/>
        <w:bCs/>
        <w:sz w:val="24"/>
        <w:szCs w:val="24"/>
      </w:rPr>
    </w:lvl>
    <w:lvl w:ilvl="2">
      <w:start w:val="1"/>
      <w:numFmt w:val="decimal"/>
      <w:isLgl/>
      <w:lvlText w:val="%1.%2.%3"/>
      <w:lvlJc w:val="left"/>
      <w:pPr>
        <w:tabs>
          <w:tab w:val="num" w:pos="720"/>
        </w:tabs>
      </w:pPr>
      <w:rPr>
        <w:rFonts w:ascii="Times New Roman" w:hAnsi="Times New Roman" w:cs="Times New Roman"/>
        <w:b/>
        <w:bCs/>
        <w:sz w:val="20"/>
        <w:szCs w:val="20"/>
      </w:rPr>
    </w:lvl>
    <w:lvl w:ilvl="3">
      <w:start w:val="1"/>
      <w:numFmt w:val="decimal"/>
      <w:isLgl/>
      <w:lvlText w:val="%1.%2.%3.%4"/>
      <w:lvlJc w:val="left"/>
      <w:pPr>
        <w:tabs>
          <w:tab w:val="num" w:pos="1620"/>
        </w:tabs>
        <w:ind w:left="1620" w:hanging="720"/>
      </w:pPr>
      <w:rPr>
        <w:rFonts w:ascii="Times New Roman" w:hAnsi="Times New Roman" w:cs="Times New Roman"/>
        <w:sz w:val="24"/>
        <w:szCs w:val="24"/>
      </w:rPr>
    </w:lvl>
    <w:lvl w:ilvl="4">
      <w:start w:val="1"/>
      <w:numFmt w:val="decimal"/>
      <w:isLgl/>
      <w:lvlText w:val="%1.%2.%3.%4.%5"/>
      <w:lvlJc w:val="left"/>
      <w:pPr>
        <w:tabs>
          <w:tab w:val="num" w:pos="2160"/>
        </w:tabs>
        <w:ind w:left="2160" w:hanging="1080"/>
      </w:pPr>
      <w:rPr>
        <w:rFonts w:ascii="Times New Roman" w:hAnsi="Times New Roman" w:cs="Times New Roman"/>
        <w:sz w:val="24"/>
        <w:szCs w:val="24"/>
      </w:rPr>
    </w:lvl>
    <w:lvl w:ilvl="5">
      <w:start w:val="1"/>
      <w:numFmt w:val="decimal"/>
      <w:isLgl/>
      <w:lvlText w:val="%1.%2.%3.%4.%5.%6"/>
      <w:lvlJc w:val="left"/>
      <w:pPr>
        <w:tabs>
          <w:tab w:val="num" w:pos="2340"/>
        </w:tabs>
        <w:ind w:left="2340" w:hanging="1080"/>
      </w:pPr>
      <w:rPr>
        <w:rFonts w:ascii="Times New Roman" w:hAnsi="Times New Roman" w:cs="Times New Roman"/>
        <w:sz w:val="24"/>
        <w:szCs w:val="24"/>
      </w:rPr>
    </w:lvl>
    <w:lvl w:ilvl="6">
      <w:start w:val="1"/>
      <w:numFmt w:val="decimal"/>
      <w:isLgl/>
      <w:lvlText w:val="%1.%2.%3.%4.%5.%6.%7"/>
      <w:lvlJc w:val="left"/>
      <w:pPr>
        <w:tabs>
          <w:tab w:val="num" w:pos="2880"/>
        </w:tabs>
        <w:ind w:left="2880" w:hanging="1440"/>
      </w:pPr>
      <w:rPr>
        <w:rFonts w:ascii="Times New Roman" w:hAnsi="Times New Roman" w:cs="Times New Roman"/>
        <w:sz w:val="24"/>
        <w:szCs w:val="24"/>
      </w:rPr>
    </w:lvl>
    <w:lvl w:ilvl="7">
      <w:start w:val="1"/>
      <w:numFmt w:val="decimal"/>
      <w:isLgl/>
      <w:lvlText w:val="%1.%2.%3.%4.%5.%6.%7.%8"/>
      <w:lvlJc w:val="left"/>
      <w:pPr>
        <w:tabs>
          <w:tab w:val="num" w:pos="3060"/>
        </w:tabs>
        <w:ind w:left="3060" w:hanging="1440"/>
      </w:pPr>
      <w:rPr>
        <w:rFonts w:ascii="Times New Roman" w:hAnsi="Times New Roman" w:cs="Times New Roman"/>
        <w:sz w:val="24"/>
        <w:szCs w:val="24"/>
      </w:rPr>
    </w:lvl>
    <w:lvl w:ilvl="8">
      <w:start w:val="1"/>
      <w:numFmt w:val="decimal"/>
      <w:isLgl/>
      <w:lvlText w:val="%1.%2.%3.%4.%5.%6.%7.%8.%9"/>
      <w:lvlJc w:val="left"/>
      <w:pPr>
        <w:tabs>
          <w:tab w:val="num" w:pos="3600"/>
        </w:tabs>
        <w:ind w:left="3600" w:hanging="1800"/>
      </w:pPr>
      <w:rPr>
        <w:rFonts w:ascii="Times New Roman" w:hAnsi="Times New Roman" w:cs="Times New Roman"/>
        <w:sz w:val="24"/>
        <w:szCs w:val="24"/>
      </w:rPr>
    </w:lvl>
  </w:abstractNum>
  <w:abstractNum w:abstractNumId="14" w15:restartNumberingAfterBreak="0">
    <w:nsid w:val="412A2379"/>
    <w:multiLevelType w:val="multilevel"/>
    <w:tmpl w:val="32AC78B1"/>
    <w:lvl w:ilvl="0">
      <w:start w:val="17"/>
      <w:numFmt w:val="decimal"/>
      <w:lvlText w:val="%1"/>
      <w:lvlJc w:val="left"/>
      <w:pPr>
        <w:tabs>
          <w:tab w:val="num" w:pos="288"/>
        </w:tabs>
        <w:ind w:left="288" w:hanging="288"/>
      </w:pPr>
      <w:rPr>
        <w:rFonts w:ascii="Times New Roman" w:hAnsi="Times New Roman" w:cs="Times New Roman"/>
        <w:b/>
        <w:bCs/>
        <w:sz w:val="20"/>
        <w:szCs w:val="20"/>
        <w:u w:val="single"/>
      </w:rPr>
    </w:lvl>
    <w:lvl w:ilvl="1">
      <w:start w:val="5"/>
      <w:numFmt w:val="decimal"/>
      <w:lvlText w:val="%1.%2"/>
      <w:lvlJc w:val="left"/>
      <w:pPr>
        <w:tabs>
          <w:tab w:val="num" w:pos="420"/>
        </w:tabs>
      </w:pPr>
      <w:rPr>
        <w:rFonts w:ascii="Times New Roman" w:hAnsi="Times New Roman" w:cs="Times New Roman"/>
        <w:b/>
        <w:bCs/>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15:restartNumberingAfterBreak="0">
    <w:nsid w:val="41AA4E9E"/>
    <w:multiLevelType w:val="multilevel"/>
    <w:tmpl w:val="4A82E3C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58A74F6"/>
    <w:multiLevelType w:val="multilevel"/>
    <w:tmpl w:val="38CAF0E0"/>
    <w:lvl w:ilvl="0">
      <w:start w:val="7"/>
      <w:numFmt w:val="decimal"/>
      <w:lvlText w:val="%1."/>
      <w:lvlJc w:val="left"/>
      <w:pPr>
        <w:ind w:left="390" w:hanging="390"/>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C10B7B"/>
    <w:multiLevelType w:val="singleLevel"/>
    <w:tmpl w:val="FB6053DE"/>
    <w:lvl w:ilvl="0">
      <w:start w:val="1"/>
      <w:numFmt w:val="lowerLetter"/>
      <w:lvlText w:val="%1) "/>
      <w:legacy w:legacy="1" w:legacySpace="0" w:legacyIndent="283"/>
      <w:lvlJc w:val="left"/>
      <w:pPr>
        <w:ind w:left="2126" w:hanging="283"/>
      </w:pPr>
      <w:rPr>
        <w:b/>
        <w:i w:val="0"/>
        <w:sz w:val="24"/>
      </w:rPr>
    </w:lvl>
  </w:abstractNum>
  <w:abstractNum w:abstractNumId="18" w15:restartNumberingAfterBreak="0">
    <w:nsid w:val="47F95830"/>
    <w:multiLevelType w:val="multilevel"/>
    <w:tmpl w:val="BF8AB566"/>
    <w:lvl w:ilvl="0">
      <w:start w:val="13"/>
      <w:numFmt w:val="decimal"/>
      <w:lvlText w:val="%1."/>
      <w:lvlJc w:val="left"/>
      <w:pPr>
        <w:ind w:left="720" w:hanging="360"/>
      </w:pPr>
      <w:rPr>
        <w:rFonts w:hint="default"/>
      </w:rPr>
    </w:lvl>
    <w:lvl w:ilvl="1">
      <w:start w:val="1"/>
      <w:numFmt w:val="decimal"/>
      <w:isLgl/>
      <w:lvlText w:val="%1.%2."/>
      <w:lvlJc w:val="left"/>
      <w:pPr>
        <w:ind w:left="862"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EEAB1E"/>
    <w:multiLevelType w:val="multilevel"/>
    <w:tmpl w:val="1DFC5FD2"/>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573837F7"/>
    <w:multiLevelType w:val="multilevel"/>
    <w:tmpl w:val="6B46C83A"/>
    <w:lvl w:ilvl="0">
      <w:start w:val="14"/>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A631B1"/>
    <w:multiLevelType w:val="multilevel"/>
    <w:tmpl w:val="11F40F1C"/>
    <w:lvl w:ilvl="0">
      <w:start w:val="14"/>
      <w:numFmt w:val="decimal"/>
      <w:lvlText w:val="%1"/>
      <w:lvlJc w:val="left"/>
      <w:pPr>
        <w:ind w:left="492" w:hanging="492"/>
      </w:pPr>
      <w:rPr>
        <w:rFonts w:hint="default"/>
      </w:rPr>
    </w:lvl>
    <w:lvl w:ilvl="1">
      <w:start w:val="14"/>
      <w:numFmt w:val="decimal"/>
      <w:lvlText w:val="%1.%2"/>
      <w:lvlJc w:val="left"/>
      <w:pPr>
        <w:ind w:left="492" w:hanging="492"/>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2770C4"/>
    <w:multiLevelType w:val="multilevel"/>
    <w:tmpl w:val="D2768AE0"/>
    <w:lvl w:ilvl="0">
      <w:start w:val="14"/>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BA2CF4"/>
    <w:multiLevelType w:val="hybridMultilevel"/>
    <w:tmpl w:val="3B9AED2E"/>
    <w:lvl w:ilvl="0" w:tplc="0F7E9928">
      <w:start w:val="4"/>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E1F04CE"/>
    <w:multiLevelType w:val="multilevel"/>
    <w:tmpl w:val="17E62162"/>
    <w:lvl w:ilvl="0">
      <w:start w:val="1"/>
      <w:numFmt w:val="decimal"/>
      <w:lvlText w:val=""/>
      <w:lvlJc w:val="left"/>
      <w:pPr>
        <w:tabs>
          <w:tab w:val="num" w:pos="-285"/>
        </w:tabs>
        <w:ind w:left="-285"/>
      </w:pPr>
      <w:rPr>
        <w:rFonts w:ascii="Times New Roman" w:hAnsi="Times New Roman" w:cs="Times New Roman"/>
        <w:sz w:val="28"/>
        <w:szCs w:val="28"/>
      </w:rPr>
    </w:lvl>
    <w:lvl w:ilvl="1">
      <w:start w:val="1"/>
      <w:numFmt w:val="decimal"/>
      <w:lvlText w:val=""/>
      <w:lvlJc w:val="left"/>
      <w:pPr>
        <w:tabs>
          <w:tab w:val="num" w:pos="0"/>
        </w:tabs>
      </w:pPr>
      <w:rPr>
        <w:rFonts w:ascii="Times New Roman" w:hAnsi="Times New Roman" w:cs="Times New Roman"/>
        <w:b/>
        <w:bCs/>
        <w:sz w:val="28"/>
        <w:szCs w:val="28"/>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5" w15:restartNumberingAfterBreak="0">
    <w:nsid w:val="5F40586C"/>
    <w:multiLevelType w:val="multilevel"/>
    <w:tmpl w:val="1AE4143A"/>
    <w:lvl w:ilvl="0">
      <w:start w:val="14"/>
      <w:numFmt w:val="decimal"/>
      <w:lvlText w:val="%1."/>
      <w:lvlJc w:val="left"/>
      <w:pPr>
        <w:ind w:left="660" w:hanging="660"/>
      </w:pPr>
      <w:rPr>
        <w:rFonts w:hint="default"/>
      </w:rPr>
    </w:lvl>
    <w:lvl w:ilvl="1">
      <w:start w:val="10"/>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E301B2"/>
    <w:multiLevelType w:val="multilevel"/>
    <w:tmpl w:val="CB284306"/>
    <w:lvl w:ilvl="0">
      <w:start w:val="14"/>
      <w:numFmt w:val="decimal"/>
      <w:lvlText w:val="%1."/>
      <w:lvlJc w:val="left"/>
      <w:pPr>
        <w:ind w:left="660" w:hanging="660"/>
      </w:pPr>
      <w:rPr>
        <w:rFonts w:hint="default"/>
      </w:rPr>
    </w:lvl>
    <w:lvl w:ilvl="1">
      <w:start w:val="2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8B7C71"/>
    <w:multiLevelType w:val="multilevel"/>
    <w:tmpl w:val="27CC219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91109D"/>
    <w:multiLevelType w:val="multilevel"/>
    <w:tmpl w:val="4BD3FE85"/>
    <w:lvl w:ilvl="0">
      <w:start w:val="1"/>
      <w:numFmt w:val="lowerLetter"/>
      <w:lvlText w:val="%1)"/>
      <w:lvlJc w:val="left"/>
      <w:pPr>
        <w:tabs>
          <w:tab w:val="num" w:pos="360"/>
        </w:tabs>
      </w:pPr>
      <w:rPr>
        <w:rFonts w:ascii="Arial" w:hAnsi="Arial" w:cs="Arial"/>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9" w15:restartNumberingAfterBreak="0">
    <w:nsid w:val="71692671"/>
    <w:multiLevelType w:val="hybridMultilevel"/>
    <w:tmpl w:val="7E3A05E8"/>
    <w:lvl w:ilvl="0" w:tplc="0416000F">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1729495"/>
    <w:multiLevelType w:val="multilevel"/>
    <w:tmpl w:val="0A8D6C1D"/>
    <w:lvl w:ilvl="0">
      <w:start w:val="3"/>
      <w:numFmt w:val="decimal"/>
      <w:lvlText w:val="%1"/>
      <w:lvlJc w:val="left"/>
      <w:pPr>
        <w:tabs>
          <w:tab w:val="num" w:pos="360"/>
        </w:tabs>
        <w:ind w:left="360" w:hanging="360"/>
      </w:pPr>
      <w:rPr>
        <w:rFonts w:ascii="Times New Roman" w:hAnsi="Times New Roman" w:cs="Times New Roman"/>
        <w:b/>
        <w:bCs/>
        <w:sz w:val="20"/>
        <w:szCs w:val="20"/>
      </w:rPr>
    </w:lvl>
    <w:lvl w:ilvl="1">
      <w:start w:val="3"/>
      <w:numFmt w:val="decimal"/>
      <w:lvlText w:val="%1.%2"/>
      <w:lvlJc w:val="left"/>
      <w:pPr>
        <w:tabs>
          <w:tab w:val="num" w:pos="360"/>
        </w:tabs>
      </w:pPr>
      <w:rPr>
        <w:rFonts w:ascii="Times New Roman" w:hAnsi="Times New Roman" w:cs="Times New Roman"/>
        <w:b/>
        <w:bCs/>
        <w:sz w:val="20"/>
        <w:szCs w:val="20"/>
      </w:rPr>
    </w:lvl>
    <w:lvl w:ilvl="2">
      <w:start w:val="1"/>
      <w:numFmt w:val="decimal"/>
      <w:lvlText w:val="%1.%2.%3"/>
      <w:lvlJc w:val="left"/>
      <w:pPr>
        <w:tabs>
          <w:tab w:val="num" w:pos="1800"/>
        </w:tabs>
        <w:ind w:left="1800" w:hanging="720"/>
      </w:pPr>
      <w:rPr>
        <w:rFonts w:ascii="Times New Roman" w:hAnsi="Times New Roman" w:cs="Times New Roman"/>
        <w:b/>
        <w:bCs/>
        <w:color w:val="000000"/>
        <w:sz w:val="24"/>
        <w:szCs w:val="24"/>
      </w:rPr>
    </w:lvl>
    <w:lvl w:ilvl="3">
      <w:start w:val="1"/>
      <w:numFmt w:val="decimal"/>
      <w:lvlText w:val="%1.%2.%3.%4"/>
      <w:lvlJc w:val="left"/>
      <w:pPr>
        <w:tabs>
          <w:tab w:val="num" w:pos="2340"/>
        </w:tabs>
        <w:ind w:left="2340" w:hanging="720"/>
      </w:pPr>
      <w:rPr>
        <w:rFonts w:ascii="Times New Roman" w:hAnsi="Times New Roman" w:cs="Times New Roman"/>
        <w:b/>
        <w:bCs/>
        <w:color w:val="000000"/>
        <w:sz w:val="24"/>
        <w:szCs w:val="24"/>
      </w:rPr>
    </w:lvl>
    <w:lvl w:ilvl="4">
      <w:start w:val="1"/>
      <w:numFmt w:val="decimal"/>
      <w:lvlText w:val="%1.%2.%3.%4.%5"/>
      <w:lvlJc w:val="left"/>
      <w:pPr>
        <w:tabs>
          <w:tab w:val="num" w:pos="3240"/>
        </w:tabs>
        <w:ind w:left="3240" w:hanging="1080"/>
      </w:pPr>
      <w:rPr>
        <w:rFonts w:ascii="Times New Roman" w:hAnsi="Times New Roman" w:cs="Times New Roman"/>
        <w:b/>
        <w:bCs/>
        <w:color w:val="000000"/>
        <w:sz w:val="24"/>
        <w:szCs w:val="24"/>
      </w:rPr>
    </w:lvl>
    <w:lvl w:ilvl="5">
      <w:start w:val="1"/>
      <w:numFmt w:val="decimal"/>
      <w:lvlText w:val="%1.%2.%3.%4.%5.%6"/>
      <w:lvlJc w:val="left"/>
      <w:pPr>
        <w:tabs>
          <w:tab w:val="num" w:pos="3780"/>
        </w:tabs>
        <w:ind w:left="3780" w:hanging="1080"/>
      </w:pPr>
      <w:rPr>
        <w:rFonts w:ascii="Times New Roman" w:hAnsi="Times New Roman" w:cs="Times New Roman"/>
        <w:b/>
        <w:bCs/>
        <w:color w:val="000000"/>
        <w:sz w:val="24"/>
        <w:szCs w:val="24"/>
      </w:rPr>
    </w:lvl>
    <w:lvl w:ilvl="6">
      <w:start w:val="1"/>
      <w:numFmt w:val="decimal"/>
      <w:lvlText w:val="%1.%2.%3.%4.%5.%6.%7"/>
      <w:lvlJc w:val="left"/>
      <w:pPr>
        <w:tabs>
          <w:tab w:val="num" w:pos="4680"/>
        </w:tabs>
        <w:ind w:left="4680" w:hanging="1440"/>
      </w:pPr>
      <w:rPr>
        <w:rFonts w:ascii="Times New Roman" w:hAnsi="Times New Roman" w:cs="Times New Roman"/>
        <w:b/>
        <w:bCs/>
        <w:color w:val="000000"/>
        <w:sz w:val="24"/>
        <w:szCs w:val="24"/>
      </w:rPr>
    </w:lvl>
    <w:lvl w:ilvl="7">
      <w:start w:val="1"/>
      <w:numFmt w:val="decimal"/>
      <w:lvlText w:val="%1.%2.%3.%4.%5.%6.%7.%8"/>
      <w:lvlJc w:val="left"/>
      <w:pPr>
        <w:tabs>
          <w:tab w:val="num" w:pos="5220"/>
        </w:tabs>
        <w:ind w:left="5220" w:hanging="1440"/>
      </w:pPr>
      <w:rPr>
        <w:rFonts w:ascii="Times New Roman" w:hAnsi="Times New Roman" w:cs="Times New Roman"/>
        <w:b/>
        <w:bCs/>
        <w:color w:val="000000"/>
        <w:sz w:val="24"/>
        <w:szCs w:val="24"/>
      </w:rPr>
    </w:lvl>
    <w:lvl w:ilvl="8">
      <w:start w:val="1"/>
      <w:numFmt w:val="decimal"/>
      <w:lvlText w:val="%1.%2.%3.%4.%5.%6.%7.%8.%9"/>
      <w:lvlJc w:val="left"/>
      <w:pPr>
        <w:tabs>
          <w:tab w:val="num" w:pos="6120"/>
        </w:tabs>
        <w:ind w:left="6120" w:hanging="1800"/>
      </w:pPr>
      <w:rPr>
        <w:rFonts w:ascii="Times New Roman" w:hAnsi="Times New Roman" w:cs="Times New Roman"/>
        <w:b/>
        <w:bCs/>
        <w:color w:val="000000"/>
        <w:sz w:val="24"/>
        <w:szCs w:val="24"/>
      </w:rPr>
    </w:lvl>
  </w:abstractNum>
  <w:abstractNum w:abstractNumId="31" w15:restartNumberingAfterBreak="0">
    <w:nsid w:val="73FB2CDC"/>
    <w:multiLevelType w:val="multilevel"/>
    <w:tmpl w:val="46C8C86C"/>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32" w15:restartNumberingAfterBreak="0">
    <w:nsid w:val="7797A222"/>
    <w:multiLevelType w:val="multilevel"/>
    <w:tmpl w:val="7AA0CE06"/>
    <w:lvl w:ilvl="0">
      <w:start w:val="18"/>
      <w:numFmt w:val="decimal"/>
      <w:lvlText w:val="%1"/>
      <w:lvlJc w:val="left"/>
      <w:pPr>
        <w:tabs>
          <w:tab w:val="num" w:pos="420"/>
        </w:tabs>
        <w:ind w:left="420" w:hanging="420"/>
      </w:pPr>
      <w:rPr>
        <w:rFonts w:ascii="Times New Roman" w:hAnsi="Times New Roman" w:cs="Times New Roman"/>
        <w:sz w:val="24"/>
        <w:szCs w:val="24"/>
      </w:rPr>
    </w:lvl>
    <w:lvl w:ilvl="1">
      <w:start w:val="2"/>
      <w:numFmt w:val="decimal"/>
      <w:lvlText w:val="%1.%2"/>
      <w:lvlJc w:val="left"/>
      <w:pPr>
        <w:tabs>
          <w:tab w:val="num" w:pos="420"/>
        </w:tabs>
      </w:pPr>
      <w:rPr>
        <w:rFonts w:ascii="Times New Roman" w:hAnsi="Times New Roman" w:cs="Times New Roman"/>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15:restartNumberingAfterBreak="0">
    <w:nsid w:val="780249F5"/>
    <w:multiLevelType w:val="multilevel"/>
    <w:tmpl w:val="61D8F6C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A774C5"/>
    <w:multiLevelType w:val="multilevel"/>
    <w:tmpl w:val="339438E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8CA4407"/>
    <w:multiLevelType w:val="singleLevel"/>
    <w:tmpl w:val="506DE600"/>
    <w:lvl w:ilvl="0">
      <w:start w:val="1"/>
      <w:numFmt w:val="decimal"/>
      <w:lvlText w:val="7.%1. "/>
      <w:lvlJc w:val="left"/>
      <w:pPr>
        <w:tabs>
          <w:tab w:val="num" w:pos="285"/>
        </w:tabs>
      </w:pPr>
      <w:rPr>
        <w:rFonts w:ascii="Garamond" w:hAnsi="Garamond" w:cs="Times New Roman"/>
        <w:sz w:val="20"/>
        <w:szCs w:val="20"/>
      </w:rPr>
    </w:lvl>
  </w:abstractNum>
  <w:num w:numId="1" w16cid:durableId="571811776">
    <w:abstractNumId w:val="0"/>
  </w:num>
  <w:num w:numId="2" w16cid:durableId="951280712">
    <w:abstractNumId w:val="4"/>
  </w:num>
  <w:num w:numId="3" w16cid:durableId="1708678573">
    <w:abstractNumId w:val="13"/>
  </w:num>
  <w:num w:numId="4" w16cid:durableId="247622802">
    <w:abstractNumId w:val="32"/>
  </w:num>
  <w:num w:numId="5" w16cid:durableId="1523015274">
    <w:abstractNumId w:val="14"/>
  </w:num>
  <w:num w:numId="6" w16cid:durableId="1682271658">
    <w:abstractNumId w:val="10"/>
  </w:num>
  <w:num w:numId="7" w16cid:durableId="1328481446">
    <w:abstractNumId w:val="1"/>
  </w:num>
  <w:num w:numId="8" w16cid:durableId="2110347694">
    <w:abstractNumId w:val="30"/>
  </w:num>
  <w:num w:numId="9" w16cid:durableId="990522804">
    <w:abstractNumId w:val="3"/>
  </w:num>
  <w:num w:numId="10" w16cid:durableId="496381597">
    <w:abstractNumId w:val="20"/>
  </w:num>
  <w:num w:numId="11" w16cid:durableId="1797986097">
    <w:abstractNumId w:val="6"/>
  </w:num>
  <w:num w:numId="12" w16cid:durableId="1574897358">
    <w:abstractNumId w:val="22"/>
  </w:num>
  <w:num w:numId="13" w16cid:durableId="1182816858">
    <w:abstractNumId w:val="21"/>
  </w:num>
  <w:num w:numId="14" w16cid:durableId="1991321734">
    <w:abstractNumId w:val="12"/>
  </w:num>
  <w:num w:numId="15" w16cid:durableId="1551723628">
    <w:abstractNumId w:val="24"/>
  </w:num>
  <w:num w:numId="16" w16cid:durableId="819151839">
    <w:abstractNumId w:val="31"/>
  </w:num>
  <w:num w:numId="17" w16cid:durableId="119689889">
    <w:abstractNumId w:val="17"/>
  </w:num>
  <w:num w:numId="18" w16cid:durableId="1127889773">
    <w:abstractNumId w:val="15"/>
  </w:num>
  <w:num w:numId="19" w16cid:durableId="246355191">
    <w:abstractNumId w:val="8"/>
  </w:num>
  <w:num w:numId="20" w16cid:durableId="1897471243">
    <w:abstractNumId w:val="11"/>
  </w:num>
  <w:num w:numId="21" w16cid:durableId="1589464096">
    <w:abstractNumId w:val="29"/>
  </w:num>
  <w:num w:numId="22" w16cid:durableId="834806430">
    <w:abstractNumId w:val="33"/>
  </w:num>
  <w:num w:numId="23" w16cid:durableId="1149133647">
    <w:abstractNumId w:val="9"/>
  </w:num>
  <w:num w:numId="24" w16cid:durableId="602423065">
    <w:abstractNumId w:val="23"/>
  </w:num>
  <w:num w:numId="25" w16cid:durableId="1865826077">
    <w:abstractNumId w:val="34"/>
  </w:num>
  <w:num w:numId="26" w16cid:durableId="1786195941">
    <w:abstractNumId w:val="27"/>
  </w:num>
  <w:num w:numId="27" w16cid:durableId="470363271">
    <w:abstractNumId w:val="28"/>
    <w:lvlOverride w:ilvl="0">
      <w:startOverride w:val="1"/>
    </w:lvlOverride>
  </w:num>
  <w:num w:numId="28" w16cid:durableId="2022194099">
    <w:abstractNumId w:val="19"/>
  </w:num>
  <w:num w:numId="29" w16cid:durableId="92013528">
    <w:abstractNumId w:val="18"/>
  </w:num>
  <w:num w:numId="30" w16cid:durableId="466168298">
    <w:abstractNumId w:val="2"/>
  </w:num>
  <w:num w:numId="31" w16cid:durableId="681712173">
    <w:abstractNumId w:val="25"/>
  </w:num>
  <w:num w:numId="32" w16cid:durableId="1946575120">
    <w:abstractNumId w:val="35"/>
    <w:lvlOverride w:ilvl="0">
      <w:startOverride w:val="1"/>
    </w:lvlOverride>
  </w:num>
  <w:num w:numId="33" w16cid:durableId="1887064650">
    <w:abstractNumId w:val="35"/>
  </w:num>
  <w:num w:numId="34" w16cid:durableId="936206166">
    <w:abstractNumId w:val="26"/>
  </w:num>
  <w:num w:numId="35" w16cid:durableId="827549511">
    <w:abstractNumId w:val="5"/>
  </w:num>
  <w:num w:numId="36" w16cid:durableId="1246571005">
    <w:abstractNumId w:val="7"/>
  </w:num>
  <w:num w:numId="37" w16cid:durableId="431239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55C"/>
    <w:rsid w:val="00004764"/>
    <w:rsid w:val="00007F4A"/>
    <w:rsid w:val="00014904"/>
    <w:rsid w:val="000165CD"/>
    <w:rsid w:val="00016FDD"/>
    <w:rsid w:val="00017264"/>
    <w:rsid w:val="000218E2"/>
    <w:rsid w:val="00031106"/>
    <w:rsid w:val="00033FCE"/>
    <w:rsid w:val="000422B2"/>
    <w:rsid w:val="000436CD"/>
    <w:rsid w:val="0004462B"/>
    <w:rsid w:val="00045C18"/>
    <w:rsid w:val="00055AA7"/>
    <w:rsid w:val="00060808"/>
    <w:rsid w:val="00063C37"/>
    <w:rsid w:val="000706F4"/>
    <w:rsid w:val="00070CBD"/>
    <w:rsid w:val="00076EB6"/>
    <w:rsid w:val="000963A7"/>
    <w:rsid w:val="00096FD3"/>
    <w:rsid w:val="000A22AD"/>
    <w:rsid w:val="000B3F53"/>
    <w:rsid w:val="000C02F4"/>
    <w:rsid w:val="000C596A"/>
    <w:rsid w:val="000C78E9"/>
    <w:rsid w:val="000D38E0"/>
    <w:rsid w:val="000E1419"/>
    <w:rsid w:val="000E2495"/>
    <w:rsid w:val="000E2625"/>
    <w:rsid w:val="000E4D78"/>
    <w:rsid w:val="000E59EA"/>
    <w:rsid w:val="000F07BF"/>
    <w:rsid w:val="000F44BF"/>
    <w:rsid w:val="000F6730"/>
    <w:rsid w:val="00104A7D"/>
    <w:rsid w:val="00112B99"/>
    <w:rsid w:val="00112E06"/>
    <w:rsid w:val="00113FE8"/>
    <w:rsid w:val="0011494D"/>
    <w:rsid w:val="00133122"/>
    <w:rsid w:val="001357F2"/>
    <w:rsid w:val="00145C93"/>
    <w:rsid w:val="00150773"/>
    <w:rsid w:val="001579A3"/>
    <w:rsid w:val="001646B5"/>
    <w:rsid w:val="00177D4D"/>
    <w:rsid w:val="00193E9B"/>
    <w:rsid w:val="00195B97"/>
    <w:rsid w:val="001A0FB4"/>
    <w:rsid w:val="001A79A7"/>
    <w:rsid w:val="001C20AC"/>
    <w:rsid w:val="001C2C9B"/>
    <w:rsid w:val="001D1EC5"/>
    <w:rsid w:val="001D3CF9"/>
    <w:rsid w:val="001E6250"/>
    <w:rsid w:val="001F3FBB"/>
    <w:rsid w:val="001F7871"/>
    <w:rsid w:val="001F7C4F"/>
    <w:rsid w:val="00200623"/>
    <w:rsid w:val="002018A7"/>
    <w:rsid w:val="00211471"/>
    <w:rsid w:val="00216EED"/>
    <w:rsid w:val="00226F47"/>
    <w:rsid w:val="00232EE6"/>
    <w:rsid w:val="00234661"/>
    <w:rsid w:val="00240807"/>
    <w:rsid w:val="00256B06"/>
    <w:rsid w:val="00257656"/>
    <w:rsid w:val="00265011"/>
    <w:rsid w:val="002700DF"/>
    <w:rsid w:val="002B4B30"/>
    <w:rsid w:val="002C07FA"/>
    <w:rsid w:val="002C1C94"/>
    <w:rsid w:val="002C1DB5"/>
    <w:rsid w:val="002C23A3"/>
    <w:rsid w:val="002D0965"/>
    <w:rsid w:val="002D24F5"/>
    <w:rsid w:val="002D2E33"/>
    <w:rsid w:val="002E2AC3"/>
    <w:rsid w:val="002E7BEC"/>
    <w:rsid w:val="002F11B7"/>
    <w:rsid w:val="00300A7A"/>
    <w:rsid w:val="0030291B"/>
    <w:rsid w:val="00306608"/>
    <w:rsid w:val="00306C32"/>
    <w:rsid w:val="003072AB"/>
    <w:rsid w:val="00307FBE"/>
    <w:rsid w:val="00310785"/>
    <w:rsid w:val="00317D3A"/>
    <w:rsid w:val="0032396B"/>
    <w:rsid w:val="00323B11"/>
    <w:rsid w:val="00327EE3"/>
    <w:rsid w:val="00340D95"/>
    <w:rsid w:val="00352F99"/>
    <w:rsid w:val="00355174"/>
    <w:rsid w:val="003552C0"/>
    <w:rsid w:val="003578A7"/>
    <w:rsid w:val="003628F9"/>
    <w:rsid w:val="00371A58"/>
    <w:rsid w:val="003974F1"/>
    <w:rsid w:val="00397D2D"/>
    <w:rsid w:val="003A1ADF"/>
    <w:rsid w:val="003A39B7"/>
    <w:rsid w:val="003A5CCD"/>
    <w:rsid w:val="003A6222"/>
    <w:rsid w:val="003A76F1"/>
    <w:rsid w:val="003B06D6"/>
    <w:rsid w:val="003B1F8D"/>
    <w:rsid w:val="003D1BDC"/>
    <w:rsid w:val="003D6932"/>
    <w:rsid w:val="003E699E"/>
    <w:rsid w:val="003F4B23"/>
    <w:rsid w:val="003F4D21"/>
    <w:rsid w:val="004109FC"/>
    <w:rsid w:val="0042046C"/>
    <w:rsid w:val="004211A4"/>
    <w:rsid w:val="004430E3"/>
    <w:rsid w:val="00445182"/>
    <w:rsid w:val="00447B44"/>
    <w:rsid w:val="004502CD"/>
    <w:rsid w:val="00460F9F"/>
    <w:rsid w:val="00472AA6"/>
    <w:rsid w:val="00481603"/>
    <w:rsid w:val="004850B2"/>
    <w:rsid w:val="004B0816"/>
    <w:rsid w:val="004C396E"/>
    <w:rsid w:val="004D01DF"/>
    <w:rsid w:val="004D31E5"/>
    <w:rsid w:val="004E06E4"/>
    <w:rsid w:val="004E2282"/>
    <w:rsid w:val="004E24CE"/>
    <w:rsid w:val="004E5980"/>
    <w:rsid w:val="004E5B48"/>
    <w:rsid w:val="004F33DE"/>
    <w:rsid w:val="004F7A65"/>
    <w:rsid w:val="00516518"/>
    <w:rsid w:val="00524E62"/>
    <w:rsid w:val="0054056B"/>
    <w:rsid w:val="00552888"/>
    <w:rsid w:val="00554813"/>
    <w:rsid w:val="005600CC"/>
    <w:rsid w:val="005727B1"/>
    <w:rsid w:val="00580303"/>
    <w:rsid w:val="00583BF6"/>
    <w:rsid w:val="005865DC"/>
    <w:rsid w:val="00587D45"/>
    <w:rsid w:val="005A2468"/>
    <w:rsid w:val="005A532F"/>
    <w:rsid w:val="005B3097"/>
    <w:rsid w:val="005C2418"/>
    <w:rsid w:val="005C52D3"/>
    <w:rsid w:val="005D707E"/>
    <w:rsid w:val="005E0B97"/>
    <w:rsid w:val="005F3CC5"/>
    <w:rsid w:val="00605E98"/>
    <w:rsid w:val="00610CD0"/>
    <w:rsid w:val="006172D9"/>
    <w:rsid w:val="00623F72"/>
    <w:rsid w:val="00640BD0"/>
    <w:rsid w:val="00656ADC"/>
    <w:rsid w:val="006570E9"/>
    <w:rsid w:val="00657531"/>
    <w:rsid w:val="00667D6E"/>
    <w:rsid w:val="00671FBA"/>
    <w:rsid w:val="006744B8"/>
    <w:rsid w:val="00677FFB"/>
    <w:rsid w:val="00681E9D"/>
    <w:rsid w:val="00690C54"/>
    <w:rsid w:val="006912E5"/>
    <w:rsid w:val="00691FD5"/>
    <w:rsid w:val="006A3656"/>
    <w:rsid w:val="006A5241"/>
    <w:rsid w:val="006A71C5"/>
    <w:rsid w:val="006B2CE9"/>
    <w:rsid w:val="006B2FD6"/>
    <w:rsid w:val="006C06EC"/>
    <w:rsid w:val="006C30A3"/>
    <w:rsid w:val="006D0DDA"/>
    <w:rsid w:val="006D5485"/>
    <w:rsid w:val="006D55CB"/>
    <w:rsid w:val="006E7DD1"/>
    <w:rsid w:val="006F216B"/>
    <w:rsid w:val="0070687E"/>
    <w:rsid w:val="007135FE"/>
    <w:rsid w:val="0072329E"/>
    <w:rsid w:val="00740F25"/>
    <w:rsid w:val="00761BCC"/>
    <w:rsid w:val="007668D2"/>
    <w:rsid w:val="00767CA6"/>
    <w:rsid w:val="007707E5"/>
    <w:rsid w:val="00785E59"/>
    <w:rsid w:val="00790694"/>
    <w:rsid w:val="00796819"/>
    <w:rsid w:val="007A02ED"/>
    <w:rsid w:val="007A1941"/>
    <w:rsid w:val="007A55CC"/>
    <w:rsid w:val="007B6C88"/>
    <w:rsid w:val="007B73C4"/>
    <w:rsid w:val="007C1388"/>
    <w:rsid w:val="007D0727"/>
    <w:rsid w:val="007D117A"/>
    <w:rsid w:val="007D2953"/>
    <w:rsid w:val="007E11DF"/>
    <w:rsid w:val="007E30AF"/>
    <w:rsid w:val="007E41E4"/>
    <w:rsid w:val="007E612A"/>
    <w:rsid w:val="007F36B6"/>
    <w:rsid w:val="007F4725"/>
    <w:rsid w:val="00800005"/>
    <w:rsid w:val="008104B1"/>
    <w:rsid w:val="008154B1"/>
    <w:rsid w:val="00820E44"/>
    <w:rsid w:val="00821C0B"/>
    <w:rsid w:val="0082381F"/>
    <w:rsid w:val="0083049E"/>
    <w:rsid w:val="00836879"/>
    <w:rsid w:val="00840D5E"/>
    <w:rsid w:val="0084208A"/>
    <w:rsid w:val="008464E0"/>
    <w:rsid w:val="008522CC"/>
    <w:rsid w:val="0085435A"/>
    <w:rsid w:val="00855316"/>
    <w:rsid w:val="008656E1"/>
    <w:rsid w:val="00867D74"/>
    <w:rsid w:val="00882697"/>
    <w:rsid w:val="00883F65"/>
    <w:rsid w:val="00894916"/>
    <w:rsid w:val="00895A67"/>
    <w:rsid w:val="008A12FD"/>
    <w:rsid w:val="008A4368"/>
    <w:rsid w:val="008C12FA"/>
    <w:rsid w:val="008D799B"/>
    <w:rsid w:val="008F534F"/>
    <w:rsid w:val="008F5C7D"/>
    <w:rsid w:val="00901AA8"/>
    <w:rsid w:val="0091297B"/>
    <w:rsid w:val="00912B2A"/>
    <w:rsid w:val="009164B4"/>
    <w:rsid w:val="00922AD1"/>
    <w:rsid w:val="0093260D"/>
    <w:rsid w:val="00941EE3"/>
    <w:rsid w:val="00947F4B"/>
    <w:rsid w:val="009511E9"/>
    <w:rsid w:val="00951C26"/>
    <w:rsid w:val="00961A5D"/>
    <w:rsid w:val="0096559A"/>
    <w:rsid w:val="0096730D"/>
    <w:rsid w:val="0096781E"/>
    <w:rsid w:val="00967A40"/>
    <w:rsid w:val="009739EE"/>
    <w:rsid w:val="00973D4C"/>
    <w:rsid w:val="00975917"/>
    <w:rsid w:val="00977AA5"/>
    <w:rsid w:val="009866CC"/>
    <w:rsid w:val="009A0C80"/>
    <w:rsid w:val="009A2845"/>
    <w:rsid w:val="009A3AEC"/>
    <w:rsid w:val="009A6B38"/>
    <w:rsid w:val="009B5298"/>
    <w:rsid w:val="009E5640"/>
    <w:rsid w:val="009E6DBF"/>
    <w:rsid w:val="009E6E29"/>
    <w:rsid w:val="009F2829"/>
    <w:rsid w:val="009F482E"/>
    <w:rsid w:val="00A12828"/>
    <w:rsid w:val="00A1457E"/>
    <w:rsid w:val="00A1564F"/>
    <w:rsid w:val="00A16C70"/>
    <w:rsid w:val="00A25701"/>
    <w:rsid w:val="00A32267"/>
    <w:rsid w:val="00A44728"/>
    <w:rsid w:val="00A74CD7"/>
    <w:rsid w:val="00A76757"/>
    <w:rsid w:val="00A86E55"/>
    <w:rsid w:val="00A90095"/>
    <w:rsid w:val="00A91706"/>
    <w:rsid w:val="00A926A3"/>
    <w:rsid w:val="00A9400B"/>
    <w:rsid w:val="00A94440"/>
    <w:rsid w:val="00A95CBE"/>
    <w:rsid w:val="00A95E10"/>
    <w:rsid w:val="00AA42AE"/>
    <w:rsid w:val="00AB4E7F"/>
    <w:rsid w:val="00AC19C9"/>
    <w:rsid w:val="00AE402A"/>
    <w:rsid w:val="00AE4574"/>
    <w:rsid w:val="00AF7FCF"/>
    <w:rsid w:val="00B24361"/>
    <w:rsid w:val="00B26B01"/>
    <w:rsid w:val="00B323E5"/>
    <w:rsid w:val="00B32AC6"/>
    <w:rsid w:val="00B47CCA"/>
    <w:rsid w:val="00B51C53"/>
    <w:rsid w:val="00B53BB2"/>
    <w:rsid w:val="00B55D15"/>
    <w:rsid w:val="00B56A92"/>
    <w:rsid w:val="00B6372E"/>
    <w:rsid w:val="00B641AD"/>
    <w:rsid w:val="00B67D0D"/>
    <w:rsid w:val="00B73718"/>
    <w:rsid w:val="00B74216"/>
    <w:rsid w:val="00B81A1A"/>
    <w:rsid w:val="00B92FEA"/>
    <w:rsid w:val="00BA0692"/>
    <w:rsid w:val="00BA36E8"/>
    <w:rsid w:val="00BB0EF9"/>
    <w:rsid w:val="00BB7773"/>
    <w:rsid w:val="00BC2131"/>
    <w:rsid w:val="00BC2167"/>
    <w:rsid w:val="00BC4609"/>
    <w:rsid w:val="00BD5FF3"/>
    <w:rsid w:val="00BE1C9A"/>
    <w:rsid w:val="00BE2CD6"/>
    <w:rsid w:val="00BE3AA9"/>
    <w:rsid w:val="00BE7D58"/>
    <w:rsid w:val="00BF2CD5"/>
    <w:rsid w:val="00C066B1"/>
    <w:rsid w:val="00C10AC7"/>
    <w:rsid w:val="00C1276F"/>
    <w:rsid w:val="00C20157"/>
    <w:rsid w:val="00C26A60"/>
    <w:rsid w:val="00C30EA3"/>
    <w:rsid w:val="00C31484"/>
    <w:rsid w:val="00C46D2C"/>
    <w:rsid w:val="00C51AD9"/>
    <w:rsid w:val="00C534BD"/>
    <w:rsid w:val="00C572F1"/>
    <w:rsid w:val="00C62950"/>
    <w:rsid w:val="00C62DEF"/>
    <w:rsid w:val="00C70D71"/>
    <w:rsid w:val="00C712FD"/>
    <w:rsid w:val="00C74933"/>
    <w:rsid w:val="00C771F8"/>
    <w:rsid w:val="00C82D3A"/>
    <w:rsid w:val="00C94C29"/>
    <w:rsid w:val="00CA63EE"/>
    <w:rsid w:val="00CB07EE"/>
    <w:rsid w:val="00CD003C"/>
    <w:rsid w:val="00CF2680"/>
    <w:rsid w:val="00CF3D9E"/>
    <w:rsid w:val="00CF4781"/>
    <w:rsid w:val="00D06909"/>
    <w:rsid w:val="00D115CE"/>
    <w:rsid w:val="00D13856"/>
    <w:rsid w:val="00D16368"/>
    <w:rsid w:val="00D16BF9"/>
    <w:rsid w:val="00D172B4"/>
    <w:rsid w:val="00D24619"/>
    <w:rsid w:val="00D2705A"/>
    <w:rsid w:val="00D27903"/>
    <w:rsid w:val="00D33BF6"/>
    <w:rsid w:val="00D3512B"/>
    <w:rsid w:val="00D43DA2"/>
    <w:rsid w:val="00D44AB8"/>
    <w:rsid w:val="00D50E84"/>
    <w:rsid w:val="00D514CF"/>
    <w:rsid w:val="00D56CC8"/>
    <w:rsid w:val="00D61AFB"/>
    <w:rsid w:val="00D633B8"/>
    <w:rsid w:val="00D753AA"/>
    <w:rsid w:val="00D85800"/>
    <w:rsid w:val="00D92B31"/>
    <w:rsid w:val="00DA65B4"/>
    <w:rsid w:val="00DB0D3D"/>
    <w:rsid w:val="00DB3CC2"/>
    <w:rsid w:val="00DB5AA9"/>
    <w:rsid w:val="00DB6069"/>
    <w:rsid w:val="00DC256B"/>
    <w:rsid w:val="00DC44A3"/>
    <w:rsid w:val="00DD2447"/>
    <w:rsid w:val="00DD7C5F"/>
    <w:rsid w:val="00DE0580"/>
    <w:rsid w:val="00DE06C6"/>
    <w:rsid w:val="00DE3094"/>
    <w:rsid w:val="00DE515E"/>
    <w:rsid w:val="00DE52CC"/>
    <w:rsid w:val="00DE7359"/>
    <w:rsid w:val="00DF6AB8"/>
    <w:rsid w:val="00E00575"/>
    <w:rsid w:val="00E009C1"/>
    <w:rsid w:val="00E0493A"/>
    <w:rsid w:val="00E050BC"/>
    <w:rsid w:val="00E06928"/>
    <w:rsid w:val="00E06B53"/>
    <w:rsid w:val="00E30432"/>
    <w:rsid w:val="00E3288A"/>
    <w:rsid w:val="00E32A97"/>
    <w:rsid w:val="00E33403"/>
    <w:rsid w:val="00E35733"/>
    <w:rsid w:val="00E42799"/>
    <w:rsid w:val="00E50D55"/>
    <w:rsid w:val="00E52909"/>
    <w:rsid w:val="00E54373"/>
    <w:rsid w:val="00E60E43"/>
    <w:rsid w:val="00E76BCD"/>
    <w:rsid w:val="00E7730D"/>
    <w:rsid w:val="00E86156"/>
    <w:rsid w:val="00E86BA1"/>
    <w:rsid w:val="00E97F01"/>
    <w:rsid w:val="00EB41B1"/>
    <w:rsid w:val="00ED48BF"/>
    <w:rsid w:val="00ED4ADF"/>
    <w:rsid w:val="00EE16D4"/>
    <w:rsid w:val="00F00392"/>
    <w:rsid w:val="00F0784F"/>
    <w:rsid w:val="00F14C46"/>
    <w:rsid w:val="00F16229"/>
    <w:rsid w:val="00F229EB"/>
    <w:rsid w:val="00F40D0B"/>
    <w:rsid w:val="00F5483E"/>
    <w:rsid w:val="00F67DA3"/>
    <w:rsid w:val="00F712D5"/>
    <w:rsid w:val="00F72ED3"/>
    <w:rsid w:val="00F77B08"/>
    <w:rsid w:val="00F77F52"/>
    <w:rsid w:val="00F80E22"/>
    <w:rsid w:val="00F82F7A"/>
    <w:rsid w:val="00F848B8"/>
    <w:rsid w:val="00F85103"/>
    <w:rsid w:val="00F87356"/>
    <w:rsid w:val="00F91BAA"/>
    <w:rsid w:val="00F95F74"/>
    <w:rsid w:val="00F9755E"/>
    <w:rsid w:val="00FA6BC2"/>
    <w:rsid w:val="00FB355C"/>
    <w:rsid w:val="00FB6271"/>
    <w:rsid w:val="00FC39B8"/>
    <w:rsid w:val="00FD02F4"/>
    <w:rsid w:val="00FE1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C3C2514"/>
  <w15:chartTrackingRefBased/>
  <w15:docId w15:val="{204FE5A2-D322-486A-9276-6E55549C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1">
    <w:name w:val="heading 1"/>
    <w:basedOn w:val="Normal"/>
    <w:next w:val="Normal"/>
    <w:qFormat/>
    <w:pPr>
      <w:keepNext/>
      <w:numPr>
        <w:numId w:val="1"/>
      </w:numPr>
      <w:spacing w:before="240" w:after="60"/>
      <w:outlineLvl w:val="0"/>
    </w:pPr>
    <w:rPr>
      <w:rFonts w:ascii="Arial" w:hAnsi="Arial"/>
      <w:b/>
      <w:kern w:val="28"/>
      <w:sz w:val="28"/>
    </w:rPr>
  </w:style>
  <w:style w:type="paragraph" w:styleId="Ttulo2">
    <w:name w:val="heading 2"/>
    <w:basedOn w:val="Normal"/>
    <w:next w:val="Normal"/>
    <w:qFormat/>
    <w:pPr>
      <w:keepNext/>
      <w:numPr>
        <w:ilvl w:val="1"/>
        <w:numId w:val="1"/>
      </w:numPr>
      <w:spacing w:before="240" w:after="60"/>
      <w:outlineLvl w:val="1"/>
    </w:pPr>
    <w:rPr>
      <w:rFonts w:ascii="Arial" w:hAnsi="Arial"/>
      <w:b/>
      <w:i/>
    </w:rPr>
  </w:style>
  <w:style w:type="paragraph" w:styleId="Ttulo3">
    <w:name w:val="heading 3"/>
    <w:basedOn w:val="Normal"/>
    <w:next w:val="Normal"/>
    <w:qFormat/>
    <w:pPr>
      <w:keepNext/>
      <w:numPr>
        <w:ilvl w:val="2"/>
        <w:numId w:val="1"/>
      </w:numPr>
      <w:spacing w:before="240" w:after="60"/>
      <w:outlineLvl w:val="2"/>
    </w:pPr>
    <w:rPr>
      <w:b/>
    </w:rPr>
  </w:style>
  <w:style w:type="paragraph" w:styleId="Ttulo4">
    <w:name w:val="heading 4"/>
    <w:basedOn w:val="Normal"/>
    <w:next w:val="Normal"/>
    <w:qFormat/>
    <w:pPr>
      <w:keepNext/>
      <w:numPr>
        <w:ilvl w:val="3"/>
        <w:numId w:val="1"/>
      </w:numPr>
      <w:spacing w:before="240" w:after="60"/>
      <w:outlineLvl w:val="3"/>
    </w:pPr>
    <w:rPr>
      <w:b/>
      <w:i/>
    </w:rPr>
  </w:style>
  <w:style w:type="paragraph" w:styleId="Ttulo5">
    <w:name w:val="heading 5"/>
    <w:basedOn w:val="Normal"/>
    <w:next w:val="Normal"/>
    <w:qFormat/>
    <w:pPr>
      <w:numPr>
        <w:ilvl w:val="4"/>
        <w:numId w:val="1"/>
      </w:numPr>
      <w:spacing w:before="240" w:after="60"/>
      <w:outlineLvl w:val="4"/>
    </w:pPr>
    <w:rPr>
      <w:rFonts w:ascii="Arial" w:hAnsi="Arial"/>
      <w:sz w:val="22"/>
    </w:rPr>
  </w:style>
  <w:style w:type="paragraph" w:styleId="Ttulo6">
    <w:name w:val="heading 6"/>
    <w:basedOn w:val="Normal"/>
    <w:next w:val="Normal"/>
    <w:qFormat/>
    <w:pPr>
      <w:numPr>
        <w:ilvl w:val="5"/>
        <w:numId w:val="1"/>
      </w:numPr>
      <w:spacing w:before="240" w:after="60"/>
      <w:outlineLvl w:val="5"/>
    </w:pPr>
    <w:rPr>
      <w:rFonts w:ascii="Arial" w:hAnsi="Arial"/>
      <w:i/>
      <w:sz w:val="22"/>
    </w:rPr>
  </w:style>
  <w:style w:type="paragraph" w:styleId="Ttulo7">
    <w:name w:val="heading 7"/>
    <w:basedOn w:val="Normal"/>
    <w:next w:val="Normal"/>
    <w:qFormat/>
    <w:pPr>
      <w:numPr>
        <w:ilvl w:val="6"/>
        <w:numId w:val="1"/>
      </w:numPr>
      <w:spacing w:before="240" w:after="60"/>
      <w:outlineLvl w:val="6"/>
    </w:pPr>
    <w:rPr>
      <w:rFonts w:ascii="Arial" w:hAnsi="Arial"/>
      <w:sz w:val="20"/>
    </w:rPr>
  </w:style>
  <w:style w:type="paragraph" w:styleId="Ttulo8">
    <w:name w:val="heading 8"/>
    <w:basedOn w:val="Normal"/>
    <w:next w:val="Normal"/>
    <w:qFormat/>
    <w:pPr>
      <w:numPr>
        <w:ilvl w:val="7"/>
        <w:numId w:val="1"/>
      </w:numPr>
      <w:spacing w:before="240" w:after="60"/>
      <w:outlineLvl w:val="7"/>
    </w:pPr>
    <w:rPr>
      <w:rFonts w:ascii="Arial" w:hAnsi="Arial"/>
      <w:i/>
      <w:sz w:val="20"/>
    </w:rPr>
  </w:style>
  <w:style w:type="paragraph" w:styleId="Ttulo9">
    <w:name w:val="heading 9"/>
    <w:basedOn w:val="Normal"/>
    <w:next w:val="Normal"/>
    <w:qFormat/>
    <w:pPr>
      <w:numPr>
        <w:ilvl w:val="8"/>
        <w:numId w:val="1"/>
      </w:numPr>
      <w:spacing w:before="240" w:after="60"/>
      <w:outlineLvl w:val="8"/>
    </w:pPr>
    <w:rPr>
      <w:rFonts w:ascii="Arial" w:hAnsi="Arial"/>
      <w:i/>
      <w:sz w:val="18"/>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rPr>
      <w:sz w:val="20"/>
    </w:rPr>
  </w:style>
  <w:style w:type="paragraph" w:styleId="Rodap">
    <w:name w:val="footer"/>
    <w:basedOn w:val="Normal"/>
    <w:semiHidden/>
    <w:pPr>
      <w:tabs>
        <w:tab w:val="center" w:pos="4419"/>
        <w:tab w:val="right" w:pos="8838"/>
      </w:tabs>
    </w:pPr>
    <w:rPr>
      <w:sz w:val="20"/>
    </w:rPr>
  </w:style>
  <w:style w:type="paragraph" w:styleId="Recuodecorpodetexto">
    <w:name w:val="Body Text Indent"/>
    <w:basedOn w:val="Normal"/>
    <w:semiHidden/>
    <w:pPr>
      <w:ind w:firstLine="708"/>
      <w:jc w:val="both"/>
    </w:pPr>
    <w:rPr>
      <w:rFonts w:ascii="Garamond" w:hAnsi="Garamond"/>
    </w:rPr>
  </w:style>
  <w:style w:type="paragraph" w:styleId="Recuodecorpodetexto2">
    <w:name w:val="Body Text Indent 2"/>
    <w:basedOn w:val="Normal"/>
    <w:semiHidden/>
    <w:pPr>
      <w:ind w:left="1418" w:hanging="1418"/>
      <w:jc w:val="both"/>
    </w:pPr>
    <w:rPr>
      <w:rFonts w:ascii="Garamond" w:hAnsi="Garamond"/>
      <w:b/>
    </w:rPr>
  </w:style>
  <w:style w:type="paragraph" w:styleId="Corpodetexto">
    <w:name w:val="Body Text"/>
    <w:basedOn w:val="Normal"/>
    <w:semiHidden/>
    <w:pPr>
      <w:jc w:val="both"/>
    </w:pPr>
    <w:rPr>
      <w:rFonts w:ascii="Garamond" w:hAnsi="Garamond"/>
      <w:sz w:val="22"/>
    </w:rPr>
  </w:style>
  <w:style w:type="paragraph" w:styleId="Corpodetexto2">
    <w:name w:val="Body Text 2"/>
    <w:basedOn w:val="Normal"/>
    <w:semiHidden/>
    <w:pPr>
      <w:spacing w:line="300" w:lineRule="atLeast"/>
      <w:jc w:val="center"/>
    </w:pPr>
    <w:rPr>
      <w:rFonts w:ascii="Garamond" w:hAnsi="Garamond"/>
      <w:b/>
    </w:rPr>
  </w:style>
  <w:style w:type="paragraph" w:styleId="Corpodetexto3">
    <w:name w:val="Body Text 3"/>
    <w:basedOn w:val="Normal"/>
    <w:semiHidden/>
    <w:pPr>
      <w:jc w:val="both"/>
    </w:pPr>
    <w:rPr>
      <w:rFonts w:ascii="Garamond" w:hAnsi="Garamond"/>
    </w:rPr>
  </w:style>
  <w:style w:type="paragraph" w:styleId="Textodebalo">
    <w:name w:val="Balloon Text"/>
    <w:basedOn w:val="Normal"/>
    <w:semiHidden/>
    <w:rPr>
      <w:rFonts w:ascii="Tahoma" w:hAnsi="Tahoma" w:cs="Tahoma"/>
      <w:sz w:val="16"/>
      <w:szCs w:val="16"/>
    </w:rPr>
  </w:style>
  <w:style w:type="paragraph" w:styleId="PargrafodaLista">
    <w:name w:val="List Paragraph"/>
    <w:basedOn w:val="Normal"/>
    <w:qFormat/>
    <w:pPr>
      <w:ind w:left="708"/>
    </w:pPr>
  </w:style>
  <w:style w:type="paragraph" w:customStyle="1" w:styleId="ParagraphStyle">
    <w:name w:val="Paragraph Style"/>
    <w:pPr>
      <w:autoSpaceDE w:val="0"/>
      <w:autoSpaceDN w:val="0"/>
      <w:adjustRightInd w:val="0"/>
    </w:pPr>
    <w:rPr>
      <w:rFonts w:ascii="Arial" w:hAnsi="Arial" w:cs="Arial"/>
      <w:sz w:val="24"/>
      <w:szCs w:val="24"/>
    </w:rPr>
  </w:style>
  <w:style w:type="paragraph" w:customStyle="1" w:styleId="Centered">
    <w:name w:val="Centered"/>
    <w:uiPriority w:val="99"/>
    <w:pPr>
      <w:autoSpaceDE w:val="0"/>
      <w:autoSpaceDN w:val="0"/>
      <w:adjustRightInd w:val="0"/>
      <w:jc w:val="center"/>
    </w:pPr>
    <w:rPr>
      <w:rFonts w:ascii="Arial" w:hAnsi="Arial"/>
      <w:sz w:val="24"/>
      <w:szCs w:val="24"/>
    </w:rPr>
  </w:style>
  <w:style w:type="paragraph" w:styleId="NormalWeb">
    <w:name w:val="Normal (Web)"/>
    <w:basedOn w:val="Normal"/>
    <w:rsid w:val="003A6222"/>
    <w:pPr>
      <w:spacing w:before="100" w:beforeAutospacing="1" w:after="100" w:afterAutospacing="1"/>
    </w:pPr>
    <w:rPr>
      <w:szCs w:val="24"/>
    </w:rPr>
  </w:style>
  <w:style w:type="paragraph" w:customStyle="1" w:styleId="Default">
    <w:name w:val="Default"/>
    <w:rsid w:val="00265011"/>
    <w:pPr>
      <w:autoSpaceDE w:val="0"/>
      <w:autoSpaceDN w:val="0"/>
      <w:adjustRightInd w:val="0"/>
    </w:pPr>
    <w:rPr>
      <w:rFonts w:ascii="Tahoma" w:hAnsi="Tahoma" w:cs="Tahoma"/>
      <w:color w:val="000000"/>
      <w:sz w:val="24"/>
      <w:szCs w:val="24"/>
    </w:rPr>
  </w:style>
  <w:style w:type="character" w:customStyle="1" w:styleId="Sobrescrito">
    <w:name w:val="Sobrescrito"/>
    <w:uiPriority w:val="99"/>
    <w:rsid w:val="00007F4A"/>
    <w:rPr>
      <w:position w:val="8"/>
      <w:sz w:val="16"/>
      <w:szCs w:val="16"/>
    </w:rPr>
  </w:style>
  <w:style w:type="character" w:customStyle="1" w:styleId="Subscrito">
    <w:name w:val="Subscrito"/>
    <w:uiPriority w:val="99"/>
    <w:rsid w:val="00007F4A"/>
    <w:rPr>
      <w:position w:val="-8"/>
      <w:sz w:val="16"/>
      <w:szCs w:val="16"/>
    </w:rPr>
  </w:style>
  <w:style w:type="character" w:customStyle="1" w:styleId="Tag">
    <w:name w:val="Tag"/>
    <w:uiPriority w:val="99"/>
    <w:rsid w:val="00007F4A"/>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3CFE0F6-1BAF-4388-B2E1-C4793E01E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11167</Words>
  <Characters>60304</Characters>
  <Application>Microsoft Office Word</Application>
  <DocSecurity>4</DocSecurity>
  <Lines>502</Lines>
  <Paragraphs>142</Paragraphs>
  <ScaleCrop>false</ScaleCrop>
  <HeadingPairs>
    <vt:vector size="2" baseType="variant">
      <vt:variant>
        <vt:lpstr>Título</vt:lpstr>
      </vt:variant>
      <vt:variant>
        <vt:i4>1</vt:i4>
      </vt:variant>
    </vt:vector>
  </HeadingPairs>
  <TitlesOfParts>
    <vt:vector size="1" baseType="lpstr">
      <vt:lpstr>EDITAL N°:</vt:lpstr>
    </vt:vector>
  </TitlesOfParts>
  <Company>Município de Dois Vizinhos</Company>
  <LinksUpToDate>false</LinksUpToDate>
  <CharactersWithSpaces>71329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dc:title>
  <dc:subject/>
  <dc:creator>--</dc:creator>
  <cp:keywords/>
  <dc:description/>
  <cp:lastModifiedBy>PAT19265</cp:lastModifiedBy>
  <cp:revision>2</cp:revision>
  <cp:lastPrinted>2012-11-06T13:30:00Z</cp:lastPrinted>
  <dcterms:created xsi:type="dcterms:W3CDTF">2026-06-23T12:23:00Z</dcterms:created>
  <dcterms:modified xsi:type="dcterms:W3CDTF">2026-06-23T12:23:00Z</dcterms:modified>
</cp:coreProperties>
</file>