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3D99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B20EB5">
        <w:rPr>
          <w:rFonts w:ascii="Times New Roman" w:hAnsi="Times New Roman" w:cs="Times New Roman"/>
        </w:rPr>
        <w:t>1277</w:t>
      </w:r>
      <w:r w:rsidR="00342575">
        <w:rPr>
          <w:rFonts w:ascii="Times New Roman" w:hAnsi="Times New Roman" w:cs="Times New Roman"/>
        </w:rPr>
        <w:t>8</w:t>
      </w:r>
      <w:r w:rsidR="00B20EB5">
        <w:rPr>
          <w:rFonts w:ascii="Times New Roman" w:hAnsi="Times New Roman" w:cs="Times New Roman"/>
        </w:rPr>
        <w:t>/2016</w:t>
      </w:r>
    </w:p>
    <w:p w14:paraId="62A2FC1C" w14:textId="77777777" w:rsidR="00AD460F" w:rsidRPr="00AD460F" w:rsidRDefault="00AD460F" w:rsidP="00AD460F"/>
    <w:p w14:paraId="21AE9CBC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F949D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342575">
        <w:rPr>
          <w:rFonts w:ascii="Times New Roman" w:hAnsi="Times New Roman" w:cs="Times New Roman"/>
          <w:b/>
          <w:bCs/>
          <w:sz w:val="24"/>
          <w:szCs w:val="24"/>
        </w:rPr>
        <w:t>Cl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42575">
        <w:rPr>
          <w:rFonts w:ascii="Times New Roman" w:hAnsi="Times New Roman" w:cs="Times New Roman"/>
          <w:b/>
          <w:bCs/>
          <w:sz w:val="24"/>
          <w:szCs w:val="24"/>
        </w:rPr>
        <w:t>ovanize Albertina Totti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B52D57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9486F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C9E65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9D55AE4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C9A44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720CE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20273A7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B8809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23EAE37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342575">
        <w:rPr>
          <w:rFonts w:ascii="Times New Roman" w:hAnsi="Times New Roman" w:cs="Times New Roman"/>
          <w:b/>
          <w:bCs/>
          <w:sz w:val="24"/>
          <w:szCs w:val="24"/>
        </w:rPr>
        <w:t>CLEOVANIZE ALBERTINA TOTTI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2575">
        <w:rPr>
          <w:rFonts w:ascii="Times New Roman" w:hAnsi="Times New Roman" w:cs="Times New Roman"/>
          <w:color w:val="000000"/>
          <w:sz w:val="24"/>
          <w:szCs w:val="24"/>
        </w:rPr>
        <w:t>14788-1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342575">
        <w:rPr>
          <w:rFonts w:ascii="Times New Roman" w:hAnsi="Times New Roman" w:cs="Times New Roman"/>
          <w:color w:val="000000"/>
          <w:sz w:val="24"/>
          <w:szCs w:val="24"/>
        </w:rPr>
        <w:t>7.894.190-1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2575">
        <w:rPr>
          <w:rFonts w:ascii="Times New Roman" w:hAnsi="Times New Roman" w:cs="Times New Roman"/>
          <w:color w:val="000000"/>
          <w:sz w:val="24"/>
          <w:szCs w:val="24"/>
        </w:rPr>
        <w:t>041.594.289-67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20E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 Educação Infantil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com Habilitação em 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Licenciatura Plena + Pós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342575">
        <w:rPr>
          <w:rFonts w:ascii="Times New Roman" w:hAnsi="Times New Roman" w:cs="Times New Roman"/>
          <w:color w:val="000000"/>
          <w:sz w:val="24"/>
          <w:szCs w:val="24"/>
        </w:rPr>
        <w:t>Escolas Municipais Presidente Vargas e João Paulo II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14 de março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10 de junho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5D1F80">
        <w:rPr>
          <w:rFonts w:ascii="Times New Roman" w:hAnsi="Times New Roman" w:cs="Times New Roman"/>
          <w:sz w:val="24"/>
          <w:szCs w:val="24"/>
        </w:rPr>
        <w:t>51369</w:t>
      </w:r>
      <w:r w:rsidR="00B20EB5">
        <w:rPr>
          <w:rFonts w:ascii="Times New Roman" w:hAnsi="Times New Roman" w:cs="Times New Roman"/>
          <w:sz w:val="24"/>
          <w:szCs w:val="24"/>
        </w:rPr>
        <w:t>/201</w:t>
      </w:r>
      <w:r w:rsidR="00DB6433">
        <w:rPr>
          <w:rFonts w:ascii="Times New Roman" w:hAnsi="Times New Roman" w:cs="Times New Roman"/>
          <w:sz w:val="24"/>
          <w:szCs w:val="24"/>
        </w:rPr>
        <w:t>5</w:t>
      </w:r>
      <w:r w:rsidRPr="003A0D51">
        <w:rPr>
          <w:rFonts w:ascii="Times New Roman" w:hAnsi="Times New Roman" w:cs="Times New Roman"/>
          <w:sz w:val="24"/>
          <w:szCs w:val="24"/>
        </w:rPr>
        <w:t>.</w:t>
      </w:r>
    </w:p>
    <w:p w14:paraId="19AE51DE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77BFA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BAC06DB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18FBBA7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21EC311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12E555E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98DCA19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1F8ED77B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5ED5E94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E5225E3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7084524C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1F562FD6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75F2E4" w14:textId="77777777" w:rsidR="00AD460F" w:rsidRDefault="00AD460F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F3FFF9" w14:textId="77777777" w:rsidR="00B20EB5" w:rsidRPr="003A0D51" w:rsidRDefault="00B20EB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AFE9EA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ADBCF4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D36BBB9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17F4" w14:textId="77777777" w:rsidR="005A4037" w:rsidRDefault="005A4037">
      <w:r>
        <w:separator/>
      </w:r>
    </w:p>
  </w:endnote>
  <w:endnote w:type="continuationSeparator" w:id="0">
    <w:p w14:paraId="1FEDF7B2" w14:textId="77777777" w:rsidR="005A4037" w:rsidRDefault="005A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3AB6" w14:textId="77777777" w:rsidR="0078799E" w:rsidRDefault="0078799E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F802" w14:textId="77777777" w:rsidR="005A4037" w:rsidRDefault="005A4037">
      <w:r>
        <w:separator/>
      </w:r>
    </w:p>
  </w:footnote>
  <w:footnote w:type="continuationSeparator" w:id="0">
    <w:p w14:paraId="197ABF6A" w14:textId="77777777" w:rsidR="005A4037" w:rsidRDefault="005A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42575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A4037"/>
    <w:rsid w:val="005B1514"/>
    <w:rsid w:val="005C78B6"/>
    <w:rsid w:val="005D1F80"/>
    <w:rsid w:val="005D7726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9C6DD1"/>
    <w:rsid w:val="00A029D6"/>
    <w:rsid w:val="00A13859"/>
    <w:rsid w:val="00A74027"/>
    <w:rsid w:val="00A760EA"/>
    <w:rsid w:val="00A8559E"/>
    <w:rsid w:val="00A86735"/>
    <w:rsid w:val="00A91AB3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20EB5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24DC9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6433"/>
    <w:rsid w:val="00DC0BEC"/>
    <w:rsid w:val="00DC18C6"/>
    <w:rsid w:val="00DD13FF"/>
    <w:rsid w:val="00DF283D"/>
    <w:rsid w:val="00E026B8"/>
    <w:rsid w:val="00E37330"/>
    <w:rsid w:val="00E56604"/>
    <w:rsid w:val="00E81150"/>
    <w:rsid w:val="00E93B8F"/>
    <w:rsid w:val="00EA4DE7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15EA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2015-09-16T13:48:00Z</cp:lastPrinted>
  <dcterms:created xsi:type="dcterms:W3CDTF">2026-06-23T12:28:00Z</dcterms:created>
  <dcterms:modified xsi:type="dcterms:W3CDTF">2026-06-23T12:28:00Z</dcterms:modified>
</cp:coreProperties>
</file>