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B690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272F7633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5C0979">
        <w:rPr>
          <w:rFonts w:ascii="Times New Roman" w:hAnsi="Times New Roman" w:cs="Times New Roman"/>
          <w:sz w:val="24"/>
          <w:szCs w:val="24"/>
        </w:rPr>
        <w:t>3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62D64BBB" w14:textId="77777777" w:rsidR="004A727F" w:rsidRDefault="004A727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2243088" w14:textId="77777777" w:rsidR="005C0979" w:rsidRPr="00850C6D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166A4F3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5C0979">
        <w:rPr>
          <w:rFonts w:ascii="Times New Roman" w:hAnsi="Times New Roman" w:cs="Times New Roman"/>
          <w:sz w:val="24"/>
          <w:szCs w:val="24"/>
        </w:rPr>
        <w:t>Elaine Letsch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5C0979">
        <w:rPr>
          <w:rFonts w:ascii="Times New Roman" w:hAnsi="Times New Roman" w:cs="Times New Roman"/>
          <w:sz w:val="24"/>
          <w:szCs w:val="24"/>
        </w:rPr>
        <w:t>Agente Comunitário de Saúde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69D2EC6B" w14:textId="77777777" w:rsidR="004A727F" w:rsidRDefault="004A727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BC4C586" w14:textId="77777777" w:rsidR="005C0979" w:rsidRPr="00850C6D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6DA7ACD" w14:textId="77777777" w:rsidR="002A018B" w:rsidRPr="00850C6D" w:rsidRDefault="002A018B" w:rsidP="00B0041F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26A5CB23" w14:textId="77777777" w:rsidR="004A727F" w:rsidRDefault="004A727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16ECE30" w14:textId="77777777" w:rsidR="005C0979" w:rsidRPr="00850C6D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E8E46C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B8FED08" w14:textId="77777777" w:rsidR="00E1281E" w:rsidRDefault="00E128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853807" w14:textId="77777777" w:rsidR="005C0979" w:rsidRPr="00850C6D" w:rsidRDefault="005C0979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0C34280" w14:textId="77777777" w:rsidR="008A02FD" w:rsidRPr="00B0041F" w:rsidRDefault="002A018B" w:rsidP="00B0041F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0979">
        <w:rPr>
          <w:rFonts w:ascii="Times New Roman" w:hAnsi="Times New Roman" w:cs="Times New Roman"/>
          <w:b/>
          <w:sz w:val="24"/>
          <w:szCs w:val="24"/>
        </w:rPr>
        <w:t>ELAINE LETSCH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8.457.030-3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039.693.309-20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925F0D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4A727F">
        <w:rPr>
          <w:rFonts w:ascii="Times New Roman" w:hAnsi="Times New Roman" w:cs="Times New Roman"/>
          <w:sz w:val="24"/>
          <w:szCs w:val="24"/>
          <w:lang w:val="pt-BR"/>
        </w:rPr>
        <w:t>001/2014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5C0979">
        <w:rPr>
          <w:rFonts w:ascii="Times New Roman" w:hAnsi="Times New Roman" w:cs="Times New Roman"/>
          <w:i/>
          <w:sz w:val="24"/>
          <w:szCs w:val="24"/>
        </w:rPr>
        <w:t xml:space="preserve">Agente Comunitário de Saúde, </w:t>
      </w:r>
      <w:r w:rsidR="005C0979" w:rsidRPr="005C0979">
        <w:rPr>
          <w:rFonts w:ascii="Times New Roman" w:hAnsi="Times New Roman" w:cs="Times New Roman"/>
          <w:sz w:val="24"/>
          <w:szCs w:val="24"/>
        </w:rPr>
        <w:t>Nível – 04</w:t>
      </w:r>
      <w:r w:rsidR="005C0979">
        <w:rPr>
          <w:rFonts w:ascii="Times New Roman" w:hAnsi="Times New Roman" w:cs="Times New Roman"/>
          <w:i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Saúde e atuar na área de abrangência S-0 PSF Sul – Centro Sul/São Francisco Xavier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5C0979">
        <w:rPr>
          <w:rFonts w:ascii="Times New Roman" w:hAnsi="Times New Roman" w:cs="Times New Roman"/>
          <w:sz w:val="24"/>
          <w:szCs w:val="24"/>
          <w:lang w:val="pt-BR"/>
        </w:rPr>
        <w:t>1312/2007, Lei 1666/2011 e suas posteriores alterações</w:t>
      </w:r>
      <w:r w:rsidR="002960B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DDB2050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A7361A0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774F252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C80FA4C" w14:textId="77777777" w:rsidR="008A02FD" w:rsidRDefault="008A02FD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0F0C88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60657E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C22736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0B328F0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436613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53B851E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76EB473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D0D96D7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D6081A2" w14:textId="77777777" w:rsidR="002960B0" w:rsidRDefault="002960B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5A0149" w14:textId="77777777" w:rsidR="00B0041F" w:rsidRDefault="00B0041F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F03AC5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0B449A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B5381CA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DA704EB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38B30" w14:textId="77777777" w:rsidR="004A4938" w:rsidRDefault="004A4938">
      <w:r>
        <w:separator/>
      </w:r>
    </w:p>
  </w:endnote>
  <w:endnote w:type="continuationSeparator" w:id="0">
    <w:p w14:paraId="4761713E" w14:textId="77777777" w:rsidR="004A4938" w:rsidRDefault="004A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DCAA" w14:textId="77777777" w:rsidR="004A727F" w:rsidRDefault="004A727F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D85F" w14:textId="77777777" w:rsidR="004A4938" w:rsidRDefault="004A4938">
      <w:r>
        <w:separator/>
      </w:r>
    </w:p>
  </w:footnote>
  <w:footnote w:type="continuationSeparator" w:id="0">
    <w:p w14:paraId="5117A831" w14:textId="77777777" w:rsidR="004A4938" w:rsidRDefault="004A4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493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91870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25F0D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041F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0F18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2E7D-ED7F-46D2-BBF3-D557FABF5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