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989F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A10C23">
        <w:rPr>
          <w:rFonts w:ascii="Times New Roman" w:hAnsi="Times New Roman" w:cs="Times New Roman"/>
          <w:sz w:val="24"/>
          <w:szCs w:val="24"/>
        </w:rPr>
        <w:t>7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3A3E1B5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169D58" w14:textId="77777777" w:rsidR="00943A57" w:rsidRPr="00850C6D" w:rsidRDefault="00943A57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B9F027A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A10C23">
        <w:rPr>
          <w:rFonts w:ascii="Times New Roman" w:hAnsi="Times New Roman" w:cs="Times New Roman"/>
          <w:sz w:val="24"/>
          <w:szCs w:val="24"/>
        </w:rPr>
        <w:t>Jocelane de Mattos Lima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10C23">
        <w:rPr>
          <w:rFonts w:ascii="Times New Roman" w:hAnsi="Times New Roman" w:cs="Times New Roman"/>
          <w:sz w:val="24"/>
          <w:szCs w:val="24"/>
        </w:rPr>
        <w:t>temporário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DD586A">
        <w:rPr>
          <w:rFonts w:ascii="Times New Roman" w:hAnsi="Times New Roman" w:cs="Times New Roman"/>
          <w:sz w:val="24"/>
          <w:szCs w:val="24"/>
        </w:rPr>
        <w:t>Professora de</w:t>
      </w:r>
      <w:r w:rsidR="00A10C23">
        <w:rPr>
          <w:rFonts w:ascii="Times New Roman" w:hAnsi="Times New Roman" w:cs="Times New Roman"/>
          <w:sz w:val="24"/>
          <w:szCs w:val="24"/>
        </w:rPr>
        <w:t xml:space="preserve"> Ensino Fundamental (Anos Iniciais)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0E2EBD11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17F83D" w14:textId="77777777" w:rsidR="00943A57" w:rsidRPr="00850C6D" w:rsidRDefault="00943A57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9B0570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22C8C41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0D690A" w14:textId="77777777" w:rsidR="00943A57" w:rsidRPr="00850C6D" w:rsidRDefault="00943A57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836CCB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7F15827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CF90AE" w14:textId="77777777" w:rsidR="00943A57" w:rsidRPr="00850C6D" w:rsidRDefault="00943A57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EE4C1C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10C23" w:rsidRPr="00A10C23">
        <w:rPr>
          <w:rFonts w:ascii="Times New Roman" w:hAnsi="Times New Roman" w:cs="Times New Roman"/>
          <w:b/>
          <w:sz w:val="24"/>
          <w:szCs w:val="24"/>
        </w:rPr>
        <w:t>JOCELANE DE MATTOS LIMA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10.188.212-8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080.345.279-98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classificada no Processo Seletivo Simplificado – PSS nº 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temporário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A10C23" w:rsidRPr="00A10C23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, Nível “C” – Classe “1”,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Educação, Cultura e Esportes/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Escola Municipal Presidente Vargas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115C5">
        <w:rPr>
          <w:rFonts w:ascii="Times New Roman" w:hAnsi="Times New Roman" w:cs="Times New Roman"/>
          <w:sz w:val="24"/>
          <w:szCs w:val="24"/>
          <w:lang w:val="pt-BR"/>
        </w:rPr>
        <w:t>no período de 04 de abril a 16 de dezembro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1875/2014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1EAB367" w14:textId="77777777" w:rsidR="00A10C23" w:rsidRPr="00DD586A" w:rsidRDefault="00A10C23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F1391B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8288D9C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CD917B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53069B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3149D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8EB902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006257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6D77B3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39F40C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F85E56C" w14:textId="77777777" w:rsidR="0072118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BF17C2" w14:textId="77777777" w:rsidR="00DD586A" w:rsidRPr="00850C6D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FF37CF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10CBADF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069B91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17C5" w14:textId="77777777" w:rsidR="007B0EB7" w:rsidRDefault="007B0EB7">
      <w:r>
        <w:separator/>
      </w:r>
    </w:p>
  </w:endnote>
  <w:endnote w:type="continuationSeparator" w:id="0">
    <w:p w14:paraId="0E8B9C49" w14:textId="77777777" w:rsidR="007B0EB7" w:rsidRDefault="007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10A1" w14:textId="77777777" w:rsidR="00B141FF" w:rsidRDefault="00B141F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71CA" w14:textId="77777777" w:rsidR="007B0EB7" w:rsidRDefault="007B0EB7">
      <w:r>
        <w:separator/>
      </w:r>
    </w:p>
  </w:footnote>
  <w:footnote w:type="continuationSeparator" w:id="0">
    <w:p w14:paraId="106CC84A" w14:textId="77777777" w:rsidR="007B0EB7" w:rsidRDefault="007B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15C5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330E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B0EB7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A57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787F1"/>
  <w15:docId w15:val="{059BF3B0-E9C0-4D9B-B562-9B8E2649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BDC46-A224-4516-8F31-3B559AC7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