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123F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147127">
        <w:rPr>
          <w:rFonts w:ascii="Times New Roman" w:hAnsi="Times New Roman" w:cs="Times New Roman"/>
          <w:sz w:val="24"/>
          <w:szCs w:val="24"/>
        </w:rPr>
        <w:t>25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7C38A5F8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4405F2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0A4C94A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>
        <w:rPr>
          <w:rFonts w:ascii="Times New Roman" w:hAnsi="Times New Roman" w:cs="Times New Roman"/>
          <w:sz w:val="24"/>
          <w:szCs w:val="24"/>
        </w:rPr>
        <w:t xml:space="preserve">a Senhora </w:t>
      </w:r>
      <w:r w:rsidR="00147127">
        <w:rPr>
          <w:rFonts w:ascii="Times New Roman" w:hAnsi="Times New Roman" w:cs="Times New Roman"/>
          <w:sz w:val="24"/>
          <w:szCs w:val="24"/>
        </w:rPr>
        <w:t>Fernanda Patricia Schoeninger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</w:rPr>
        <w:t>Agente Administrativo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2CCAF473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10AE15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F307FC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41863CC5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D61813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6667D3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0A9B1BE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148052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8B8968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 w:rsidRPr="00147127">
        <w:rPr>
          <w:rFonts w:ascii="Times New Roman" w:hAnsi="Times New Roman" w:cs="Times New Roman"/>
          <w:b/>
          <w:sz w:val="24"/>
          <w:szCs w:val="24"/>
        </w:rPr>
        <w:t>FERNANDA PATRICIA SCHOENINGER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5.826.212/SC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095.212.639-70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aprovada em Concurso Público, Edital 001/2014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Agente Administrativo, </w:t>
      </w:r>
      <w:r w:rsidR="00147127" w:rsidRPr="00147127">
        <w:rPr>
          <w:rFonts w:ascii="Times New Roman" w:hAnsi="Times New Roman" w:cs="Times New Roman"/>
          <w:sz w:val="24"/>
          <w:szCs w:val="24"/>
        </w:rPr>
        <w:t>NI – 14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Administração e Finanças/Departamento de Tributação e Receita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 partir de 05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legislação vigente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E23166D" w14:textId="77777777" w:rsidR="00A10C23" w:rsidRPr="00DD586A" w:rsidRDefault="00A10C23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3201D8D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2B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seis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21A8EC7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E43924" w14:textId="77777777" w:rsidR="00DD586A" w:rsidRDefault="00DD586A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70F38B" w14:textId="77777777" w:rsidR="00147127" w:rsidRDefault="00147127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3BF0B0" w14:textId="77777777" w:rsidR="00E47AAA" w:rsidRPr="00850C6D" w:rsidRDefault="00E47AA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8D7DEE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A25062E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96AC9C8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0CBEAE7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9FF7350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7F7A445" w14:textId="77777777" w:rsidR="00DD586A" w:rsidRDefault="00DD586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65CD99" w14:textId="77777777" w:rsidR="00147127" w:rsidRDefault="0014712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8D3AF4" w14:textId="77777777" w:rsidR="00147127" w:rsidRPr="00850C6D" w:rsidRDefault="0014712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1B6A58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2DCBABA7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984FEE8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CCF6" w14:textId="77777777" w:rsidR="00076F7A" w:rsidRDefault="00076F7A">
      <w:r>
        <w:separator/>
      </w:r>
    </w:p>
  </w:endnote>
  <w:endnote w:type="continuationSeparator" w:id="0">
    <w:p w14:paraId="4C2F26C0" w14:textId="77777777" w:rsidR="00076F7A" w:rsidRDefault="0007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2DA0" w14:textId="77777777" w:rsidR="00147127" w:rsidRDefault="00147127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6F1E" w14:textId="77777777" w:rsidR="00076F7A" w:rsidRDefault="00076F7A">
      <w:r>
        <w:separator/>
      </w:r>
    </w:p>
  </w:footnote>
  <w:footnote w:type="continuationSeparator" w:id="0">
    <w:p w14:paraId="07269128" w14:textId="77777777" w:rsidR="00076F7A" w:rsidRDefault="0007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76F7A"/>
    <w:rsid w:val="00082544"/>
    <w:rsid w:val="000905C3"/>
    <w:rsid w:val="00096621"/>
    <w:rsid w:val="000D1904"/>
    <w:rsid w:val="000D41C8"/>
    <w:rsid w:val="00105B31"/>
    <w:rsid w:val="00114A76"/>
    <w:rsid w:val="0011586C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56F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B0041F"/>
    <w:rsid w:val="00B02159"/>
    <w:rsid w:val="00B141FF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63B5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DB97-0502-4C89-AAA3-7B62D3D8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