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1E2C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86575A">
        <w:rPr>
          <w:rFonts w:ascii="Times New Roman" w:hAnsi="Times New Roman" w:cs="Times New Roman"/>
          <w:sz w:val="24"/>
          <w:szCs w:val="24"/>
        </w:rPr>
        <w:t>9</w:t>
      </w:r>
      <w:r w:rsidR="00125654">
        <w:rPr>
          <w:rFonts w:ascii="Times New Roman" w:hAnsi="Times New Roman" w:cs="Times New Roman"/>
          <w:sz w:val="24"/>
          <w:szCs w:val="24"/>
        </w:rPr>
        <w:t>2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6433A4E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207E47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5994F9E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125654">
        <w:rPr>
          <w:rFonts w:ascii="Times New Roman" w:hAnsi="Times New Roman" w:cs="Times New Roman"/>
          <w:sz w:val="24"/>
          <w:szCs w:val="24"/>
        </w:rPr>
        <w:t>Daniela Duranti Fachinello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125654">
        <w:rPr>
          <w:rFonts w:ascii="Times New Roman" w:hAnsi="Times New Roman" w:cs="Times New Roman"/>
          <w:sz w:val="24"/>
          <w:szCs w:val="24"/>
        </w:rPr>
        <w:t xml:space="preserve">Agente </w:t>
      </w:r>
      <w:r w:rsidR="00F96705">
        <w:rPr>
          <w:rFonts w:ascii="Times New Roman" w:hAnsi="Times New Roman" w:cs="Times New Roman"/>
          <w:sz w:val="24"/>
          <w:szCs w:val="24"/>
        </w:rPr>
        <w:t xml:space="preserve">de </w:t>
      </w:r>
      <w:r w:rsidR="00125654">
        <w:rPr>
          <w:rFonts w:ascii="Times New Roman" w:hAnsi="Times New Roman" w:cs="Times New Roman"/>
          <w:sz w:val="24"/>
          <w:szCs w:val="24"/>
        </w:rPr>
        <w:t>Combate às Endemias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45905AD5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F96F93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3A3E34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6714EFE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F05B16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E33BA6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6743549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2CED2B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932E36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25654">
        <w:rPr>
          <w:rFonts w:ascii="Times New Roman" w:hAnsi="Times New Roman" w:cs="Times New Roman"/>
          <w:b/>
          <w:sz w:val="24"/>
          <w:szCs w:val="24"/>
        </w:rPr>
        <w:t>DANIELA DURANTI FACHINELLO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125654">
        <w:rPr>
          <w:rFonts w:ascii="Times New Roman" w:hAnsi="Times New Roman" w:cs="Times New Roman"/>
          <w:sz w:val="24"/>
          <w:szCs w:val="24"/>
          <w:lang w:val="pt-BR"/>
        </w:rPr>
        <w:t>4.244.219/SC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25654">
        <w:rPr>
          <w:rFonts w:ascii="Times New Roman" w:hAnsi="Times New Roman" w:cs="Times New Roman"/>
          <w:sz w:val="24"/>
          <w:szCs w:val="24"/>
          <w:lang w:val="pt-BR"/>
        </w:rPr>
        <w:t>041.458.539-97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001/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125654" w:rsidRPr="00125654">
        <w:rPr>
          <w:rFonts w:ascii="Times New Roman" w:hAnsi="Times New Roman" w:cs="Times New Roman"/>
          <w:i/>
          <w:sz w:val="24"/>
          <w:szCs w:val="24"/>
        </w:rPr>
        <w:t xml:space="preserve">Agente </w:t>
      </w:r>
      <w:r w:rsidR="00F96705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125654" w:rsidRPr="00125654">
        <w:rPr>
          <w:rFonts w:ascii="Times New Roman" w:hAnsi="Times New Roman" w:cs="Times New Roman"/>
          <w:i/>
          <w:sz w:val="24"/>
          <w:szCs w:val="24"/>
        </w:rPr>
        <w:t>Combate às Endemias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94FF4">
        <w:rPr>
          <w:rFonts w:ascii="Times New Roman" w:hAnsi="Times New Roman" w:cs="Times New Roman"/>
          <w:sz w:val="24"/>
          <w:szCs w:val="24"/>
        </w:rPr>
        <w:t xml:space="preserve">Nível </w:t>
      </w:r>
      <w:r w:rsidR="00125654">
        <w:rPr>
          <w:rFonts w:ascii="Times New Roman" w:hAnsi="Times New Roman" w:cs="Times New Roman"/>
          <w:sz w:val="24"/>
          <w:szCs w:val="24"/>
        </w:rPr>
        <w:t>–</w:t>
      </w:r>
      <w:r w:rsidR="0086575A">
        <w:rPr>
          <w:rFonts w:ascii="Times New Roman" w:hAnsi="Times New Roman" w:cs="Times New Roman"/>
          <w:sz w:val="24"/>
          <w:szCs w:val="24"/>
        </w:rPr>
        <w:t xml:space="preserve"> </w:t>
      </w:r>
      <w:r w:rsidR="00125654">
        <w:rPr>
          <w:rFonts w:ascii="Times New Roman" w:hAnsi="Times New Roman" w:cs="Times New Roman"/>
          <w:sz w:val="24"/>
          <w:szCs w:val="24"/>
        </w:rPr>
        <w:t>04,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153BA">
        <w:rPr>
          <w:rFonts w:ascii="Times New Roman" w:hAnsi="Times New Roman" w:cs="Times New Roman"/>
          <w:sz w:val="24"/>
          <w:szCs w:val="24"/>
          <w:lang w:val="pt-BR"/>
        </w:rPr>
        <w:t>Saúde/Departamento de Vigilância Sanitária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02 de maio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86575A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260B22C" w14:textId="77777777" w:rsidR="0086575A" w:rsidRDefault="0086575A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A029C3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6575A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6575A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56EE746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AB1C35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65E471" w14:textId="77777777" w:rsidR="0086575A" w:rsidRDefault="0086575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F96598" w14:textId="77777777" w:rsidR="0086575A" w:rsidRPr="00850C6D" w:rsidRDefault="0086575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BB47F2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9C3D80C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94402A1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1258BC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870B227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66F5FFA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C1E38B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4330A6" w14:textId="77777777" w:rsidR="00F96705" w:rsidRPr="00850C6D" w:rsidRDefault="00F96705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AE3263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FCFD0E2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28D74E5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49AD" w14:textId="77777777" w:rsidR="005E24CD" w:rsidRDefault="005E24CD">
      <w:r>
        <w:separator/>
      </w:r>
    </w:p>
  </w:endnote>
  <w:endnote w:type="continuationSeparator" w:id="0">
    <w:p w14:paraId="535BC9B3" w14:textId="77777777" w:rsidR="005E24CD" w:rsidRDefault="005E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0ED8" w14:textId="77777777" w:rsidR="00F96705" w:rsidRDefault="00F9670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94ED" w14:textId="77777777" w:rsidR="005E24CD" w:rsidRDefault="005E24CD">
      <w:r>
        <w:separator/>
      </w:r>
    </w:p>
  </w:footnote>
  <w:footnote w:type="continuationSeparator" w:id="0">
    <w:p w14:paraId="300AABE2" w14:textId="77777777" w:rsidR="005E24CD" w:rsidRDefault="005E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C4C79"/>
    <w:rsid w:val="000D1904"/>
    <w:rsid w:val="000D41C8"/>
    <w:rsid w:val="000D4DC5"/>
    <w:rsid w:val="000F5689"/>
    <w:rsid w:val="00105B31"/>
    <w:rsid w:val="00114A76"/>
    <w:rsid w:val="0011586C"/>
    <w:rsid w:val="00125654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D7593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3929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24CD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6575A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153BA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705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C70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B2EC-564F-4818-B043-A6F91C64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2016-05-02T12:19:00Z</cp:lastPrinted>
  <dcterms:created xsi:type="dcterms:W3CDTF">2026-06-23T12:29:00Z</dcterms:created>
  <dcterms:modified xsi:type="dcterms:W3CDTF">2026-06-23T12:29:00Z</dcterms:modified>
</cp:coreProperties>
</file>