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61BB8" w14:textId="77777777" w:rsidR="002105AF" w:rsidRPr="0081188A" w:rsidRDefault="002105AF" w:rsidP="00504830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  <w:r w:rsidRPr="0081188A">
        <w:rPr>
          <w:rFonts w:ascii="Times New Roman" w:hAnsi="Times New Roman"/>
          <w:sz w:val="22"/>
          <w:szCs w:val="22"/>
        </w:rPr>
        <w:t>LEI Nº 205</w:t>
      </w:r>
      <w:r w:rsidR="00504830" w:rsidRPr="0081188A">
        <w:rPr>
          <w:rFonts w:ascii="Times New Roman" w:hAnsi="Times New Roman"/>
          <w:sz w:val="22"/>
          <w:szCs w:val="22"/>
        </w:rPr>
        <w:t>4</w:t>
      </w:r>
      <w:r w:rsidRPr="0081188A">
        <w:rPr>
          <w:rFonts w:ascii="Times New Roman" w:hAnsi="Times New Roman"/>
          <w:sz w:val="22"/>
          <w:szCs w:val="22"/>
        </w:rPr>
        <w:t>/2015</w:t>
      </w:r>
    </w:p>
    <w:p w14:paraId="6D6217A4" w14:textId="77777777" w:rsidR="002105AF" w:rsidRPr="0081188A" w:rsidRDefault="002105AF" w:rsidP="00504830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</w:p>
    <w:p w14:paraId="6731D873" w14:textId="77777777" w:rsidR="002E399B" w:rsidRPr="0081188A" w:rsidRDefault="002E399B" w:rsidP="00504830">
      <w:pPr>
        <w:jc w:val="both"/>
        <w:rPr>
          <w:rFonts w:eastAsia="Arial Unicode MS"/>
          <w:b/>
          <w:color w:val="000000"/>
          <w:sz w:val="22"/>
          <w:szCs w:val="22"/>
        </w:rPr>
      </w:pPr>
    </w:p>
    <w:p w14:paraId="7E49A6F0" w14:textId="77777777" w:rsidR="00504830" w:rsidRPr="0081188A" w:rsidRDefault="00504830" w:rsidP="00504830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  <w:r w:rsidRPr="0081188A">
        <w:rPr>
          <w:rFonts w:ascii="Times New Roman" w:hAnsi="Times New Roman"/>
          <w:sz w:val="22"/>
          <w:szCs w:val="22"/>
        </w:rPr>
        <w:t>Aprova o Loteamento Verdi e dá outras providências.</w:t>
      </w:r>
    </w:p>
    <w:p w14:paraId="6A964C5B" w14:textId="77777777" w:rsidR="00504830" w:rsidRDefault="00504830" w:rsidP="00504830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</w:p>
    <w:p w14:paraId="22FC32FA" w14:textId="77777777" w:rsidR="0081188A" w:rsidRPr="0081188A" w:rsidRDefault="0081188A" w:rsidP="00504830">
      <w:pPr>
        <w:pStyle w:val="Recuodecorpodetexto2"/>
        <w:ind w:left="3402" w:firstLine="0"/>
        <w:rPr>
          <w:rFonts w:ascii="Times New Roman" w:hAnsi="Times New Roman"/>
          <w:sz w:val="22"/>
          <w:szCs w:val="22"/>
        </w:rPr>
      </w:pPr>
    </w:p>
    <w:p w14:paraId="403C5439" w14:textId="77777777" w:rsidR="00504830" w:rsidRPr="0081188A" w:rsidRDefault="00504830" w:rsidP="00504830">
      <w:pPr>
        <w:pStyle w:val="Ttulo3"/>
        <w:spacing w:before="0" w:after="0"/>
        <w:ind w:left="3402"/>
        <w:jc w:val="both"/>
        <w:rPr>
          <w:b w:val="0"/>
          <w:sz w:val="22"/>
          <w:szCs w:val="22"/>
        </w:rPr>
      </w:pPr>
      <w:r w:rsidRPr="0081188A">
        <w:rPr>
          <w:b w:val="0"/>
          <w:sz w:val="22"/>
          <w:szCs w:val="22"/>
        </w:rPr>
        <w:t xml:space="preserve">A Câmara Municipal de Vereadores aprovou, e eu, </w:t>
      </w:r>
      <w:r w:rsidRPr="0081188A">
        <w:rPr>
          <w:sz w:val="22"/>
          <w:szCs w:val="22"/>
        </w:rPr>
        <w:t xml:space="preserve">Raul Camilo </w:t>
      </w:r>
      <w:proofErr w:type="spellStart"/>
      <w:r w:rsidRPr="0081188A">
        <w:rPr>
          <w:sz w:val="22"/>
          <w:szCs w:val="22"/>
        </w:rPr>
        <w:t>Isotton</w:t>
      </w:r>
      <w:proofErr w:type="spellEnd"/>
      <w:r w:rsidRPr="0081188A">
        <w:rPr>
          <w:b w:val="0"/>
          <w:sz w:val="22"/>
          <w:szCs w:val="22"/>
        </w:rPr>
        <w:t>, Prefeito de Dois Vizinhos, sanciono a seguinte,</w:t>
      </w:r>
    </w:p>
    <w:p w14:paraId="6577D969" w14:textId="77777777" w:rsidR="00504830" w:rsidRPr="0081188A" w:rsidRDefault="00504830" w:rsidP="00504830">
      <w:pPr>
        <w:rPr>
          <w:sz w:val="22"/>
          <w:szCs w:val="22"/>
        </w:rPr>
      </w:pPr>
    </w:p>
    <w:p w14:paraId="41DC6EA8" w14:textId="77777777" w:rsidR="00504830" w:rsidRPr="0081188A" w:rsidRDefault="00504830" w:rsidP="00504830">
      <w:pPr>
        <w:pStyle w:val="Ttulo3"/>
        <w:spacing w:before="0" w:after="0"/>
        <w:ind w:left="3402"/>
        <w:rPr>
          <w:b w:val="0"/>
          <w:sz w:val="22"/>
          <w:szCs w:val="22"/>
        </w:rPr>
      </w:pPr>
      <w:r w:rsidRPr="0081188A">
        <w:rPr>
          <w:sz w:val="22"/>
          <w:szCs w:val="22"/>
        </w:rPr>
        <w:t>LEI</w:t>
      </w:r>
      <w:r w:rsidRPr="0081188A">
        <w:rPr>
          <w:b w:val="0"/>
          <w:sz w:val="22"/>
          <w:szCs w:val="22"/>
        </w:rPr>
        <w:t>:</w:t>
      </w:r>
    </w:p>
    <w:p w14:paraId="408DF0E2" w14:textId="77777777" w:rsidR="00504830" w:rsidRPr="0081188A" w:rsidRDefault="00504830" w:rsidP="00504830">
      <w:pPr>
        <w:rPr>
          <w:sz w:val="22"/>
          <w:szCs w:val="22"/>
        </w:rPr>
      </w:pPr>
    </w:p>
    <w:p w14:paraId="205EDD61" w14:textId="77777777" w:rsidR="00504830" w:rsidRPr="0081188A" w:rsidRDefault="00504830" w:rsidP="00504830">
      <w:pPr>
        <w:ind w:firstLine="3402"/>
        <w:jc w:val="both"/>
        <w:rPr>
          <w:b/>
          <w:sz w:val="22"/>
          <w:szCs w:val="22"/>
        </w:rPr>
      </w:pPr>
    </w:p>
    <w:p w14:paraId="725F8C74" w14:textId="77777777" w:rsidR="00504830" w:rsidRPr="0081188A" w:rsidRDefault="00504830" w:rsidP="00504830">
      <w:pPr>
        <w:ind w:firstLine="3402"/>
        <w:jc w:val="both"/>
        <w:rPr>
          <w:sz w:val="22"/>
          <w:szCs w:val="22"/>
        </w:rPr>
      </w:pPr>
      <w:r w:rsidRPr="0081188A">
        <w:rPr>
          <w:b/>
          <w:sz w:val="22"/>
          <w:szCs w:val="22"/>
        </w:rPr>
        <w:t xml:space="preserve">Art. 1º </w:t>
      </w:r>
      <w:r w:rsidRPr="0081188A">
        <w:rPr>
          <w:sz w:val="22"/>
          <w:szCs w:val="22"/>
        </w:rPr>
        <w:t xml:space="preserve">Fica aprovado o parcelamento do lote de terras rural n.º 83 (oitenta e três), da Gleba n.º 03-DV, do Núcleo Dois Vizinhos, Colônia Missões, do Município e Comarca de Dois Vizinhos, com a área total de 48.000,00m² (quarenta e oito mil metros quadrados), matriculado sob o nº 0996, livro 2, ficha 1, no Registro Geral de Imóveis desta cidade, de propriedade do Senhor </w:t>
      </w:r>
      <w:proofErr w:type="spellStart"/>
      <w:r w:rsidRPr="0081188A">
        <w:rPr>
          <w:sz w:val="22"/>
          <w:szCs w:val="22"/>
        </w:rPr>
        <w:t>Alecio</w:t>
      </w:r>
      <w:proofErr w:type="spellEnd"/>
      <w:r w:rsidRPr="0081188A">
        <w:rPr>
          <w:sz w:val="22"/>
          <w:szCs w:val="22"/>
        </w:rPr>
        <w:t xml:space="preserve"> Verdi, CPF n.º 226.748.539-72, localizado n na cidade de Dois Vizinhos, Estado do Paraná, com 08 (oito) quadras e 44 (quarenta e quatro) lotes, assim distribuídos:</w:t>
      </w:r>
    </w:p>
    <w:p w14:paraId="569C4383" w14:textId="77777777" w:rsidR="00504830" w:rsidRPr="0081188A" w:rsidRDefault="00504830" w:rsidP="00504830">
      <w:pPr>
        <w:ind w:firstLine="3402"/>
        <w:jc w:val="both"/>
        <w:rPr>
          <w:sz w:val="22"/>
          <w:szCs w:val="22"/>
        </w:rPr>
      </w:pPr>
    </w:p>
    <w:p w14:paraId="43D6DEB8" w14:textId="77777777" w:rsidR="00504830" w:rsidRDefault="00504830" w:rsidP="00504830">
      <w:pPr>
        <w:jc w:val="center"/>
        <w:rPr>
          <w:b/>
          <w:sz w:val="22"/>
          <w:szCs w:val="22"/>
        </w:rPr>
      </w:pPr>
      <w:r w:rsidRPr="0081188A">
        <w:rPr>
          <w:b/>
          <w:sz w:val="22"/>
          <w:szCs w:val="22"/>
        </w:rPr>
        <w:t>Quadro Resumo I – Parcelamento da área</w:t>
      </w:r>
    </w:p>
    <w:p w14:paraId="252B026D" w14:textId="77777777" w:rsidR="0081188A" w:rsidRPr="0081188A" w:rsidRDefault="0081188A" w:rsidP="0081188A">
      <w:pPr>
        <w:jc w:val="center"/>
        <w:rPr>
          <w:b/>
          <w:sz w:val="22"/>
          <w:szCs w:val="22"/>
        </w:rPr>
      </w:pPr>
    </w:p>
    <w:tbl>
      <w:tblPr>
        <w:tblW w:w="0" w:type="auto"/>
        <w:tblInd w:w="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559"/>
        <w:gridCol w:w="1418"/>
      </w:tblGrid>
      <w:tr w:rsidR="00504830" w:rsidRPr="0081188A" w14:paraId="3352A901" w14:textId="77777777" w:rsidTr="0081188A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6663" w:type="dxa"/>
            <w:gridSpan w:val="3"/>
            <w:shd w:val="pct20" w:color="auto" w:fill="FFFFFF"/>
            <w:vAlign w:val="center"/>
          </w:tcPr>
          <w:p w14:paraId="7E08D14E" w14:textId="77777777" w:rsidR="00504830" w:rsidRPr="0081188A" w:rsidRDefault="00504830" w:rsidP="0081188A">
            <w:pPr>
              <w:ind w:right="638"/>
              <w:jc w:val="center"/>
              <w:rPr>
                <w:b/>
                <w:sz w:val="22"/>
                <w:szCs w:val="22"/>
              </w:rPr>
            </w:pPr>
            <w:r w:rsidRPr="0081188A">
              <w:rPr>
                <w:b/>
                <w:sz w:val="22"/>
                <w:szCs w:val="22"/>
              </w:rPr>
              <w:t>Loteamento</w:t>
            </w:r>
          </w:p>
        </w:tc>
      </w:tr>
      <w:tr w:rsidR="00504830" w:rsidRPr="0081188A" w14:paraId="208A29D2" w14:textId="77777777" w:rsidTr="0081188A">
        <w:tblPrEx>
          <w:tblCellMar>
            <w:top w:w="0" w:type="dxa"/>
            <w:bottom w:w="0" w:type="dxa"/>
          </w:tblCellMar>
        </w:tblPrEx>
        <w:tc>
          <w:tcPr>
            <w:tcW w:w="3686" w:type="dxa"/>
            <w:shd w:val="pct20" w:color="auto" w:fill="FFFFFF"/>
          </w:tcPr>
          <w:p w14:paraId="052A5506" w14:textId="77777777" w:rsidR="00504830" w:rsidRPr="0081188A" w:rsidRDefault="00504830" w:rsidP="0081188A">
            <w:pPr>
              <w:jc w:val="center"/>
              <w:rPr>
                <w:b/>
                <w:sz w:val="22"/>
                <w:szCs w:val="22"/>
              </w:rPr>
            </w:pPr>
            <w:r w:rsidRPr="0081188A">
              <w:rPr>
                <w:b/>
                <w:sz w:val="22"/>
                <w:szCs w:val="22"/>
              </w:rPr>
              <w:t>Área dos lotes</w:t>
            </w:r>
          </w:p>
        </w:tc>
        <w:tc>
          <w:tcPr>
            <w:tcW w:w="1559" w:type="dxa"/>
          </w:tcPr>
          <w:p w14:paraId="440C697F" w14:textId="77777777" w:rsidR="00504830" w:rsidRPr="0081188A" w:rsidRDefault="00504830" w:rsidP="0081188A">
            <w:pPr>
              <w:ind w:right="-70"/>
              <w:jc w:val="center"/>
              <w:rPr>
                <w:b/>
                <w:sz w:val="22"/>
                <w:szCs w:val="22"/>
              </w:rPr>
            </w:pPr>
            <w:r w:rsidRPr="0081188A">
              <w:rPr>
                <w:b/>
                <w:sz w:val="22"/>
                <w:szCs w:val="22"/>
              </w:rPr>
              <w:t>25.011,79m²</w:t>
            </w:r>
          </w:p>
        </w:tc>
        <w:tc>
          <w:tcPr>
            <w:tcW w:w="1418" w:type="dxa"/>
          </w:tcPr>
          <w:p w14:paraId="2B380E52" w14:textId="77777777" w:rsidR="00504830" w:rsidRPr="0081188A" w:rsidRDefault="00504830" w:rsidP="0081188A">
            <w:pPr>
              <w:ind w:right="72"/>
              <w:jc w:val="center"/>
              <w:rPr>
                <w:b/>
                <w:sz w:val="22"/>
                <w:szCs w:val="22"/>
              </w:rPr>
            </w:pPr>
            <w:r w:rsidRPr="0081188A">
              <w:rPr>
                <w:b/>
                <w:sz w:val="22"/>
                <w:szCs w:val="22"/>
              </w:rPr>
              <w:t>52,11%</w:t>
            </w:r>
          </w:p>
        </w:tc>
      </w:tr>
      <w:tr w:rsidR="00504830" w:rsidRPr="0081188A" w14:paraId="74715F05" w14:textId="77777777" w:rsidTr="0081188A">
        <w:tblPrEx>
          <w:tblCellMar>
            <w:top w:w="0" w:type="dxa"/>
            <w:bottom w:w="0" w:type="dxa"/>
          </w:tblCellMar>
        </w:tblPrEx>
        <w:tc>
          <w:tcPr>
            <w:tcW w:w="3686" w:type="dxa"/>
            <w:shd w:val="pct20" w:color="auto" w:fill="FFFFFF"/>
          </w:tcPr>
          <w:p w14:paraId="6F732272" w14:textId="77777777" w:rsidR="00504830" w:rsidRPr="0081188A" w:rsidRDefault="00504830" w:rsidP="0081188A">
            <w:pPr>
              <w:jc w:val="center"/>
              <w:rPr>
                <w:b/>
                <w:sz w:val="22"/>
                <w:szCs w:val="22"/>
              </w:rPr>
            </w:pPr>
            <w:r w:rsidRPr="0081188A">
              <w:rPr>
                <w:b/>
                <w:sz w:val="22"/>
                <w:szCs w:val="22"/>
              </w:rPr>
              <w:t>Área de Preservação Permanente</w:t>
            </w:r>
          </w:p>
        </w:tc>
        <w:tc>
          <w:tcPr>
            <w:tcW w:w="1559" w:type="dxa"/>
          </w:tcPr>
          <w:p w14:paraId="2EFD625B" w14:textId="77777777" w:rsidR="00504830" w:rsidRPr="0081188A" w:rsidRDefault="00504830" w:rsidP="0081188A">
            <w:pPr>
              <w:ind w:right="-70"/>
              <w:jc w:val="center"/>
              <w:rPr>
                <w:b/>
                <w:sz w:val="22"/>
                <w:szCs w:val="22"/>
              </w:rPr>
            </w:pPr>
            <w:r w:rsidRPr="0081188A">
              <w:rPr>
                <w:b/>
                <w:sz w:val="22"/>
                <w:szCs w:val="22"/>
              </w:rPr>
              <w:t>8.315,30m²</w:t>
            </w:r>
          </w:p>
        </w:tc>
        <w:tc>
          <w:tcPr>
            <w:tcW w:w="1418" w:type="dxa"/>
          </w:tcPr>
          <w:p w14:paraId="49B3091C" w14:textId="77777777" w:rsidR="00504830" w:rsidRPr="0081188A" w:rsidRDefault="00504830" w:rsidP="0081188A">
            <w:pPr>
              <w:ind w:right="72"/>
              <w:jc w:val="center"/>
              <w:rPr>
                <w:b/>
                <w:sz w:val="22"/>
                <w:szCs w:val="22"/>
              </w:rPr>
            </w:pPr>
            <w:r w:rsidRPr="0081188A">
              <w:rPr>
                <w:b/>
                <w:sz w:val="22"/>
                <w:szCs w:val="22"/>
              </w:rPr>
              <w:t>17,32%</w:t>
            </w:r>
          </w:p>
        </w:tc>
      </w:tr>
      <w:tr w:rsidR="00504830" w:rsidRPr="0081188A" w14:paraId="78136309" w14:textId="77777777" w:rsidTr="0081188A">
        <w:tblPrEx>
          <w:tblCellMar>
            <w:top w:w="0" w:type="dxa"/>
            <w:bottom w:w="0" w:type="dxa"/>
          </w:tblCellMar>
        </w:tblPrEx>
        <w:tc>
          <w:tcPr>
            <w:tcW w:w="3686" w:type="dxa"/>
            <w:shd w:val="pct20" w:color="auto" w:fill="FFFFFF"/>
          </w:tcPr>
          <w:p w14:paraId="3C573994" w14:textId="77777777" w:rsidR="00504830" w:rsidRPr="0081188A" w:rsidRDefault="00504830" w:rsidP="0081188A">
            <w:pPr>
              <w:jc w:val="center"/>
              <w:rPr>
                <w:b/>
                <w:sz w:val="22"/>
                <w:szCs w:val="22"/>
              </w:rPr>
            </w:pPr>
            <w:r w:rsidRPr="0081188A">
              <w:rPr>
                <w:b/>
                <w:sz w:val="22"/>
                <w:szCs w:val="22"/>
              </w:rPr>
              <w:t>Reserva Legal</w:t>
            </w:r>
          </w:p>
        </w:tc>
        <w:tc>
          <w:tcPr>
            <w:tcW w:w="1559" w:type="dxa"/>
          </w:tcPr>
          <w:p w14:paraId="7948B8DB" w14:textId="77777777" w:rsidR="00504830" w:rsidRPr="0081188A" w:rsidRDefault="00504830" w:rsidP="0081188A">
            <w:pPr>
              <w:ind w:right="-70"/>
              <w:jc w:val="center"/>
              <w:rPr>
                <w:b/>
                <w:sz w:val="22"/>
                <w:szCs w:val="22"/>
              </w:rPr>
            </w:pPr>
            <w:r w:rsidRPr="0081188A">
              <w:rPr>
                <w:b/>
                <w:sz w:val="22"/>
                <w:szCs w:val="22"/>
              </w:rPr>
              <w:t>3.684,70m²</w:t>
            </w:r>
          </w:p>
        </w:tc>
        <w:tc>
          <w:tcPr>
            <w:tcW w:w="1418" w:type="dxa"/>
          </w:tcPr>
          <w:p w14:paraId="75E89E72" w14:textId="77777777" w:rsidR="00504830" w:rsidRPr="0081188A" w:rsidRDefault="00504830" w:rsidP="0081188A">
            <w:pPr>
              <w:ind w:right="72"/>
              <w:jc w:val="center"/>
              <w:rPr>
                <w:b/>
                <w:sz w:val="22"/>
                <w:szCs w:val="22"/>
              </w:rPr>
            </w:pPr>
            <w:r w:rsidRPr="0081188A">
              <w:rPr>
                <w:b/>
                <w:sz w:val="22"/>
                <w:szCs w:val="22"/>
              </w:rPr>
              <w:t>7,68%</w:t>
            </w:r>
          </w:p>
        </w:tc>
      </w:tr>
      <w:tr w:rsidR="00504830" w:rsidRPr="0081188A" w14:paraId="053795C2" w14:textId="77777777" w:rsidTr="0081188A">
        <w:tblPrEx>
          <w:tblCellMar>
            <w:top w:w="0" w:type="dxa"/>
            <w:bottom w:w="0" w:type="dxa"/>
          </w:tblCellMar>
        </w:tblPrEx>
        <w:tc>
          <w:tcPr>
            <w:tcW w:w="3686" w:type="dxa"/>
            <w:shd w:val="pct20" w:color="auto" w:fill="FFFFFF"/>
          </w:tcPr>
          <w:p w14:paraId="1ACB5891" w14:textId="77777777" w:rsidR="00504830" w:rsidRPr="0081188A" w:rsidRDefault="00504830" w:rsidP="0081188A">
            <w:pPr>
              <w:jc w:val="center"/>
              <w:rPr>
                <w:b/>
                <w:sz w:val="22"/>
                <w:szCs w:val="22"/>
              </w:rPr>
            </w:pPr>
            <w:r w:rsidRPr="0081188A">
              <w:rPr>
                <w:b/>
                <w:sz w:val="22"/>
                <w:szCs w:val="22"/>
              </w:rPr>
              <w:t>Área Total das Ruas</w:t>
            </w:r>
          </w:p>
        </w:tc>
        <w:tc>
          <w:tcPr>
            <w:tcW w:w="1559" w:type="dxa"/>
          </w:tcPr>
          <w:p w14:paraId="061175BE" w14:textId="77777777" w:rsidR="00504830" w:rsidRPr="0081188A" w:rsidRDefault="00504830" w:rsidP="0081188A">
            <w:pPr>
              <w:ind w:right="-70"/>
              <w:jc w:val="center"/>
              <w:rPr>
                <w:b/>
                <w:sz w:val="22"/>
                <w:szCs w:val="22"/>
              </w:rPr>
            </w:pPr>
            <w:r w:rsidRPr="0081188A">
              <w:rPr>
                <w:b/>
                <w:sz w:val="22"/>
                <w:szCs w:val="22"/>
              </w:rPr>
              <w:t>10.988,21m²</w:t>
            </w:r>
          </w:p>
        </w:tc>
        <w:tc>
          <w:tcPr>
            <w:tcW w:w="1418" w:type="dxa"/>
          </w:tcPr>
          <w:p w14:paraId="66DE9CF0" w14:textId="77777777" w:rsidR="00504830" w:rsidRPr="0081188A" w:rsidRDefault="00504830" w:rsidP="0081188A">
            <w:pPr>
              <w:ind w:right="72"/>
              <w:jc w:val="center"/>
              <w:rPr>
                <w:b/>
                <w:sz w:val="22"/>
                <w:szCs w:val="22"/>
              </w:rPr>
            </w:pPr>
            <w:r w:rsidRPr="0081188A">
              <w:rPr>
                <w:b/>
                <w:sz w:val="22"/>
                <w:szCs w:val="22"/>
              </w:rPr>
              <w:t>22,89%</w:t>
            </w:r>
          </w:p>
        </w:tc>
      </w:tr>
      <w:tr w:rsidR="00504830" w:rsidRPr="0081188A" w14:paraId="0DA4D256" w14:textId="77777777" w:rsidTr="0081188A">
        <w:tblPrEx>
          <w:tblCellMar>
            <w:top w:w="0" w:type="dxa"/>
            <w:bottom w:w="0" w:type="dxa"/>
          </w:tblCellMar>
        </w:tblPrEx>
        <w:tc>
          <w:tcPr>
            <w:tcW w:w="3686" w:type="dxa"/>
            <w:shd w:val="pct20" w:color="auto" w:fill="FFFFFF"/>
          </w:tcPr>
          <w:p w14:paraId="4078DC8A" w14:textId="77777777" w:rsidR="00504830" w:rsidRPr="0081188A" w:rsidRDefault="00504830" w:rsidP="0081188A">
            <w:pPr>
              <w:jc w:val="center"/>
              <w:rPr>
                <w:b/>
                <w:sz w:val="22"/>
                <w:szCs w:val="22"/>
              </w:rPr>
            </w:pPr>
            <w:r w:rsidRPr="0081188A">
              <w:rPr>
                <w:b/>
                <w:sz w:val="22"/>
                <w:szCs w:val="22"/>
              </w:rPr>
              <w:t>Área Total do Loteamento</w:t>
            </w:r>
          </w:p>
        </w:tc>
        <w:tc>
          <w:tcPr>
            <w:tcW w:w="1559" w:type="dxa"/>
          </w:tcPr>
          <w:p w14:paraId="77B16249" w14:textId="77777777" w:rsidR="00504830" w:rsidRPr="0081188A" w:rsidRDefault="00504830" w:rsidP="0081188A">
            <w:pPr>
              <w:ind w:right="-70"/>
              <w:jc w:val="center"/>
              <w:rPr>
                <w:b/>
                <w:sz w:val="22"/>
                <w:szCs w:val="22"/>
              </w:rPr>
            </w:pPr>
            <w:r w:rsidRPr="0081188A">
              <w:rPr>
                <w:b/>
                <w:sz w:val="22"/>
                <w:szCs w:val="22"/>
              </w:rPr>
              <w:t>48.000,00m²</w:t>
            </w:r>
          </w:p>
        </w:tc>
        <w:tc>
          <w:tcPr>
            <w:tcW w:w="1418" w:type="dxa"/>
          </w:tcPr>
          <w:p w14:paraId="6B1487A6" w14:textId="77777777" w:rsidR="00504830" w:rsidRPr="0081188A" w:rsidRDefault="00504830" w:rsidP="0081188A">
            <w:pPr>
              <w:ind w:right="72"/>
              <w:jc w:val="center"/>
              <w:rPr>
                <w:b/>
                <w:sz w:val="22"/>
                <w:szCs w:val="22"/>
              </w:rPr>
            </w:pPr>
            <w:r w:rsidRPr="0081188A">
              <w:rPr>
                <w:b/>
                <w:sz w:val="22"/>
                <w:szCs w:val="22"/>
              </w:rPr>
              <w:t>100,00%</w:t>
            </w:r>
          </w:p>
        </w:tc>
      </w:tr>
    </w:tbl>
    <w:p w14:paraId="0725D76E" w14:textId="77777777" w:rsidR="00504830" w:rsidRPr="0081188A" w:rsidRDefault="00504830" w:rsidP="0081188A">
      <w:pPr>
        <w:ind w:left="993"/>
        <w:jc w:val="center"/>
        <w:rPr>
          <w:b/>
          <w:sz w:val="22"/>
          <w:szCs w:val="22"/>
        </w:rPr>
      </w:pPr>
    </w:p>
    <w:p w14:paraId="51C6548D" w14:textId="77777777" w:rsidR="00504830" w:rsidRPr="0081188A" w:rsidRDefault="00504830" w:rsidP="00504830">
      <w:pPr>
        <w:jc w:val="center"/>
        <w:rPr>
          <w:b/>
          <w:sz w:val="22"/>
          <w:szCs w:val="22"/>
        </w:rPr>
      </w:pPr>
      <w:r w:rsidRPr="0081188A">
        <w:rPr>
          <w:b/>
          <w:sz w:val="22"/>
          <w:szCs w:val="22"/>
        </w:rPr>
        <w:t>Quadro Resumo II – Área destinada aos lotes</w:t>
      </w: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0"/>
        <w:gridCol w:w="3402"/>
      </w:tblGrid>
      <w:tr w:rsidR="00504830" w:rsidRPr="0081188A" w14:paraId="30C27B2A" w14:textId="77777777" w:rsidTr="0081188A">
        <w:tc>
          <w:tcPr>
            <w:tcW w:w="3260" w:type="dxa"/>
            <w:shd w:val="pct20" w:color="auto" w:fill="auto"/>
          </w:tcPr>
          <w:p w14:paraId="40A68AE7" w14:textId="77777777" w:rsidR="00504830" w:rsidRPr="0081188A" w:rsidRDefault="00504830" w:rsidP="00504830">
            <w:pPr>
              <w:jc w:val="center"/>
              <w:rPr>
                <w:b/>
                <w:sz w:val="22"/>
                <w:szCs w:val="22"/>
              </w:rPr>
            </w:pPr>
            <w:r w:rsidRPr="0081188A">
              <w:rPr>
                <w:b/>
                <w:sz w:val="22"/>
                <w:szCs w:val="22"/>
              </w:rPr>
              <w:t>Quadra</w:t>
            </w:r>
          </w:p>
        </w:tc>
        <w:tc>
          <w:tcPr>
            <w:tcW w:w="3402" w:type="dxa"/>
            <w:shd w:val="pct20" w:color="auto" w:fill="auto"/>
          </w:tcPr>
          <w:p w14:paraId="502B860D" w14:textId="77777777" w:rsidR="00504830" w:rsidRPr="0081188A" w:rsidRDefault="00504830" w:rsidP="00504830">
            <w:pPr>
              <w:ind w:left="885"/>
              <w:rPr>
                <w:b/>
                <w:sz w:val="22"/>
                <w:szCs w:val="22"/>
              </w:rPr>
            </w:pPr>
            <w:r w:rsidRPr="0081188A">
              <w:rPr>
                <w:b/>
                <w:sz w:val="22"/>
                <w:szCs w:val="22"/>
              </w:rPr>
              <w:t xml:space="preserve">       Área</w:t>
            </w:r>
          </w:p>
        </w:tc>
      </w:tr>
      <w:tr w:rsidR="00504830" w:rsidRPr="0081188A" w14:paraId="18CCA20A" w14:textId="77777777" w:rsidTr="0081188A">
        <w:tc>
          <w:tcPr>
            <w:tcW w:w="3260" w:type="dxa"/>
          </w:tcPr>
          <w:p w14:paraId="2FFBB6F3" w14:textId="77777777" w:rsidR="00504830" w:rsidRPr="0081188A" w:rsidRDefault="00504830" w:rsidP="00504830">
            <w:pPr>
              <w:jc w:val="center"/>
              <w:rPr>
                <w:sz w:val="22"/>
                <w:szCs w:val="22"/>
              </w:rPr>
            </w:pPr>
            <w:r w:rsidRPr="0081188A">
              <w:rPr>
                <w:sz w:val="22"/>
                <w:szCs w:val="22"/>
              </w:rPr>
              <w:t>01</w:t>
            </w:r>
          </w:p>
        </w:tc>
        <w:tc>
          <w:tcPr>
            <w:tcW w:w="3402" w:type="dxa"/>
          </w:tcPr>
          <w:p w14:paraId="66A6670F" w14:textId="77777777" w:rsidR="00504830" w:rsidRPr="0081188A" w:rsidRDefault="00504830" w:rsidP="00504830">
            <w:pPr>
              <w:ind w:left="1168" w:right="885"/>
              <w:rPr>
                <w:sz w:val="22"/>
                <w:szCs w:val="22"/>
              </w:rPr>
            </w:pPr>
            <w:r w:rsidRPr="0081188A">
              <w:rPr>
                <w:sz w:val="22"/>
                <w:szCs w:val="22"/>
              </w:rPr>
              <w:t>2.552,18m²</w:t>
            </w:r>
          </w:p>
        </w:tc>
      </w:tr>
      <w:tr w:rsidR="00504830" w:rsidRPr="0081188A" w14:paraId="37DC01B2" w14:textId="77777777" w:rsidTr="0081188A">
        <w:tc>
          <w:tcPr>
            <w:tcW w:w="3260" w:type="dxa"/>
          </w:tcPr>
          <w:p w14:paraId="7D710935" w14:textId="77777777" w:rsidR="00504830" w:rsidRPr="0081188A" w:rsidRDefault="00504830" w:rsidP="00504830">
            <w:pPr>
              <w:jc w:val="center"/>
              <w:rPr>
                <w:sz w:val="22"/>
                <w:szCs w:val="22"/>
              </w:rPr>
            </w:pPr>
            <w:r w:rsidRPr="0081188A">
              <w:rPr>
                <w:sz w:val="22"/>
                <w:szCs w:val="22"/>
              </w:rPr>
              <w:t>02</w:t>
            </w:r>
          </w:p>
        </w:tc>
        <w:tc>
          <w:tcPr>
            <w:tcW w:w="3402" w:type="dxa"/>
          </w:tcPr>
          <w:p w14:paraId="747B4391" w14:textId="77777777" w:rsidR="00504830" w:rsidRPr="0081188A" w:rsidRDefault="00504830" w:rsidP="00504830">
            <w:pPr>
              <w:ind w:left="1168" w:right="885"/>
              <w:rPr>
                <w:sz w:val="22"/>
                <w:szCs w:val="22"/>
              </w:rPr>
            </w:pPr>
            <w:r w:rsidRPr="0081188A">
              <w:rPr>
                <w:sz w:val="22"/>
                <w:szCs w:val="22"/>
              </w:rPr>
              <w:t>2.800,80m²</w:t>
            </w:r>
          </w:p>
        </w:tc>
      </w:tr>
      <w:tr w:rsidR="00504830" w:rsidRPr="0081188A" w14:paraId="49C71B16" w14:textId="77777777" w:rsidTr="0081188A">
        <w:tc>
          <w:tcPr>
            <w:tcW w:w="3260" w:type="dxa"/>
          </w:tcPr>
          <w:p w14:paraId="0E39D26C" w14:textId="77777777" w:rsidR="00504830" w:rsidRPr="0081188A" w:rsidRDefault="00504830" w:rsidP="00504830">
            <w:pPr>
              <w:jc w:val="center"/>
              <w:rPr>
                <w:sz w:val="22"/>
                <w:szCs w:val="22"/>
              </w:rPr>
            </w:pPr>
            <w:r w:rsidRPr="0081188A">
              <w:rPr>
                <w:sz w:val="22"/>
                <w:szCs w:val="22"/>
              </w:rPr>
              <w:t>03</w:t>
            </w:r>
          </w:p>
        </w:tc>
        <w:tc>
          <w:tcPr>
            <w:tcW w:w="3402" w:type="dxa"/>
          </w:tcPr>
          <w:p w14:paraId="5B4A3B05" w14:textId="77777777" w:rsidR="00504830" w:rsidRPr="0081188A" w:rsidRDefault="00504830" w:rsidP="00504830">
            <w:pPr>
              <w:ind w:left="1168" w:right="885"/>
              <w:rPr>
                <w:sz w:val="22"/>
                <w:szCs w:val="22"/>
              </w:rPr>
            </w:pPr>
            <w:r w:rsidRPr="0081188A">
              <w:rPr>
                <w:sz w:val="22"/>
                <w:szCs w:val="22"/>
              </w:rPr>
              <w:t>4.800,00m²</w:t>
            </w:r>
          </w:p>
        </w:tc>
      </w:tr>
      <w:tr w:rsidR="00504830" w:rsidRPr="0081188A" w14:paraId="73A0B8D6" w14:textId="77777777" w:rsidTr="0081188A">
        <w:tc>
          <w:tcPr>
            <w:tcW w:w="3260" w:type="dxa"/>
          </w:tcPr>
          <w:p w14:paraId="766706E3" w14:textId="77777777" w:rsidR="00504830" w:rsidRPr="0081188A" w:rsidRDefault="00504830" w:rsidP="00504830">
            <w:pPr>
              <w:jc w:val="center"/>
              <w:rPr>
                <w:sz w:val="22"/>
                <w:szCs w:val="22"/>
              </w:rPr>
            </w:pPr>
            <w:r w:rsidRPr="0081188A">
              <w:rPr>
                <w:sz w:val="22"/>
                <w:szCs w:val="22"/>
              </w:rPr>
              <w:t>04</w:t>
            </w:r>
          </w:p>
        </w:tc>
        <w:tc>
          <w:tcPr>
            <w:tcW w:w="3402" w:type="dxa"/>
          </w:tcPr>
          <w:p w14:paraId="698021E2" w14:textId="77777777" w:rsidR="00504830" w:rsidRPr="0081188A" w:rsidRDefault="00504830" w:rsidP="00504830">
            <w:pPr>
              <w:ind w:left="1168"/>
              <w:rPr>
                <w:sz w:val="22"/>
                <w:szCs w:val="22"/>
              </w:rPr>
            </w:pPr>
            <w:r w:rsidRPr="0081188A">
              <w:rPr>
                <w:sz w:val="22"/>
                <w:szCs w:val="22"/>
              </w:rPr>
              <w:t>4.800,00m²</w:t>
            </w:r>
          </w:p>
        </w:tc>
      </w:tr>
      <w:tr w:rsidR="00504830" w:rsidRPr="0081188A" w14:paraId="3FD616AB" w14:textId="77777777" w:rsidTr="0081188A">
        <w:tc>
          <w:tcPr>
            <w:tcW w:w="3260" w:type="dxa"/>
          </w:tcPr>
          <w:p w14:paraId="77DFCC7F" w14:textId="77777777" w:rsidR="00504830" w:rsidRPr="0081188A" w:rsidRDefault="00504830" w:rsidP="00504830">
            <w:pPr>
              <w:jc w:val="center"/>
              <w:rPr>
                <w:sz w:val="22"/>
                <w:szCs w:val="22"/>
              </w:rPr>
            </w:pPr>
            <w:r w:rsidRPr="0081188A">
              <w:rPr>
                <w:sz w:val="22"/>
                <w:szCs w:val="22"/>
              </w:rPr>
              <w:t>05</w:t>
            </w:r>
          </w:p>
        </w:tc>
        <w:tc>
          <w:tcPr>
            <w:tcW w:w="3402" w:type="dxa"/>
          </w:tcPr>
          <w:p w14:paraId="5FB50D8F" w14:textId="77777777" w:rsidR="00504830" w:rsidRPr="0081188A" w:rsidRDefault="00504830" w:rsidP="00504830">
            <w:pPr>
              <w:ind w:left="1168"/>
              <w:rPr>
                <w:sz w:val="22"/>
                <w:szCs w:val="22"/>
              </w:rPr>
            </w:pPr>
            <w:r w:rsidRPr="0081188A">
              <w:rPr>
                <w:sz w:val="22"/>
                <w:szCs w:val="22"/>
              </w:rPr>
              <w:t>4.514,87m²</w:t>
            </w:r>
          </w:p>
        </w:tc>
      </w:tr>
      <w:tr w:rsidR="00504830" w:rsidRPr="0081188A" w14:paraId="27828AC1" w14:textId="77777777" w:rsidTr="0081188A">
        <w:tc>
          <w:tcPr>
            <w:tcW w:w="3260" w:type="dxa"/>
          </w:tcPr>
          <w:p w14:paraId="1330714B" w14:textId="77777777" w:rsidR="00504830" w:rsidRPr="0081188A" w:rsidRDefault="00504830" w:rsidP="00504830">
            <w:pPr>
              <w:jc w:val="center"/>
              <w:rPr>
                <w:sz w:val="22"/>
                <w:szCs w:val="22"/>
              </w:rPr>
            </w:pPr>
            <w:r w:rsidRPr="0081188A">
              <w:rPr>
                <w:sz w:val="22"/>
                <w:szCs w:val="22"/>
              </w:rPr>
              <w:t>06</w:t>
            </w:r>
          </w:p>
        </w:tc>
        <w:tc>
          <w:tcPr>
            <w:tcW w:w="3402" w:type="dxa"/>
          </w:tcPr>
          <w:p w14:paraId="4477158D" w14:textId="77777777" w:rsidR="00504830" w:rsidRPr="0081188A" w:rsidRDefault="00504830" w:rsidP="00504830">
            <w:pPr>
              <w:ind w:left="1168"/>
              <w:rPr>
                <w:sz w:val="22"/>
                <w:szCs w:val="22"/>
              </w:rPr>
            </w:pPr>
            <w:r w:rsidRPr="0081188A">
              <w:rPr>
                <w:sz w:val="22"/>
                <w:szCs w:val="22"/>
              </w:rPr>
              <w:t>2.623,14m²</w:t>
            </w:r>
          </w:p>
        </w:tc>
      </w:tr>
      <w:tr w:rsidR="00504830" w:rsidRPr="0081188A" w14:paraId="0CFA6914" w14:textId="77777777" w:rsidTr="0081188A">
        <w:tc>
          <w:tcPr>
            <w:tcW w:w="3260" w:type="dxa"/>
          </w:tcPr>
          <w:p w14:paraId="5611E15C" w14:textId="77777777" w:rsidR="00504830" w:rsidRPr="0081188A" w:rsidRDefault="00504830" w:rsidP="00504830">
            <w:pPr>
              <w:jc w:val="center"/>
              <w:rPr>
                <w:sz w:val="22"/>
                <w:szCs w:val="22"/>
              </w:rPr>
            </w:pPr>
            <w:r w:rsidRPr="0081188A">
              <w:rPr>
                <w:sz w:val="22"/>
                <w:szCs w:val="22"/>
              </w:rPr>
              <w:t>07</w:t>
            </w:r>
          </w:p>
        </w:tc>
        <w:tc>
          <w:tcPr>
            <w:tcW w:w="3402" w:type="dxa"/>
          </w:tcPr>
          <w:p w14:paraId="06FF58B2" w14:textId="77777777" w:rsidR="00504830" w:rsidRPr="0081188A" w:rsidRDefault="00504830" w:rsidP="00504830">
            <w:pPr>
              <w:ind w:left="1168"/>
              <w:rPr>
                <w:sz w:val="22"/>
                <w:szCs w:val="22"/>
              </w:rPr>
            </w:pPr>
            <w:r w:rsidRPr="0081188A">
              <w:rPr>
                <w:sz w:val="22"/>
                <w:szCs w:val="22"/>
              </w:rPr>
              <w:t>2.672,64m²</w:t>
            </w:r>
          </w:p>
        </w:tc>
      </w:tr>
      <w:tr w:rsidR="00504830" w:rsidRPr="0081188A" w14:paraId="6AF7E233" w14:textId="77777777" w:rsidTr="0081188A">
        <w:tc>
          <w:tcPr>
            <w:tcW w:w="3260" w:type="dxa"/>
          </w:tcPr>
          <w:p w14:paraId="7D9DD185" w14:textId="77777777" w:rsidR="00504830" w:rsidRPr="0081188A" w:rsidRDefault="00504830" w:rsidP="00504830">
            <w:pPr>
              <w:jc w:val="center"/>
              <w:rPr>
                <w:sz w:val="22"/>
                <w:szCs w:val="22"/>
              </w:rPr>
            </w:pPr>
            <w:r w:rsidRPr="0081188A">
              <w:rPr>
                <w:sz w:val="22"/>
                <w:szCs w:val="22"/>
              </w:rPr>
              <w:t>08</w:t>
            </w:r>
          </w:p>
        </w:tc>
        <w:tc>
          <w:tcPr>
            <w:tcW w:w="3402" w:type="dxa"/>
          </w:tcPr>
          <w:p w14:paraId="2A7BD06E" w14:textId="77777777" w:rsidR="00504830" w:rsidRPr="0081188A" w:rsidRDefault="00504830" w:rsidP="00504830">
            <w:pPr>
              <w:ind w:left="1168"/>
              <w:rPr>
                <w:sz w:val="22"/>
                <w:szCs w:val="22"/>
              </w:rPr>
            </w:pPr>
            <w:r w:rsidRPr="0081188A">
              <w:rPr>
                <w:sz w:val="22"/>
                <w:szCs w:val="22"/>
              </w:rPr>
              <w:t xml:space="preserve">   248,16m²</w:t>
            </w:r>
          </w:p>
        </w:tc>
      </w:tr>
      <w:tr w:rsidR="00504830" w:rsidRPr="0081188A" w14:paraId="7E3A969C" w14:textId="77777777" w:rsidTr="0081188A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ADC15A" w14:textId="77777777" w:rsidR="00504830" w:rsidRPr="0081188A" w:rsidRDefault="00504830" w:rsidP="00504830">
            <w:pPr>
              <w:jc w:val="center"/>
              <w:rPr>
                <w:b/>
                <w:sz w:val="22"/>
                <w:szCs w:val="22"/>
                <w:highlight w:val="darkGray"/>
              </w:rPr>
            </w:pPr>
            <w:r w:rsidRPr="0081188A">
              <w:rPr>
                <w:b/>
                <w:sz w:val="22"/>
                <w:szCs w:val="22"/>
              </w:rPr>
              <w:t>Área Total dos Lotes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DF793B" w14:textId="77777777" w:rsidR="00504830" w:rsidRPr="0081188A" w:rsidRDefault="00504830" w:rsidP="00504830">
            <w:pPr>
              <w:ind w:right="885"/>
              <w:jc w:val="center"/>
              <w:rPr>
                <w:b/>
                <w:sz w:val="22"/>
                <w:szCs w:val="22"/>
                <w:highlight w:val="darkGray"/>
              </w:rPr>
            </w:pPr>
            <w:r w:rsidRPr="0081188A">
              <w:rPr>
                <w:b/>
                <w:sz w:val="22"/>
                <w:szCs w:val="22"/>
              </w:rPr>
              <w:t>25.011,79m²</w:t>
            </w:r>
          </w:p>
        </w:tc>
      </w:tr>
    </w:tbl>
    <w:p w14:paraId="28B0D822" w14:textId="77777777" w:rsidR="00504830" w:rsidRPr="0081188A" w:rsidRDefault="00504830" w:rsidP="00504830">
      <w:pPr>
        <w:ind w:left="1276"/>
        <w:jc w:val="center"/>
        <w:rPr>
          <w:b/>
          <w:sz w:val="22"/>
          <w:szCs w:val="22"/>
        </w:rPr>
      </w:pPr>
    </w:p>
    <w:p w14:paraId="236054C3" w14:textId="77777777" w:rsidR="00504830" w:rsidRPr="0081188A" w:rsidRDefault="00504830" w:rsidP="0081188A">
      <w:pPr>
        <w:ind w:left="1276"/>
        <w:jc w:val="center"/>
        <w:rPr>
          <w:b/>
          <w:sz w:val="22"/>
          <w:szCs w:val="22"/>
        </w:rPr>
      </w:pPr>
      <w:r w:rsidRPr="0081188A">
        <w:rPr>
          <w:b/>
          <w:sz w:val="22"/>
          <w:szCs w:val="22"/>
        </w:rPr>
        <w:t>Quadro Resumo III – Área Institucional</w:t>
      </w: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1"/>
        <w:gridCol w:w="2633"/>
        <w:gridCol w:w="2335"/>
      </w:tblGrid>
      <w:tr w:rsidR="00504830" w:rsidRPr="0081188A" w14:paraId="7D26FC90" w14:textId="77777777" w:rsidTr="005F0F6E">
        <w:tc>
          <w:tcPr>
            <w:tcW w:w="8789" w:type="dxa"/>
            <w:gridSpan w:val="3"/>
            <w:shd w:val="pct20" w:color="auto" w:fill="auto"/>
          </w:tcPr>
          <w:p w14:paraId="41A09076" w14:textId="77777777" w:rsidR="00504830" w:rsidRPr="0081188A" w:rsidRDefault="00504830" w:rsidP="00504830">
            <w:pPr>
              <w:pStyle w:val="western"/>
              <w:spacing w:before="0" w:beforeAutospacing="0" w:after="0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81188A">
              <w:rPr>
                <w:b/>
                <w:bCs/>
                <w:sz w:val="22"/>
                <w:szCs w:val="22"/>
              </w:rPr>
              <w:t>Fins institucionais e espaços livres de uso público</w:t>
            </w:r>
          </w:p>
          <w:p w14:paraId="47D2CD9E" w14:textId="77777777" w:rsidR="00504830" w:rsidRPr="0081188A" w:rsidRDefault="00504830" w:rsidP="00504830">
            <w:pPr>
              <w:jc w:val="center"/>
              <w:rPr>
                <w:b/>
                <w:sz w:val="22"/>
                <w:szCs w:val="22"/>
              </w:rPr>
            </w:pPr>
            <w:r w:rsidRPr="0081188A">
              <w:rPr>
                <w:b/>
                <w:iCs/>
                <w:sz w:val="22"/>
                <w:szCs w:val="22"/>
              </w:rPr>
              <w:t>(Art. 9º - Lei Municipal 1.529/2009 – área loteável 25.011,79m²)</w:t>
            </w:r>
          </w:p>
        </w:tc>
      </w:tr>
      <w:tr w:rsidR="00504830" w:rsidRPr="0081188A" w14:paraId="05E13C50" w14:textId="77777777" w:rsidTr="005F0F6E">
        <w:tc>
          <w:tcPr>
            <w:tcW w:w="3879" w:type="dxa"/>
          </w:tcPr>
          <w:p w14:paraId="5BB41C2B" w14:textId="77777777" w:rsidR="00504830" w:rsidRPr="0081188A" w:rsidRDefault="00504830" w:rsidP="00504830">
            <w:pPr>
              <w:jc w:val="center"/>
              <w:rPr>
                <w:b/>
                <w:sz w:val="22"/>
                <w:szCs w:val="22"/>
              </w:rPr>
            </w:pPr>
            <w:r w:rsidRPr="0081188A">
              <w:rPr>
                <w:b/>
                <w:sz w:val="22"/>
                <w:szCs w:val="22"/>
              </w:rPr>
              <w:t>Quadra n°</w:t>
            </w:r>
          </w:p>
        </w:tc>
        <w:tc>
          <w:tcPr>
            <w:tcW w:w="2673" w:type="dxa"/>
          </w:tcPr>
          <w:p w14:paraId="27A98134" w14:textId="77777777" w:rsidR="00504830" w:rsidRPr="0081188A" w:rsidRDefault="00504830" w:rsidP="00504830">
            <w:pPr>
              <w:jc w:val="center"/>
              <w:rPr>
                <w:b/>
                <w:sz w:val="22"/>
                <w:szCs w:val="22"/>
              </w:rPr>
            </w:pPr>
            <w:r w:rsidRPr="0081188A">
              <w:rPr>
                <w:b/>
                <w:sz w:val="22"/>
                <w:szCs w:val="22"/>
              </w:rPr>
              <w:t>Lote n°</w:t>
            </w:r>
          </w:p>
        </w:tc>
        <w:tc>
          <w:tcPr>
            <w:tcW w:w="2237" w:type="dxa"/>
          </w:tcPr>
          <w:p w14:paraId="2CCE6ABA" w14:textId="77777777" w:rsidR="00504830" w:rsidRPr="0081188A" w:rsidRDefault="00504830" w:rsidP="00504830">
            <w:pPr>
              <w:ind w:left="214" w:right="885"/>
              <w:jc w:val="center"/>
              <w:rPr>
                <w:b/>
                <w:sz w:val="22"/>
                <w:szCs w:val="22"/>
              </w:rPr>
            </w:pPr>
            <w:r w:rsidRPr="0081188A">
              <w:rPr>
                <w:b/>
                <w:sz w:val="22"/>
                <w:szCs w:val="22"/>
              </w:rPr>
              <w:t>Área m²</w:t>
            </w:r>
          </w:p>
        </w:tc>
      </w:tr>
      <w:tr w:rsidR="00504830" w:rsidRPr="0081188A" w14:paraId="554726D9" w14:textId="77777777" w:rsidTr="005F0F6E">
        <w:tc>
          <w:tcPr>
            <w:tcW w:w="3879" w:type="dxa"/>
            <w:tcBorders>
              <w:bottom w:val="single" w:sz="4" w:space="0" w:color="auto"/>
            </w:tcBorders>
          </w:tcPr>
          <w:p w14:paraId="2CD37B44" w14:textId="77777777" w:rsidR="00504830" w:rsidRPr="0081188A" w:rsidRDefault="00504830" w:rsidP="00504830">
            <w:pPr>
              <w:jc w:val="center"/>
              <w:rPr>
                <w:sz w:val="22"/>
                <w:szCs w:val="22"/>
              </w:rPr>
            </w:pPr>
            <w:r w:rsidRPr="0081188A">
              <w:rPr>
                <w:sz w:val="22"/>
                <w:szCs w:val="22"/>
              </w:rPr>
              <w:t>05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14:paraId="482CAE01" w14:textId="77777777" w:rsidR="00504830" w:rsidRPr="0081188A" w:rsidRDefault="00504830" w:rsidP="00504830">
            <w:pPr>
              <w:jc w:val="center"/>
              <w:rPr>
                <w:sz w:val="22"/>
                <w:szCs w:val="22"/>
              </w:rPr>
            </w:pPr>
            <w:r w:rsidRPr="0081188A">
              <w:rPr>
                <w:sz w:val="22"/>
                <w:szCs w:val="22"/>
              </w:rPr>
              <w:t>01</w:t>
            </w:r>
          </w:p>
        </w:tc>
        <w:tc>
          <w:tcPr>
            <w:tcW w:w="2237" w:type="dxa"/>
          </w:tcPr>
          <w:p w14:paraId="751C2F15" w14:textId="77777777" w:rsidR="00504830" w:rsidRPr="0081188A" w:rsidRDefault="00504830" w:rsidP="00504830">
            <w:pPr>
              <w:ind w:left="214" w:right="885"/>
              <w:jc w:val="center"/>
              <w:rPr>
                <w:sz w:val="22"/>
                <w:szCs w:val="22"/>
              </w:rPr>
            </w:pPr>
            <w:r w:rsidRPr="0081188A">
              <w:rPr>
                <w:sz w:val="22"/>
                <w:szCs w:val="22"/>
              </w:rPr>
              <w:t>2.501,61m²</w:t>
            </w:r>
          </w:p>
        </w:tc>
      </w:tr>
      <w:tr w:rsidR="00504830" w:rsidRPr="0081188A" w14:paraId="4F41F8FD" w14:textId="77777777" w:rsidTr="005F0F6E">
        <w:tc>
          <w:tcPr>
            <w:tcW w:w="6552" w:type="dxa"/>
            <w:gridSpan w:val="2"/>
            <w:tcBorders>
              <w:top w:val="single" w:sz="4" w:space="0" w:color="auto"/>
            </w:tcBorders>
            <w:shd w:val="clear" w:color="auto" w:fill="BFBFBF"/>
          </w:tcPr>
          <w:p w14:paraId="25AA342A" w14:textId="77777777" w:rsidR="00504830" w:rsidRPr="0081188A" w:rsidRDefault="00504830" w:rsidP="00504830">
            <w:pPr>
              <w:jc w:val="center"/>
              <w:rPr>
                <w:b/>
                <w:sz w:val="22"/>
                <w:szCs w:val="22"/>
              </w:rPr>
            </w:pPr>
            <w:r w:rsidRPr="0081188A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2237" w:type="dxa"/>
            <w:shd w:val="clear" w:color="auto" w:fill="BFBFBF"/>
          </w:tcPr>
          <w:p w14:paraId="0DA0073A" w14:textId="77777777" w:rsidR="00504830" w:rsidRPr="0081188A" w:rsidRDefault="00504830" w:rsidP="00504830">
            <w:pPr>
              <w:ind w:left="214" w:right="885"/>
              <w:jc w:val="center"/>
              <w:rPr>
                <w:b/>
                <w:sz w:val="22"/>
                <w:szCs w:val="22"/>
              </w:rPr>
            </w:pPr>
            <w:r w:rsidRPr="0081188A">
              <w:rPr>
                <w:b/>
                <w:sz w:val="22"/>
                <w:szCs w:val="22"/>
              </w:rPr>
              <w:t>2.501,61m²</w:t>
            </w:r>
          </w:p>
        </w:tc>
      </w:tr>
    </w:tbl>
    <w:p w14:paraId="30F9CF3D" w14:textId="77777777" w:rsidR="00504830" w:rsidRPr="0081188A" w:rsidRDefault="00504830" w:rsidP="00504830">
      <w:pPr>
        <w:ind w:left="1276"/>
        <w:rPr>
          <w:b/>
          <w:sz w:val="22"/>
          <w:szCs w:val="22"/>
        </w:rPr>
      </w:pPr>
      <w:r w:rsidRPr="0081188A">
        <w:rPr>
          <w:b/>
          <w:sz w:val="22"/>
          <w:szCs w:val="22"/>
        </w:rPr>
        <w:t xml:space="preserve">   </w:t>
      </w:r>
    </w:p>
    <w:p w14:paraId="7A901C04" w14:textId="77777777" w:rsidR="00504830" w:rsidRPr="0081188A" w:rsidRDefault="00504830" w:rsidP="00504830">
      <w:pPr>
        <w:ind w:left="1276"/>
        <w:jc w:val="center"/>
        <w:rPr>
          <w:b/>
          <w:sz w:val="22"/>
          <w:szCs w:val="22"/>
        </w:rPr>
      </w:pPr>
      <w:r w:rsidRPr="0081188A">
        <w:rPr>
          <w:b/>
          <w:sz w:val="22"/>
          <w:szCs w:val="22"/>
        </w:rPr>
        <w:lastRenderedPageBreak/>
        <w:t>Quadro Resumo IV – Área destinada as Ruas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7"/>
        <w:gridCol w:w="3828"/>
      </w:tblGrid>
      <w:tr w:rsidR="00504830" w:rsidRPr="0081188A" w14:paraId="28D43792" w14:textId="77777777" w:rsidTr="005F0F6E">
        <w:tc>
          <w:tcPr>
            <w:tcW w:w="3827" w:type="dxa"/>
            <w:shd w:val="pct20" w:color="auto" w:fill="auto"/>
          </w:tcPr>
          <w:p w14:paraId="058FC2E3" w14:textId="77777777" w:rsidR="00504830" w:rsidRPr="0081188A" w:rsidRDefault="00504830" w:rsidP="00504830">
            <w:pPr>
              <w:jc w:val="center"/>
              <w:rPr>
                <w:b/>
                <w:sz w:val="22"/>
                <w:szCs w:val="22"/>
              </w:rPr>
            </w:pPr>
            <w:r w:rsidRPr="0081188A">
              <w:rPr>
                <w:b/>
                <w:sz w:val="22"/>
                <w:szCs w:val="22"/>
              </w:rPr>
              <w:t>Rua</w:t>
            </w:r>
          </w:p>
        </w:tc>
        <w:tc>
          <w:tcPr>
            <w:tcW w:w="3828" w:type="dxa"/>
            <w:shd w:val="pct20" w:color="auto" w:fill="auto"/>
          </w:tcPr>
          <w:p w14:paraId="773434A3" w14:textId="77777777" w:rsidR="00504830" w:rsidRPr="0081188A" w:rsidRDefault="00504830" w:rsidP="00504830">
            <w:pPr>
              <w:jc w:val="center"/>
              <w:rPr>
                <w:b/>
                <w:sz w:val="22"/>
                <w:szCs w:val="22"/>
              </w:rPr>
            </w:pPr>
            <w:r w:rsidRPr="0081188A">
              <w:rPr>
                <w:b/>
                <w:sz w:val="22"/>
                <w:szCs w:val="22"/>
              </w:rPr>
              <w:t>Área</w:t>
            </w:r>
          </w:p>
        </w:tc>
      </w:tr>
      <w:tr w:rsidR="00504830" w:rsidRPr="0081188A" w14:paraId="0BD428AC" w14:textId="77777777" w:rsidTr="005F0F6E">
        <w:tc>
          <w:tcPr>
            <w:tcW w:w="3827" w:type="dxa"/>
          </w:tcPr>
          <w:p w14:paraId="7064944F" w14:textId="77777777" w:rsidR="00504830" w:rsidRPr="0081188A" w:rsidRDefault="00504830" w:rsidP="00504830">
            <w:pPr>
              <w:jc w:val="center"/>
              <w:rPr>
                <w:sz w:val="22"/>
                <w:szCs w:val="22"/>
              </w:rPr>
            </w:pPr>
            <w:r w:rsidRPr="0081188A">
              <w:rPr>
                <w:sz w:val="22"/>
                <w:szCs w:val="22"/>
              </w:rPr>
              <w:t>Prolongamento da Rua Frei Honório</w:t>
            </w:r>
          </w:p>
        </w:tc>
        <w:tc>
          <w:tcPr>
            <w:tcW w:w="3828" w:type="dxa"/>
          </w:tcPr>
          <w:p w14:paraId="5D9A8459" w14:textId="77777777" w:rsidR="00504830" w:rsidRPr="0081188A" w:rsidRDefault="00504830" w:rsidP="00504830">
            <w:pPr>
              <w:ind w:right="885"/>
              <w:jc w:val="center"/>
              <w:rPr>
                <w:sz w:val="22"/>
                <w:szCs w:val="22"/>
              </w:rPr>
            </w:pPr>
            <w:r w:rsidRPr="0081188A">
              <w:rPr>
                <w:sz w:val="22"/>
                <w:szCs w:val="22"/>
              </w:rPr>
              <w:t xml:space="preserve">             2.134,00m²</w:t>
            </w:r>
          </w:p>
        </w:tc>
      </w:tr>
      <w:tr w:rsidR="00504830" w:rsidRPr="0081188A" w14:paraId="73BB1C9F" w14:textId="77777777" w:rsidTr="005F0F6E">
        <w:tc>
          <w:tcPr>
            <w:tcW w:w="3827" w:type="dxa"/>
          </w:tcPr>
          <w:p w14:paraId="6528F5E5" w14:textId="77777777" w:rsidR="00504830" w:rsidRPr="0081188A" w:rsidRDefault="00504830" w:rsidP="00504830">
            <w:pPr>
              <w:jc w:val="center"/>
              <w:rPr>
                <w:sz w:val="22"/>
                <w:szCs w:val="22"/>
              </w:rPr>
            </w:pPr>
            <w:r w:rsidRPr="0081188A">
              <w:rPr>
                <w:sz w:val="22"/>
                <w:szCs w:val="22"/>
              </w:rPr>
              <w:t>Rua das Quaresmeiras</w:t>
            </w:r>
          </w:p>
        </w:tc>
        <w:tc>
          <w:tcPr>
            <w:tcW w:w="3828" w:type="dxa"/>
          </w:tcPr>
          <w:p w14:paraId="6F6E40DC" w14:textId="77777777" w:rsidR="00504830" w:rsidRPr="0081188A" w:rsidRDefault="00504830" w:rsidP="00504830">
            <w:pPr>
              <w:ind w:right="885"/>
              <w:jc w:val="center"/>
              <w:rPr>
                <w:sz w:val="22"/>
                <w:szCs w:val="22"/>
              </w:rPr>
            </w:pPr>
            <w:r w:rsidRPr="0081188A">
              <w:rPr>
                <w:sz w:val="22"/>
                <w:szCs w:val="22"/>
              </w:rPr>
              <w:t xml:space="preserve">             2.072,30m²</w:t>
            </w:r>
          </w:p>
        </w:tc>
      </w:tr>
      <w:tr w:rsidR="00504830" w:rsidRPr="0081188A" w14:paraId="64AA39C1" w14:textId="77777777" w:rsidTr="005F0F6E">
        <w:tc>
          <w:tcPr>
            <w:tcW w:w="3827" w:type="dxa"/>
          </w:tcPr>
          <w:p w14:paraId="6C4604C2" w14:textId="77777777" w:rsidR="00504830" w:rsidRPr="0081188A" w:rsidRDefault="00504830" w:rsidP="00504830">
            <w:pPr>
              <w:jc w:val="center"/>
              <w:rPr>
                <w:sz w:val="22"/>
                <w:szCs w:val="22"/>
              </w:rPr>
            </w:pPr>
            <w:r w:rsidRPr="0081188A">
              <w:rPr>
                <w:sz w:val="22"/>
                <w:szCs w:val="22"/>
              </w:rPr>
              <w:t>Prolongamento Rua das Acácias</w:t>
            </w:r>
          </w:p>
        </w:tc>
        <w:tc>
          <w:tcPr>
            <w:tcW w:w="3828" w:type="dxa"/>
          </w:tcPr>
          <w:p w14:paraId="55317033" w14:textId="77777777" w:rsidR="00504830" w:rsidRPr="0081188A" w:rsidRDefault="00504830" w:rsidP="00504830">
            <w:pPr>
              <w:ind w:right="885"/>
              <w:jc w:val="center"/>
              <w:rPr>
                <w:sz w:val="22"/>
                <w:szCs w:val="22"/>
              </w:rPr>
            </w:pPr>
            <w:r w:rsidRPr="0081188A">
              <w:rPr>
                <w:sz w:val="22"/>
                <w:szCs w:val="22"/>
              </w:rPr>
              <w:t xml:space="preserve">             2.687,64m²</w:t>
            </w:r>
          </w:p>
        </w:tc>
      </w:tr>
      <w:tr w:rsidR="00504830" w:rsidRPr="0081188A" w14:paraId="56833255" w14:textId="77777777" w:rsidTr="005F0F6E">
        <w:tc>
          <w:tcPr>
            <w:tcW w:w="3827" w:type="dxa"/>
          </w:tcPr>
          <w:p w14:paraId="71768A29" w14:textId="77777777" w:rsidR="00504830" w:rsidRPr="0081188A" w:rsidRDefault="00504830" w:rsidP="00504830">
            <w:pPr>
              <w:jc w:val="center"/>
              <w:rPr>
                <w:sz w:val="22"/>
                <w:szCs w:val="22"/>
              </w:rPr>
            </w:pPr>
            <w:r w:rsidRPr="0081188A">
              <w:rPr>
                <w:sz w:val="22"/>
                <w:szCs w:val="22"/>
              </w:rPr>
              <w:t>Prolongamento da Rua dos Pinheiros</w:t>
            </w:r>
          </w:p>
        </w:tc>
        <w:tc>
          <w:tcPr>
            <w:tcW w:w="3828" w:type="dxa"/>
          </w:tcPr>
          <w:p w14:paraId="6B9F3A0F" w14:textId="77777777" w:rsidR="00504830" w:rsidRPr="0081188A" w:rsidRDefault="00504830" w:rsidP="00504830">
            <w:pPr>
              <w:ind w:right="885"/>
              <w:jc w:val="center"/>
              <w:rPr>
                <w:sz w:val="22"/>
                <w:szCs w:val="22"/>
              </w:rPr>
            </w:pPr>
            <w:r w:rsidRPr="0081188A">
              <w:rPr>
                <w:sz w:val="22"/>
                <w:szCs w:val="22"/>
              </w:rPr>
              <w:t xml:space="preserve">             2.897,22m²</w:t>
            </w:r>
          </w:p>
        </w:tc>
      </w:tr>
      <w:tr w:rsidR="00504830" w:rsidRPr="0081188A" w14:paraId="4AD8C100" w14:textId="77777777" w:rsidTr="005F0F6E">
        <w:tc>
          <w:tcPr>
            <w:tcW w:w="3827" w:type="dxa"/>
          </w:tcPr>
          <w:p w14:paraId="022EBB7A" w14:textId="77777777" w:rsidR="00504830" w:rsidRPr="0081188A" w:rsidRDefault="00504830" w:rsidP="00504830">
            <w:pPr>
              <w:jc w:val="center"/>
              <w:rPr>
                <w:sz w:val="22"/>
                <w:szCs w:val="22"/>
              </w:rPr>
            </w:pPr>
            <w:r w:rsidRPr="0081188A">
              <w:rPr>
                <w:sz w:val="22"/>
                <w:szCs w:val="22"/>
              </w:rPr>
              <w:t>Rua das Amoreiras</w:t>
            </w:r>
          </w:p>
        </w:tc>
        <w:tc>
          <w:tcPr>
            <w:tcW w:w="3828" w:type="dxa"/>
          </w:tcPr>
          <w:p w14:paraId="55DAED91" w14:textId="77777777" w:rsidR="00504830" w:rsidRPr="0081188A" w:rsidRDefault="00504830" w:rsidP="00504830">
            <w:pPr>
              <w:ind w:right="885"/>
              <w:jc w:val="center"/>
              <w:rPr>
                <w:sz w:val="22"/>
                <w:szCs w:val="22"/>
              </w:rPr>
            </w:pPr>
            <w:r w:rsidRPr="0081188A">
              <w:rPr>
                <w:sz w:val="22"/>
                <w:szCs w:val="22"/>
              </w:rPr>
              <w:t xml:space="preserve">             1.197,05m²</w:t>
            </w:r>
          </w:p>
        </w:tc>
      </w:tr>
      <w:tr w:rsidR="00504830" w:rsidRPr="0081188A" w14:paraId="5FB63054" w14:textId="77777777" w:rsidTr="005F0F6E">
        <w:tc>
          <w:tcPr>
            <w:tcW w:w="3827" w:type="dxa"/>
          </w:tcPr>
          <w:p w14:paraId="7870E800" w14:textId="77777777" w:rsidR="00504830" w:rsidRPr="0081188A" w:rsidRDefault="00504830" w:rsidP="00504830">
            <w:pPr>
              <w:jc w:val="center"/>
              <w:rPr>
                <w:b/>
                <w:sz w:val="22"/>
                <w:szCs w:val="22"/>
              </w:rPr>
            </w:pPr>
            <w:r w:rsidRPr="0081188A">
              <w:rPr>
                <w:b/>
                <w:sz w:val="22"/>
                <w:szCs w:val="22"/>
              </w:rPr>
              <w:t>Área Total das Ruas</w:t>
            </w:r>
          </w:p>
        </w:tc>
        <w:tc>
          <w:tcPr>
            <w:tcW w:w="3828" w:type="dxa"/>
          </w:tcPr>
          <w:p w14:paraId="1E814163" w14:textId="77777777" w:rsidR="00504830" w:rsidRPr="0081188A" w:rsidRDefault="00504830" w:rsidP="00504830">
            <w:pPr>
              <w:ind w:right="885"/>
              <w:jc w:val="center"/>
              <w:rPr>
                <w:b/>
                <w:sz w:val="22"/>
                <w:szCs w:val="22"/>
              </w:rPr>
            </w:pPr>
            <w:r w:rsidRPr="0081188A">
              <w:rPr>
                <w:b/>
                <w:sz w:val="22"/>
                <w:szCs w:val="22"/>
              </w:rPr>
              <w:t xml:space="preserve">            10.988,21m²</w:t>
            </w:r>
          </w:p>
        </w:tc>
      </w:tr>
    </w:tbl>
    <w:p w14:paraId="6B68FDA6" w14:textId="77777777" w:rsidR="00504830" w:rsidRPr="0081188A" w:rsidRDefault="00504830" w:rsidP="00504830">
      <w:pPr>
        <w:ind w:firstLine="3402"/>
        <w:jc w:val="both"/>
        <w:rPr>
          <w:sz w:val="22"/>
          <w:szCs w:val="22"/>
        </w:rPr>
      </w:pPr>
    </w:p>
    <w:p w14:paraId="35D7C22A" w14:textId="77777777" w:rsidR="00504830" w:rsidRPr="0081188A" w:rsidRDefault="00504830" w:rsidP="00504830">
      <w:pPr>
        <w:ind w:firstLine="3402"/>
        <w:jc w:val="both"/>
        <w:rPr>
          <w:b/>
          <w:bCs/>
          <w:sz w:val="22"/>
          <w:szCs w:val="22"/>
        </w:rPr>
      </w:pPr>
      <w:r w:rsidRPr="0081188A">
        <w:rPr>
          <w:b/>
          <w:sz w:val="22"/>
          <w:szCs w:val="22"/>
        </w:rPr>
        <w:t>Art</w:t>
      </w:r>
      <w:r w:rsidRPr="0081188A">
        <w:rPr>
          <w:sz w:val="22"/>
          <w:szCs w:val="22"/>
        </w:rPr>
        <w:t>.</w:t>
      </w:r>
      <w:r w:rsidRPr="0081188A">
        <w:rPr>
          <w:b/>
          <w:sz w:val="22"/>
          <w:szCs w:val="22"/>
        </w:rPr>
        <w:t xml:space="preserve"> 2º </w:t>
      </w:r>
      <w:r w:rsidRPr="0081188A">
        <w:rPr>
          <w:sz w:val="22"/>
          <w:szCs w:val="22"/>
        </w:rPr>
        <w:t xml:space="preserve">A área do loteamento aprovado pela presente lei, fica incorporada ao perímetro urbano da cidade de Dois Vizinhos, de acordo com a Lei n.º 1858/2014. </w:t>
      </w:r>
    </w:p>
    <w:p w14:paraId="31409EA6" w14:textId="77777777" w:rsidR="00504830" w:rsidRPr="0081188A" w:rsidRDefault="00504830" w:rsidP="00504830">
      <w:pPr>
        <w:ind w:right="56" w:firstLine="3402"/>
        <w:jc w:val="both"/>
        <w:rPr>
          <w:b/>
          <w:sz w:val="22"/>
          <w:szCs w:val="22"/>
        </w:rPr>
      </w:pPr>
    </w:p>
    <w:p w14:paraId="17131488" w14:textId="77777777" w:rsidR="00504830" w:rsidRPr="0081188A" w:rsidRDefault="00504830" w:rsidP="00504830">
      <w:pPr>
        <w:ind w:right="56" w:firstLine="3402"/>
        <w:jc w:val="both"/>
        <w:rPr>
          <w:sz w:val="22"/>
          <w:szCs w:val="22"/>
        </w:rPr>
      </w:pPr>
      <w:r w:rsidRPr="0081188A">
        <w:rPr>
          <w:b/>
          <w:sz w:val="22"/>
          <w:szCs w:val="22"/>
        </w:rPr>
        <w:t xml:space="preserve">Art. 3º </w:t>
      </w:r>
      <w:r w:rsidRPr="0081188A">
        <w:rPr>
          <w:sz w:val="22"/>
          <w:szCs w:val="22"/>
        </w:rPr>
        <w:t xml:space="preserve">Fica incorporada ao Patrimônio Público do Município de Dois Vizinhos a Área Institucional constituída do lote n.º 01, da Quadra 05, com área de 2.501,61m² (dois mil quinhentos e um metros quadrados e sessenta e um decímetros quadrados), destinada para fins institucionais e espaços livres de uso público em atendimento ao disposto ao Art. 9º da Lei Municipal 1.529/2009. </w:t>
      </w:r>
    </w:p>
    <w:p w14:paraId="52077128" w14:textId="77777777" w:rsidR="00504830" w:rsidRPr="0081188A" w:rsidRDefault="00504830" w:rsidP="00504830">
      <w:pPr>
        <w:ind w:right="56" w:firstLine="3402"/>
        <w:jc w:val="both"/>
        <w:rPr>
          <w:sz w:val="22"/>
          <w:szCs w:val="22"/>
        </w:rPr>
      </w:pPr>
    </w:p>
    <w:p w14:paraId="028CFDE0" w14:textId="77777777" w:rsidR="00504830" w:rsidRPr="0081188A" w:rsidRDefault="00504830" w:rsidP="00504830">
      <w:pPr>
        <w:ind w:firstLine="3402"/>
        <w:jc w:val="both"/>
        <w:rPr>
          <w:sz w:val="22"/>
          <w:szCs w:val="22"/>
        </w:rPr>
      </w:pPr>
      <w:r w:rsidRPr="0081188A">
        <w:rPr>
          <w:b/>
          <w:sz w:val="22"/>
          <w:szCs w:val="22"/>
        </w:rPr>
        <w:t>Art. 4º</w:t>
      </w:r>
      <w:r w:rsidRPr="0081188A">
        <w:rPr>
          <w:sz w:val="22"/>
          <w:szCs w:val="22"/>
        </w:rPr>
        <w:t xml:space="preserve"> Fica incorporada ao patrimônio público do Município de Dois Vizinhos a área de 10.988,21m² (dez mil, novecentos e oitenta e oito metros quadrados e vinte em um decímetros quadrados), destinada ao sistema de circulação viária em atendimento ao art. 9º da Lei Municipal nº 1529/2009.</w:t>
      </w:r>
    </w:p>
    <w:p w14:paraId="75F434E4" w14:textId="77777777" w:rsidR="00504830" w:rsidRPr="0081188A" w:rsidRDefault="00504830" w:rsidP="00504830">
      <w:pPr>
        <w:ind w:right="56" w:firstLine="3402"/>
        <w:jc w:val="both"/>
        <w:rPr>
          <w:b/>
          <w:sz w:val="22"/>
          <w:szCs w:val="22"/>
        </w:rPr>
      </w:pPr>
    </w:p>
    <w:p w14:paraId="349E09B7" w14:textId="77777777" w:rsidR="00504830" w:rsidRPr="0081188A" w:rsidRDefault="00504830" w:rsidP="00504830">
      <w:pPr>
        <w:ind w:right="113" w:firstLine="3402"/>
        <w:jc w:val="both"/>
        <w:rPr>
          <w:sz w:val="22"/>
          <w:szCs w:val="22"/>
        </w:rPr>
      </w:pPr>
      <w:r w:rsidRPr="0081188A">
        <w:rPr>
          <w:b/>
          <w:bCs/>
          <w:sz w:val="22"/>
          <w:szCs w:val="22"/>
        </w:rPr>
        <w:t>Art. 5º</w:t>
      </w:r>
      <w:r w:rsidRPr="0081188A">
        <w:rPr>
          <w:bCs/>
          <w:sz w:val="22"/>
          <w:szCs w:val="22"/>
        </w:rPr>
        <w:t xml:space="preserve"> </w:t>
      </w:r>
      <w:r w:rsidRPr="0081188A">
        <w:rPr>
          <w:sz w:val="22"/>
          <w:szCs w:val="22"/>
        </w:rPr>
        <w:t>Esta Lei entra em vigor na data de sua publicação.</w:t>
      </w:r>
    </w:p>
    <w:p w14:paraId="2DE777D7" w14:textId="77777777" w:rsidR="002E399B" w:rsidRPr="0081188A" w:rsidRDefault="002E399B" w:rsidP="00504830">
      <w:pPr>
        <w:ind w:firstLine="3402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23ED3C16" w14:textId="77777777" w:rsidR="002E399B" w:rsidRPr="0081188A" w:rsidRDefault="002E399B" w:rsidP="00504830">
      <w:pPr>
        <w:autoSpaceDE w:val="0"/>
        <w:autoSpaceDN w:val="0"/>
        <w:adjustRightInd w:val="0"/>
        <w:ind w:firstLine="3402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5F26EEAF" w14:textId="77777777" w:rsidR="002E399B" w:rsidRPr="0081188A" w:rsidRDefault="002E399B" w:rsidP="00504830">
      <w:pPr>
        <w:autoSpaceDE w:val="0"/>
        <w:autoSpaceDN w:val="0"/>
        <w:adjustRightInd w:val="0"/>
        <w:ind w:firstLine="3402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739F8F7B" w14:textId="77777777" w:rsidR="002E399B" w:rsidRPr="0081188A" w:rsidRDefault="002E399B" w:rsidP="00504830">
      <w:pPr>
        <w:pStyle w:val="Recuodecorpodetexto"/>
        <w:ind w:left="3402" w:firstLine="0"/>
        <w:rPr>
          <w:color w:val="000000"/>
          <w:sz w:val="22"/>
          <w:szCs w:val="22"/>
        </w:rPr>
      </w:pPr>
      <w:r w:rsidRPr="0081188A">
        <w:rPr>
          <w:color w:val="000000"/>
          <w:sz w:val="22"/>
          <w:szCs w:val="22"/>
        </w:rPr>
        <w:t xml:space="preserve">Gabinete do Executivo Municipal de </w:t>
      </w:r>
      <w:proofErr w:type="spellStart"/>
      <w:r w:rsidRPr="0081188A">
        <w:rPr>
          <w:color w:val="000000"/>
          <w:sz w:val="22"/>
          <w:szCs w:val="22"/>
        </w:rPr>
        <w:t>Dois</w:t>
      </w:r>
      <w:proofErr w:type="spellEnd"/>
      <w:r w:rsidRPr="0081188A">
        <w:rPr>
          <w:color w:val="000000"/>
          <w:sz w:val="22"/>
          <w:szCs w:val="22"/>
        </w:rPr>
        <w:t xml:space="preserve"> </w:t>
      </w:r>
      <w:proofErr w:type="spellStart"/>
      <w:r w:rsidRPr="0081188A">
        <w:rPr>
          <w:color w:val="000000"/>
          <w:sz w:val="22"/>
          <w:szCs w:val="22"/>
        </w:rPr>
        <w:t>Vizinhos</w:t>
      </w:r>
      <w:proofErr w:type="spellEnd"/>
      <w:r w:rsidRPr="0081188A">
        <w:rPr>
          <w:color w:val="000000"/>
          <w:sz w:val="22"/>
          <w:szCs w:val="22"/>
        </w:rPr>
        <w:t xml:space="preserve">, </w:t>
      </w:r>
      <w:proofErr w:type="spellStart"/>
      <w:r w:rsidRPr="0081188A">
        <w:rPr>
          <w:color w:val="000000"/>
          <w:sz w:val="22"/>
          <w:szCs w:val="22"/>
        </w:rPr>
        <w:t>aos</w:t>
      </w:r>
      <w:proofErr w:type="spellEnd"/>
      <w:r w:rsidRPr="0081188A">
        <w:rPr>
          <w:color w:val="000000"/>
          <w:sz w:val="22"/>
          <w:szCs w:val="22"/>
        </w:rPr>
        <w:t xml:space="preserve"> </w:t>
      </w:r>
      <w:proofErr w:type="spellStart"/>
      <w:r w:rsidRPr="0081188A">
        <w:rPr>
          <w:color w:val="000000"/>
          <w:sz w:val="22"/>
          <w:szCs w:val="22"/>
        </w:rPr>
        <w:t>dezoito</w:t>
      </w:r>
      <w:proofErr w:type="spellEnd"/>
      <w:r w:rsidRPr="0081188A">
        <w:rPr>
          <w:color w:val="000000"/>
          <w:sz w:val="22"/>
          <w:szCs w:val="22"/>
        </w:rPr>
        <w:t xml:space="preserve"> </w:t>
      </w:r>
      <w:proofErr w:type="spellStart"/>
      <w:r w:rsidRPr="0081188A">
        <w:rPr>
          <w:color w:val="000000"/>
          <w:sz w:val="22"/>
          <w:szCs w:val="22"/>
        </w:rPr>
        <w:t>dias</w:t>
      </w:r>
      <w:proofErr w:type="spellEnd"/>
      <w:r w:rsidRPr="0081188A">
        <w:rPr>
          <w:color w:val="000000"/>
          <w:sz w:val="22"/>
          <w:szCs w:val="22"/>
        </w:rPr>
        <w:t xml:space="preserve"> do </w:t>
      </w:r>
      <w:proofErr w:type="spellStart"/>
      <w:r w:rsidRPr="0081188A">
        <w:rPr>
          <w:color w:val="000000"/>
          <w:sz w:val="22"/>
          <w:szCs w:val="22"/>
        </w:rPr>
        <w:t>mês</w:t>
      </w:r>
      <w:proofErr w:type="spellEnd"/>
      <w:r w:rsidRPr="0081188A">
        <w:rPr>
          <w:color w:val="000000"/>
          <w:sz w:val="22"/>
          <w:szCs w:val="22"/>
        </w:rPr>
        <w:t xml:space="preserve"> de </w:t>
      </w:r>
      <w:proofErr w:type="spellStart"/>
      <w:r w:rsidRPr="0081188A">
        <w:rPr>
          <w:color w:val="000000"/>
          <w:sz w:val="22"/>
          <w:szCs w:val="22"/>
        </w:rPr>
        <w:t>dezembro</w:t>
      </w:r>
      <w:proofErr w:type="spellEnd"/>
      <w:r w:rsidRPr="0081188A">
        <w:rPr>
          <w:color w:val="000000"/>
          <w:sz w:val="22"/>
          <w:szCs w:val="22"/>
        </w:rPr>
        <w:t xml:space="preserve"> do ano de </w:t>
      </w:r>
      <w:proofErr w:type="spellStart"/>
      <w:r w:rsidRPr="0081188A">
        <w:rPr>
          <w:color w:val="000000"/>
          <w:sz w:val="22"/>
          <w:szCs w:val="22"/>
        </w:rPr>
        <w:t>dois</w:t>
      </w:r>
      <w:proofErr w:type="spellEnd"/>
      <w:r w:rsidRPr="0081188A">
        <w:rPr>
          <w:color w:val="000000"/>
          <w:sz w:val="22"/>
          <w:szCs w:val="22"/>
        </w:rPr>
        <w:t xml:space="preserve"> mil e </w:t>
      </w:r>
      <w:proofErr w:type="spellStart"/>
      <w:r w:rsidRPr="0081188A">
        <w:rPr>
          <w:color w:val="000000"/>
          <w:sz w:val="22"/>
          <w:szCs w:val="22"/>
        </w:rPr>
        <w:t>quinze</w:t>
      </w:r>
      <w:proofErr w:type="spellEnd"/>
      <w:r w:rsidRPr="0081188A">
        <w:rPr>
          <w:color w:val="000000"/>
          <w:sz w:val="22"/>
          <w:szCs w:val="22"/>
        </w:rPr>
        <w:t xml:space="preserve">, 55º ano de </w:t>
      </w:r>
      <w:proofErr w:type="spellStart"/>
      <w:r w:rsidRPr="0081188A">
        <w:rPr>
          <w:color w:val="000000"/>
          <w:sz w:val="22"/>
          <w:szCs w:val="22"/>
        </w:rPr>
        <w:t>emancipação</w:t>
      </w:r>
      <w:proofErr w:type="spellEnd"/>
      <w:r w:rsidRPr="0081188A">
        <w:rPr>
          <w:color w:val="000000"/>
          <w:sz w:val="22"/>
          <w:szCs w:val="22"/>
        </w:rPr>
        <w:t>.</w:t>
      </w:r>
    </w:p>
    <w:p w14:paraId="4B504EB4" w14:textId="77777777" w:rsidR="002E399B" w:rsidRPr="0081188A" w:rsidRDefault="002E399B" w:rsidP="00504830">
      <w:pPr>
        <w:ind w:left="3402" w:firstLine="2977"/>
        <w:jc w:val="both"/>
        <w:rPr>
          <w:b/>
          <w:color w:val="000000"/>
          <w:sz w:val="22"/>
          <w:szCs w:val="22"/>
        </w:rPr>
      </w:pPr>
    </w:p>
    <w:p w14:paraId="62E83451" w14:textId="77777777" w:rsidR="002E399B" w:rsidRPr="0081188A" w:rsidRDefault="002E399B" w:rsidP="00504830">
      <w:pPr>
        <w:ind w:left="2410"/>
        <w:jc w:val="both"/>
        <w:rPr>
          <w:b/>
          <w:color w:val="000000"/>
          <w:sz w:val="22"/>
          <w:szCs w:val="22"/>
        </w:rPr>
      </w:pPr>
    </w:p>
    <w:p w14:paraId="012BFAF8" w14:textId="77777777" w:rsidR="002E399B" w:rsidRPr="0081188A" w:rsidRDefault="002E399B" w:rsidP="00504830">
      <w:pPr>
        <w:ind w:left="2410"/>
        <w:jc w:val="both"/>
        <w:rPr>
          <w:b/>
          <w:color w:val="000000"/>
          <w:sz w:val="22"/>
          <w:szCs w:val="22"/>
        </w:rPr>
      </w:pPr>
    </w:p>
    <w:p w14:paraId="0F47B305" w14:textId="77777777" w:rsidR="002E399B" w:rsidRPr="0081188A" w:rsidRDefault="002E399B" w:rsidP="00504830">
      <w:pPr>
        <w:pStyle w:val="Ttulo3"/>
        <w:spacing w:before="0" w:after="0"/>
        <w:ind w:firstLine="3402"/>
        <w:rPr>
          <w:color w:val="000000"/>
          <w:sz w:val="22"/>
          <w:szCs w:val="22"/>
        </w:rPr>
      </w:pPr>
      <w:r w:rsidRPr="0081188A">
        <w:rPr>
          <w:color w:val="000000"/>
          <w:sz w:val="22"/>
          <w:szCs w:val="22"/>
        </w:rPr>
        <w:t xml:space="preserve">Raul Camilo </w:t>
      </w:r>
      <w:proofErr w:type="spellStart"/>
      <w:r w:rsidRPr="0081188A">
        <w:rPr>
          <w:color w:val="000000"/>
          <w:sz w:val="22"/>
          <w:szCs w:val="22"/>
        </w:rPr>
        <w:t>Isotton</w:t>
      </w:r>
      <w:proofErr w:type="spellEnd"/>
    </w:p>
    <w:p w14:paraId="4CAB7FC3" w14:textId="77777777" w:rsidR="00E42A6C" w:rsidRPr="0081188A" w:rsidRDefault="002E399B" w:rsidP="00504830">
      <w:pPr>
        <w:ind w:firstLine="3402"/>
        <w:rPr>
          <w:sz w:val="22"/>
          <w:szCs w:val="22"/>
        </w:rPr>
      </w:pPr>
      <w:r w:rsidRPr="0081188A">
        <w:rPr>
          <w:color w:val="000000"/>
          <w:sz w:val="22"/>
          <w:szCs w:val="22"/>
        </w:rPr>
        <w:t>Prefeito</w:t>
      </w:r>
    </w:p>
    <w:sectPr w:rsidR="00E42A6C" w:rsidRPr="0081188A" w:rsidSect="00335BF3">
      <w:headerReference w:type="even" r:id="rId8"/>
      <w:headerReference w:type="default" r:id="rId9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D728B" w14:textId="77777777" w:rsidR="00F704D2" w:rsidRDefault="00F704D2">
      <w:r>
        <w:separator/>
      </w:r>
    </w:p>
  </w:endnote>
  <w:endnote w:type="continuationSeparator" w:id="0">
    <w:p w14:paraId="59202A87" w14:textId="77777777" w:rsidR="00F704D2" w:rsidRDefault="00F70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Bitstream Vera Sans">
    <w:altName w:val="Arial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CA999" w14:textId="77777777" w:rsidR="00F704D2" w:rsidRDefault="00F704D2">
      <w:r>
        <w:separator/>
      </w:r>
    </w:p>
  </w:footnote>
  <w:footnote w:type="continuationSeparator" w:id="0">
    <w:p w14:paraId="7CB16BC6" w14:textId="77777777" w:rsidR="00F704D2" w:rsidRDefault="00F70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7C22C" w14:textId="77777777" w:rsidR="00F3297D" w:rsidRDefault="008B1DE7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3297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220DC50" w14:textId="77777777" w:rsidR="00F3297D" w:rsidRDefault="00F3297D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5DD2C" w14:textId="77777777" w:rsidR="00F3297D" w:rsidRDefault="008B1DE7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3297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1188A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142D4C0" w14:textId="77777777" w:rsidR="00F3297D" w:rsidRPr="00BE06F6" w:rsidRDefault="00F3297D" w:rsidP="004B40FF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-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-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10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1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5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8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7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312562582">
    <w:abstractNumId w:val="9"/>
  </w:num>
  <w:num w:numId="2" w16cid:durableId="1938903004">
    <w:abstractNumId w:val="10"/>
  </w:num>
  <w:num w:numId="3" w16cid:durableId="1780295870">
    <w:abstractNumId w:val="5"/>
  </w:num>
  <w:num w:numId="4" w16cid:durableId="1051878051">
    <w:abstractNumId w:val="21"/>
  </w:num>
  <w:num w:numId="5" w16cid:durableId="1491873299">
    <w:abstractNumId w:val="27"/>
  </w:num>
  <w:num w:numId="6" w16cid:durableId="1172914535">
    <w:abstractNumId w:val="20"/>
  </w:num>
  <w:num w:numId="7" w16cid:durableId="1622879068">
    <w:abstractNumId w:val="14"/>
  </w:num>
  <w:num w:numId="8" w16cid:durableId="599487084">
    <w:abstractNumId w:val="23"/>
  </w:num>
  <w:num w:numId="9" w16cid:durableId="1780684391">
    <w:abstractNumId w:val="16"/>
  </w:num>
  <w:num w:numId="10" w16cid:durableId="401830791">
    <w:abstractNumId w:val="19"/>
  </w:num>
  <w:num w:numId="11" w16cid:durableId="1617179526">
    <w:abstractNumId w:val="6"/>
  </w:num>
  <w:num w:numId="12" w16cid:durableId="1777017834">
    <w:abstractNumId w:val="26"/>
  </w:num>
  <w:num w:numId="13" w16cid:durableId="25066652">
    <w:abstractNumId w:val="4"/>
  </w:num>
  <w:num w:numId="14" w16cid:durableId="897476271">
    <w:abstractNumId w:val="22"/>
  </w:num>
  <w:num w:numId="15" w16cid:durableId="445085084">
    <w:abstractNumId w:val="15"/>
  </w:num>
  <w:num w:numId="16" w16cid:durableId="891691535">
    <w:abstractNumId w:val="11"/>
  </w:num>
  <w:num w:numId="17" w16cid:durableId="15735437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99576020">
    <w:abstractNumId w:val="17"/>
  </w:num>
  <w:num w:numId="19" w16cid:durableId="2100128384">
    <w:abstractNumId w:val="25"/>
  </w:num>
  <w:num w:numId="20" w16cid:durableId="1959485956">
    <w:abstractNumId w:val="24"/>
  </w:num>
  <w:num w:numId="21" w16cid:durableId="19014943">
    <w:abstractNumId w:val="8"/>
  </w:num>
  <w:num w:numId="22" w16cid:durableId="1506506772">
    <w:abstractNumId w:val="7"/>
  </w:num>
  <w:num w:numId="23" w16cid:durableId="1903324558">
    <w:abstractNumId w:val="13"/>
  </w:num>
  <w:num w:numId="24" w16cid:durableId="1062289840">
    <w:abstractNumId w:val="0"/>
  </w:num>
  <w:num w:numId="25" w16cid:durableId="1090394563">
    <w:abstractNumId w:val="18"/>
  </w:num>
  <w:num w:numId="26" w16cid:durableId="2001537416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1692563219">
    <w:abstractNumId w:val="2"/>
  </w:num>
  <w:num w:numId="28" w16cid:durableId="186574549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1174D"/>
    <w:rsid w:val="000212C5"/>
    <w:rsid w:val="00025241"/>
    <w:rsid w:val="00032350"/>
    <w:rsid w:val="00034398"/>
    <w:rsid w:val="00034CF1"/>
    <w:rsid w:val="00036E9B"/>
    <w:rsid w:val="0003749F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80328"/>
    <w:rsid w:val="00080AD7"/>
    <w:rsid w:val="000844FB"/>
    <w:rsid w:val="000848E4"/>
    <w:rsid w:val="00086B6B"/>
    <w:rsid w:val="0009047A"/>
    <w:rsid w:val="00091232"/>
    <w:rsid w:val="000947B1"/>
    <w:rsid w:val="00097BD9"/>
    <w:rsid w:val="000A206A"/>
    <w:rsid w:val="000B255F"/>
    <w:rsid w:val="000B5695"/>
    <w:rsid w:val="000C2013"/>
    <w:rsid w:val="000C3950"/>
    <w:rsid w:val="000C5641"/>
    <w:rsid w:val="000E11FE"/>
    <w:rsid w:val="000E184D"/>
    <w:rsid w:val="000E229B"/>
    <w:rsid w:val="000E2437"/>
    <w:rsid w:val="000E2500"/>
    <w:rsid w:val="000E2623"/>
    <w:rsid w:val="000E29A6"/>
    <w:rsid w:val="000E29F6"/>
    <w:rsid w:val="000E3C37"/>
    <w:rsid w:val="000E5610"/>
    <w:rsid w:val="000E6B7A"/>
    <w:rsid w:val="000E7498"/>
    <w:rsid w:val="000F32F8"/>
    <w:rsid w:val="000F5F81"/>
    <w:rsid w:val="000F6E26"/>
    <w:rsid w:val="001004E2"/>
    <w:rsid w:val="001119A3"/>
    <w:rsid w:val="00114D6D"/>
    <w:rsid w:val="00115196"/>
    <w:rsid w:val="001157BD"/>
    <w:rsid w:val="00120FDA"/>
    <w:rsid w:val="001218BA"/>
    <w:rsid w:val="00121C62"/>
    <w:rsid w:val="0012419B"/>
    <w:rsid w:val="00125486"/>
    <w:rsid w:val="0012620F"/>
    <w:rsid w:val="001319D9"/>
    <w:rsid w:val="00134771"/>
    <w:rsid w:val="001349EB"/>
    <w:rsid w:val="00136A31"/>
    <w:rsid w:val="001442E2"/>
    <w:rsid w:val="00155F9C"/>
    <w:rsid w:val="001643B6"/>
    <w:rsid w:val="00173415"/>
    <w:rsid w:val="001763B4"/>
    <w:rsid w:val="0017773A"/>
    <w:rsid w:val="0018143D"/>
    <w:rsid w:val="001846D2"/>
    <w:rsid w:val="001855BB"/>
    <w:rsid w:val="0018586D"/>
    <w:rsid w:val="001A3EBF"/>
    <w:rsid w:val="001A4500"/>
    <w:rsid w:val="001B0146"/>
    <w:rsid w:val="001B0C45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202755"/>
    <w:rsid w:val="0020467C"/>
    <w:rsid w:val="002063CC"/>
    <w:rsid w:val="002105AF"/>
    <w:rsid w:val="00212DE3"/>
    <w:rsid w:val="00213E2B"/>
    <w:rsid w:val="00215878"/>
    <w:rsid w:val="00217C30"/>
    <w:rsid w:val="00222963"/>
    <w:rsid w:val="00225D2C"/>
    <w:rsid w:val="00232348"/>
    <w:rsid w:val="00234A93"/>
    <w:rsid w:val="002459B3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7751D"/>
    <w:rsid w:val="00281838"/>
    <w:rsid w:val="002830CC"/>
    <w:rsid w:val="0028376C"/>
    <w:rsid w:val="002879C2"/>
    <w:rsid w:val="002947DD"/>
    <w:rsid w:val="002A78FC"/>
    <w:rsid w:val="002B0D85"/>
    <w:rsid w:val="002C163F"/>
    <w:rsid w:val="002C213A"/>
    <w:rsid w:val="002C6A27"/>
    <w:rsid w:val="002C7C21"/>
    <w:rsid w:val="002D046A"/>
    <w:rsid w:val="002D68EA"/>
    <w:rsid w:val="002E399B"/>
    <w:rsid w:val="002E57CD"/>
    <w:rsid w:val="002E6099"/>
    <w:rsid w:val="002E63B6"/>
    <w:rsid w:val="002F4695"/>
    <w:rsid w:val="002F5C3B"/>
    <w:rsid w:val="00303E10"/>
    <w:rsid w:val="00307BB5"/>
    <w:rsid w:val="0031062A"/>
    <w:rsid w:val="00310E50"/>
    <w:rsid w:val="00316562"/>
    <w:rsid w:val="00316DA4"/>
    <w:rsid w:val="0032432E"/>
    <w:rsid w:val="003246BE"/>
    <w:rsid w:val="0033398F"/>
    <w:rsid w:val="00335BF3"/>
    <w:rsid w:val="00344C90"/>
    <w:rsid w:val="003511BF"/>
    <w:rsid w:val="003539C6"/>
    <w:rsid w:val="003638E2"/>
    <w:rsid w:val="00364D25"/>
    <w:rsid w:val="00370E2C"/>
    <w:rsid w:val="00377527"/>
    <w:rsid w:val="00381A9C"/>
    <w:rsid w:val="00383B31"/>
    <w:rsid w:val="003851BC"/>
    <w:rsid w:val="003901E6"/>
    <w:rsid w:val="00392F7A"/>
    <w:rsid w:val="003A23B5"/>
    <w:rsid w:val="003A246A"/>
    <w:rsid w:val="003A3A29"/>
    <w:rsid w:val="003B3D3D"/>
    <w:rsid w:val="003C6D26"/>
    <w:rsid w:val="003D1DAD"/>
    <w:rsid w:val="003D2833"/>
    <w:rsid w:val="003D403F"/>
    <w:rsid w:val="003D484B"/>
    <w:rsid w:val="003D6152"/>
    <w:rsid w:val="003E25E2"/>
    <w:rsid w:val="003E3018"/>
    <w:rsid w:val="003E3D95"/>
    <w:rsid w:val="003E4951"/>
    <w:rsid w:val="003F3036"/>
    <w:rsid w:val="003F3394"/>
    <w:rsid w:val="003F5FB5"/>
    <w:rsid w:val="003F6184"/>
    <w:rsid w:val="003F7D79"/>
    <w:rsid w:val="00413FF9"/>
    <w:rsid w:val="00420950"/>
    <w:rsid w:val="00426AD1"/>
    <w:rsid w:val="004301B8"/>
    <w:rsid w:val="004349E3"/>
    <w:rsid w:val="0043549F"/>
    <w:rsid w:val="0043609B"/>
    <w:rsid w:val="00436EA0"/>
    <w:rsid w:val="00443939"/>
    <w:rsid w:val="0044500E"/>
    <w:rsid w:val="00452744"/>
    <w:rsid w:val="00456AB4"/>
    <w:rsid w:val="00462A72"/>
    <w:rsid w:val="0047604C"/>
    <w:rsid w:val="004763FD"/>
    <w:rsid w:val="0048613A"/>
    <w:rsid w:val="0048781D"/>
    <w:rsid w:val="00492F8B"/>
    <w:rsid w:val="00495AFF"/>
    <w:rsid w:val="00495DD5"/>
    <w:rsid w:val="004A1B41"/>
    <w:rsid w:val="004A1D4E"/>
    <w:rsid w:val="004A44DA"/>
    <w:rsid w:val="004B0D54"/>
    <w:rsid w:val="004B40FF"/>
    <w:rsid w:val="004B43F7"/>
    <w:rsid w:val="004B690C"/>
    <w:rsid w:val="004B7CCE"/>
    <w:rsid w:val="004C31DC"/>
    <w:rsid w:val="004C3CD5"/>
    <w:rsid w:val="004C4689"/>
    <w:rsid w:val="004C7CAD"/>
    <w:rsid w:val="004D0F56"/>
    <w:rsid w:val="004E2009"/>
    <w:rsid w:val="004E238E"/>
    <w:rsid w:val="004E3BE4"/>
    <w:rsid w:val="004E6913"/>
    <w:rsid w:val="004F112D"/>
    <w:rsid w:val="004F18D1"/>
    <w:rsid w:val="004F1B82"/>
    <w:rsid w:val="004F2194"/>
    <w:rsid w:val="004F5313"/>
    <w:rsid w:val="004F76E0"/>
    <w:rsid w:val="0050083D"/>
    <w:rsid w:val="00501A35"/>
    <w:rsid w:val="00504248"/>
    <w:rsid w:val="00504830"/>
    <w:rsid w:val="005056A0"/>
    <w:rsid w:val="0052285A"/>
    <w:rsid w:val="00523E59"/>
    <w:rsid w:val="00527390"/>
    <w:rsid w:val="00534BCB"/>
    <w:rsid w:val="005364F0"/>
    <w:rsid w:val="00543BE2"/>
    <w:rsid w:val="00550061"/>
    <w:rsid w:val="00554233"/>
    <w:rsid w:val="00554913"/>
    <w:rsid w:val="0055541F"/>
    <w:rsid w:val="005560CD"/>
    <w:rsid w:val="00556441"/>
    <w:rsid w:val="00557932"/>
    <w:rsid w:val="00557EC0"/>
    <w:rsid w:val="005636D6"/>
    <w:rsid w:val="005643EE"/>
    <w:rsid w:val="0056749B"/>
    <w:rsid w:val="005739C4"/>
    <w:rsid w:val="00574396"/>
    <w:rsid w:val="005770BE"/>
    <w:rsid w:val="005779F0"/>
    <w:rsid w:val="00580E1F"/>
    <w:rsid w:val="0058107F"/>
    <w:rsid w:val="00583729"/>
    <w:rsid w:val="0058398B"/>
    <w:rsid w:val="00584FBB"/>
    <w:rsid w:val="00585A23"/>
    <w:rsid w:val="00586560"/>
    <w:rsid w:val="005947D2"/>
    <w:rsid w:val="005A25F8"/>
    <w:rsid w:val="005A2A7B"/>
    <w:rsid w:val="005B3528"/>
    <w:rsid w:val="005B4420"/>
    <w:rsid w:val="005B46EE"/>
    <w:rsid w:val="005D09D6"/>
    <w:rsid w:val="005D7B21"/>
    <w:rsid w:val="005F0F6E"/>
    <w:rsid w:val="005F4BC3"/>
    <w:rsid w:val="005F4F63"/>
    <w:rsid w:val="005F5348"/>
    <w:rsid w:val="005F5ABE"/>
    <w:rsid w:val="005F67A4"/>
    <w:rsid w:val="005F72B7"/>
    <w:rsid w:val="00601205"/>
    <w:rsid w:val="0060561C"/>
    <w:rsid w:val="0060672D"/>
    <w:rsid w:val="00611E6B"/>
    <w:rsid w:val="00620452"/>
    <w:rsid w:val="0062161D"/>
    <w:rsid w:val="00622356"/>
    <w:rsid w:val="006240C9"/>
    <w:rsid w:val="00630F8F"/>
    <w:rsid w:val="00631B85"/>
    <w:rsid w:val="00632708"/>
    <w:rsid w:val="00634601"/>
    <w:rsid w:val="00636D6A"/>
    <w:rsid w:val="00637863"/>
    <w:rsid w:val="00644A7D"/>
    <w:rsid w:val="006556D4"/>
    <w:rsid w:val="00655B68"/>
    <w:rsid w:val="0066459E"/>
    <w:rsid w:val="0067332B"/>
    <w:rsid w:val="00675DDD"/>
    <w:rsid w:val="00681499"/>
    <w:rsid w:val="00682B33"/>
    <w:rsid w:val="00685329"/>
    <w:rsid w:val="00685550"/>
    <w:rsid w:val="0069204C"/>
    <w:rsid w:val="006951BC"/>
    <w:rsid w:val="006A20F2"/>
    <w:rsid w:val="006A3095"/>
    <w:rsid w:val="006A5581"/>
    <w:rsid w:val="006A5793"/>
    <w:rsid w:val="006B3103"/>
    <w:rsid w:val="006B781B"/>
    <w:rsid w:val="006C4F66"/>
    <w:rsid w:val="006D4A2F"/>
    <w:rsid w:val="006E41ED"/>
    <w:rsid w:val="006F01E6"/>
    <w:rsid w:val="006F2FD5"/>
    <w:rsid w:val="006F5DAF"/>
    <w:rsid w:val="00705B2C"/>
    <w:rsid w:val="00711945"/>
    <w:rsid w:val="00716518"/>
    <w:rsid w:val="00720113"/>
    <w:rsid w:val="007219FB"/>
    <w:rsid w:val="00731F19"/>
    <w:rsid w:val="00737040"/>
    <w:rsid w:val="00740BE6"/>
    <w:rsid w:val="00740F31"/>
    <w:rsid w:val="00742EE9"/>
    <w:rsid w:val="00743FE9"/>
    <w:rsid w:val="00744181"/>
    <w:rsid w:val="007476CF"/>
    <w:rsid w:val="00747D72"/>
    <w:rsid w:val="00753FC9"/>
    <w:rsid w:val="007553B8"/>
    <w:rsid w:val="007556B0"/>
    <w:rsid w:val="00755DCD"/>
    <w:rsid w:val="0075646B"/>
    <w:rsid w:val="00756FBF"/>
    <w:rsid w:val="00774674"/>
    <w:rsid w:val="00777D3B"/>
    <w:rsid w:val="00781AE4"/>
    <w:rsid w:val="00782DB3"/>
    <w:rsid w:val="00787DAD"/>
    <w:rsid w:val="007929B5"/>
    <w:rsid w:val="007957FA"/>
    <w:rsid w:val="007A550C"/>
    <w:rsid w:val="007B2F0F"/>
    <w:rsid w:val="007B3AA3"/>
    <w:rsid w:val="007B3EA7"/>
    <w:rsid w:val="007C7291"/>
    <w:rsid w:val="007D269D"/>
    <w:rsid w:val="007D571E"/>
    <w:rsid w:val="007D5FE6"/>
    <w:rsid w:val="007D7DAC"/>
    <w:rsid w:val="007F25EA"/>
    <w:rsid w:val="007F2E35"/>
    <w:rsid w:val="00802D84"/>
    <w:rsid w:val="00810C2B"/>
    <w:rsid w:val="0081188A"/>
    <w:rsid w:val="00812411"/>
    <w:rsid w:val="00815165"/>
    <w:rsid w:val="00823B41"/>
    <w:rsid w:val="00830252"/>
    <w:rsid w:val="00835208"/>
    <w:rsid w:val="00840352"/>
    <w:rsid w:val="008408A6"/>
    <w:rsid w:val="008512D6"/>
    <w:rsid w:val="00851CFE"/>
    <w:rsid w:val="008544BC"/>
    <w:rsid w:val="008603AA"/>
    <w:rsid w:val="00861301"/>
    <w:rsid w:val="008621FE"/>
    <w:rsid w:val="00862CDB"/>
    <w:rsid w:val="008721CD"/>
    <w:rsid w:val="0087734A"/>
    <w:rsid w:val="00880BC5"/>
    <w:rsid w:val="00887582"/>
    <w:rsid w:val="00893FA5"/>
    <w:rsid w:val="0089535E"/>
    <w:rsid w:val="008A14A2"/>
    <w:rsid w:val="008A3D4E"/>
    <w:rsid w:val="008A4BDA"/>
    <w:rsid w:val="008B1DE7"/>
    <w:rsid w:val="008C196E"/>
    <w:rsid w:val="008C48E3"/>
    <w:rsid w:val="008C62A3"/>
    <w:rsid w:val="008D12D6"/>
    <w:rsid w:val="008D1F86"/>
    <w:rsid w:val="008D487E"/>
    <w:rsid w:val="008D4FEE"/>
    <w:rsid w:val="008D5A15"/>
    <w:rsid w:val="008E4EB3"/>
    <w:rsid w:val="008E53F4"/>
    <w:rsid w:val="008E6DF4"/>
    <w:rsid w:val="008F0A66"/>
    <w:rsid w:val="008F139C"/>
    <w:rsid w:val="0090003D"/>
    <w:rsid w:val="009074F1"/>
    <w:rsid w:val="0091015B"/>
    <w:rsid w:val="0092180F"/>
    <w:rsid w:val="009223E8"/>
    <w:rsid w:val="009231F0"/>
    <w:rsid w:val="009266AF"/>
    <w:rsid w:val="009311F7"/>
    <w:rsid w:val="00934F05"/>
    <w:rsid w:val="00935941"/>
    <w:rsid w:val="00940113"/>
    <w:rsid w:val="009430E5"/>
    <w:rsid w:val="0094457F"/>
    <w:rsid w:val="0094577A"/>
    <w:rsid w:val="009461CC"/>
    <w:rsid w:val="009469CC"/>
    <w:rsid w:val="00946CF8"/>
    <w:rsid w:val="009504A3"/>
    <w:rsid w:val="00954803"/>
    <w:rsid w:val="009561B8"/>
    <w:rsid w:val="009571DA"/>
    <w:rsid w:val="00961FB2"/>
    <w:rsid w:val="00963E15"/>
    <w:rsid w:val="009717D0"/>
    <w:rsid w:val="009741C9"/>
    <w:rsid w:val="00974334"/>
    <w:rsid w:val="00974A4A"/>
    <w:rsid w:val="009834A6"/>
    <w:rsid w:val="009847E9"/>
    <w:rsid w:val="009973B7"/>
    <w:rsid w:val="009A1379"/>
    <w:rsid w:val="009A3A60"/>
    <w:rsid w:val="009B63D6"/>
    <w:rsid w:val="009C0C9D"/>
    <w:rsid w:val="009C5CD3"/>
    <w:rsid w:val="009C790E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2578"/>
    <w:rsid w:val="009F4BC5"/>
    <w:rsid w:val="00A0247E"/>
    <w:rsid w:val="00A1035E"/>
    <w:rsid w:val="00A1760C"/>
    <w:rsid w:val="00A20412"/>
    <w:rsid w:val="00A23FB2"/>
    <w:rsid w:val="00A30A15"/>
    <w:rsid w:val="00A37BA1"/>
    <w:rsid w:val="00A40AB4"/>
    <w:rsid w:val="00A4253F"/>
    <w:rsid w:val="00A42ABD"/>
    <w:rsid w:val="00A547AA"/>
    <w:rsid w:val="00A637F6"/>
    <w:rsid w:val="00A65077"/>
    <w:rsid w:val="00A66BB6"/>
    <w:rsid w:val="00A71BF0"/>
    <w:rsid w:val="00A76BD3"/>
    <w:rsid w:val="00A80195"/>
    <w:rsid w:val="00A81DFF"/>
    <w:rsid w:val="00A84EEB"/>
    <w:rsid w:val="00A853C9"/>
    <w:rsid w:val="00A85560"/>
    <w:rsid w:val="00A90567"/>
    <w:rsid w:val="00A912B8"/>
    <w:rsid w:val="00A91787"/>
    <w:rsid w:val="00A9184C"/>
    <w:rsid w:val="00A9657A"/>
    <w:rsid w:val="00AA05DF"/>
    <w:rsid w:val="00AA2C93"/>
    <w:rsid w:val="00AA4B3D"/>
    <w:rsid w:val="00AA57D8"/>
    <w:rsid w:val="00AB016B"/>
    <w:rsid w:val="00AB310D"/>
    <w:rsid w:val="00AC12FB"/>
    <w:rsid w:val="00AC32B2"/>
    <w:rsid w:val="00AC5C75"/>
    <w:rsid w:val="00AD0C84"/>
    <w:rsid w:val="00AD765E"/>
    <w:rsid w:val="00AE0684"/>
    <w:rsid w:val="00AE60D6"/>
    <w:rsid w:val="00AE7908"/>
    <w:rsid w:val="00AF1E5B"/>
    <w:rsid w:val="00AF5F71"/>
    <w:rsid w:val="00AF7022"/>
    <w:rsid w:val="00B000AC"/>
    <w:rsid w:val="00B078AA"/>
    <w:rsid w:val="00B30E1E"/>
    <w:rsid w:val="00B42153"/>
    <w:rsid w:val="00B456CA"/>
    <w:rsid w:val="00B470A4"/>
    <w:rsid w:val="00B50184"/>
    <w:rsid w:val="00B54FDD"/>
    <w:rsid w:val="00B55705"/>
    <w:rsid w:val="00B57765"/>
    <w:rsid w:val="00B67283"/>
    <w:rsid w:val="00B67CBE"/>
    <w:rsid w:val="00B75792"/>
    <w:rsid w:val="00B76FD3"/>
    <w:rsid w:val="00B82F7E"/>
    <w:rsid w:val="00B900E0"/>
    <w:rsid w:val="00B976A0"/>
    <w:rsid w:val="00BA665B"/>
    <w:rsid w:val="00BB26C3"/>
    <w:rsid w:val="00BC16FD"/>
    <w:rsid w:val="00BD2331"/>
    <w:rsid w:val="00BD2E49"/>
    <w:rsid w:val="00BD625B"/>
    <w:rsid w:val="00BE06F6"/>
    <w:rsid w:val="00BE3470"/>
    <w:rsid w:val="00BE4416"/>
    <w:rsid w:val="00BE61F9"/>
    <w:rsid w:val="00BF310C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2256"/>
    <w:rsid w:val="00C347F8"/>
    <w:rsid w:val="00C364C6"/>
    <w:rsid w:val="00C37E81"/>
    <w:rsid w:val="00C40CA0"/>
    <w:rsid w:val="00C43FAB"/>
    <w:rsid w:val="00C45272"/>
    <w:rsid w:val="00C50422"/>
    <w:rsid w:val="00C508AF"/>
    <w:rsid w:val="00C52A54"/>
    <w:rsid w:val="00C5399C"/>
    <w:rsid w:val="00C53BCB"/>
    <w:rsid w:val="00C55F8A"/>
    <w:rsid w:val="00C731A8"/>
    <w:rsid w:val="00C749A4"/>
    <w:rsid w:val="00C766E1"/>
    <w:rsid w:val="00C77207"/>
    <w:rsid w:val="00C80E18"/>
    <w:rsid w:val="00C90636"/>
    <w:rsid w:val="00C946E0"/>
    <w:rsid w:val="00CA213E"/>
    <w:rsid w:val="00CA65D4"/>
    <w:rsid w:val="00CB145F"/>
    <w:rsid w:val="00CB3A6B"/>
    <w:rsid w:val="00CB46F8"/>
    <w:rsid w:val="00CB4DE1"/>
    <w:rsid w:val="00CB67BF"/>
    <w:rsid w:val="00CC0007"/>
    <w:rsid w:val="00CC2488"/>
    <w:rsid w:val="00CC29E8"/>
    <w:rsid w:val="00CC31B4"/>
    <w:rsid w:val="00CC64B5"/>
    <w:rsid w:val="00CC6AA3"/>
    <w:rsid w:val="00CD35D3"/>
    <w:rsid w:val="00CD62C4"/>
    <w:rsid w:val="00CE0ECF"/>
    <w:rsid w:val="00CE135B"/>
    <w:rsid w:val="00CF1C08"/>
    <w:rsid w:val="00CF6A00"/>
    <w:rsid w:val="00D03783"/>
    <w:rsid w:val="00D04843"/>
    <w:rsid w:val="00D060C5"/>
    <w:rsid w:val="00D11055"/>
    <w:rsid w:val="00D157C9"/>
    <w:rsid w:val="00D23416"/>
    <w:rsid w:val="00D237AB"/>
    <w:rsid w:val="00D30799"/>
    <w:rsid w:val="00D34EDB"/>
    <w:rsid w:val="00D35B3A"/>
    <w:rsid w:val="00D36395"/>
    <w:rsid w:val="00D40E57"/>
    <w:rsid w:val="00D443F7"/>
    <w:rsid w:val="00D479E7"/>
    <w:rsid w:val="00D50DDD"/>
    <w:rsid w:val="00D53105"/>
    <w:rsid w:val="00D53DF1"/>
    <w:rsid w:val="00D54DDF"/>
    <w:rsid w:val="00D556A5"/>
    <w:rsid w:val="00D55C47"/>
    <w:rsid w:val="00D57954"/>
    <w:rsid w:val="00D618DA"/>
    <w:rsid w:val="00D65E57"/>
    <w:rsid w:val="00D674AF"/>
    <w:rsid w:val="00D76CEE"/>
    <w:rsid w:val="00D77E1A"/>
    <w:rsid w:val="00D81881"/>
    <w:rsid w:val="00DA3E6E"/>
    <w:rsid w:val="00DB0019"/>
    <w:rsid w:val="00DB1D06"/>
    <w:rsid w:val="00DB796A"/>
    <w:rsid w:val="00DC089B"/>
    <w:rsid w:val="00DC1E3B"/>
    <w:rsid w:val="00DC37DA"/>
    <w:rsid w:val="00DD19D0"/>
    <w:rsid w:val="00DD1C36"/>
    <w:rsid w:val="00DD43A5"/>
    <w:rsid w:val="00DD6ABF"/>
    <w:rsid w:val="00DE0C26"/>
    <w:rsid w:val="00DE11C7"/>
    <w:rsid w:val="00DE1C5D"/>
    <w:rsid w:val="00DF43E0"/>
    <w:rsid w:val="00DF4D4C"/>
    <w:rsid w:val="00DF4DB2"/>
    <w:rsid w:val="00DF5CD1"/>
    <w:rsid w:val="00E01DA5"/>
    <w:rsid w:val="00E11E3B"/>
    <w:rsid w:val="00E23704"/>
    <w:rsid w:val="00E2611E"/>
    <w:rsid w:val="00E34B86"/>
    <w:rsid w:val="00E359CB"/>
    <w:rsid w:val="00E3602D"/>
    <w:rsid w:val="00E362EB"/>
    <w:rsid w:val="00E40940"/>
    <w:rsid w:val="00E42A6C"/>
    <w:rsid w:val="00E44DE2"/>
    <w:rsid w:val="00E466AD"/>
    <w:rsid w:val="00E53E57"/>
    <w:rsid w:val="00E60F18"/>
    <w:rsid w:val="00E6179A"/>
    <w:rsid w:val="00E6252E"/>
    <w:rsid w:val="00E70292"/>
    <w:rsid w:val="00E743A8"/>
    <w:rsid w:val="00E74978"/>
    <w:rsid w:val="00E75224"/>
    <w:rsid w:val="00E7761E"/>
    <w:rsid w:val="00E83BD9"/>
    <w:rsid w:val="00E83E3F"/>
    <w:rsid w:val="00E923A6"/>
    <w:rsid w:val="00E9472D"/>
    <w:rsid w:val="00E9504E"/>
    <w:rsid w:val="00E96FC3"/>
    <w:rsid w:val="00EA6E10"/>
    <w:rsid w:val="00EB09B1"/>
    <w:rsid w:val="00EB0B3B"/>
    <w:rsid w:val="00EB0D6B"/>
    <w:rsid w:val="00EB27E8"/>
    <w:rsid w:val="00EB50FA"/>
    <w:rsid w:val="00EB743A"/>
    <w:rsid w:val="00EC4FDE"/>
    <w:rsid w:val="00ED0A13"/>
    <w:rsid w:val="00ED19A0"/>
    <w:rsid w:val="00ED781A"/>
    <w:rsid w:val="00EE0ABD"/>
    <w:rsid w:val="00EE20BC"/>
    <w:rsid w:val="00EE7C0C"/>
    <w:rsid w:val="00EF0626"/>
    <w:rsid w:val="00EF0A3B"/>
    <w:rsid w:val="00EF239C"/>
    <w:rsid w:val="00EF3962"/>
    <w:rsid w:val="00EF606C"/>
    <w:rsid w:val="00F03539"/>
    <w:rsid w:val="00F03877"/>
    <w:rsid w:val="00F05875"/>
    <w:rsid w:val="00F14095"/>
    <w:rsid w:val="00F15E10"/>
    <w:rsid w:val="00F3297D"/>
    <w:rsid w:val="00F34069"/>
    <w:rsid w:val="00F35352"/>
    <w:rsid w:val="00F41468"/>
    <w:rsid w:val="00F43AE2"/>
    <w:rsid w:val="00F52863"/>
    <w:rsid w:val="00F52A38"/>
    <w:rsid w:val="00F56D6B"/>
    <w:rsid w:val="00F57BC3"/>
    <w:rsid w:val="00F617D1"/>
    <w:rsid w:val="00F704D2"/>
    <w:rsid w:val="00F70907"/>
    <w:rsid w:val="00F71DC9"/>
    <w:rsid w:val="00F74FED"/>
    <w:rsid w:val="00F9022A"/>
    <w:rsid w:val="00F9248B"/>
    <w:rsid w:val="00F939D4"/>
    <w:rsid w:val="00F941E5"/>
    <w:rsid w:val="00F94F2D"/>
    <w:rsid w:val="00FA660B"/>
    <w:rsid w:val="00FB32AE"/>
    <w:rsid w:val="00FB7DBF"/>
    <w:rsid w:val="00FC60CD"/>
    <w:rsid w:val="00FC6145"/>
    <w:rsid w:val="00FC6A43"/>
    <w:rsid w:val="00FD7552"/>
    <w:rsid w:val="00FD780C"/>
    <w:rsid w:val="00FF1E8F"/>
    <w:rsid w:val="00FF1FFB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0767C5"/>
  <w15:chartTrackingRefBased/>
  <w15:docId w15:val="{1BE5711B-3DC8-4614-9A2B-90DF702C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link w:val="Ttulo1Char"/>
    <w:qFormat/>
    <w:rsid w:val="007D7DAC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7D7DAC"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</w:rPr>
  </w:style>
  <w:style w:type="paragraph" w:styleId="Ttulo3">
    <w:name w:val="heading 3"/>
    <w:basedOn w:val="Normal"/>
    <w:next w:val="Normal"/>
    <w:link w:val="Ttulo3Char"/>
    <w:qFormat/>
    <w:rsid w:val="007D7DAC"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sid w:val="007D7DAC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7D7DAC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rsid w:val="007D7DAC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rsid w:val="007D7DA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7D7DAC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rsid w:val="007D7DAC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OmniPage4">
    <w:name w:val="OmniPage #4"/>
    <w:basedOn w:val="Normal"/>
    <w:rsid w:val="008512D6"/>
    <w:rPr>
      <w:rFonts w:ascii="Arial" w:hAnsi="Arial"/>
      <w:noProof/>
    </w:rPr>
  </w:style>
  <w:style w:type="paragraph" w:customStyle="1" w:styleId="OmniPage3">
    <w:name w:val="OmniPage #3"/>
    <w:basedOn w:val="Normal"/>
    <w:rsid w:val="008512D6"/>
    <w:rPr>
      <w:rFonts w:ascii="Arial" w:hAnsi="Arial"/>
      <w:noProof/>
    </w:rPr>
  </w:style>
  <w:style w:type="character" w:customStyle="1" w:styleId="street-address">
    <w:name w:val="street-address"/>
    <w:rsid w:val="00DE0C26"/>
  </w:style>
  <w:style w:type="character" w:customStyle="1" w:styleId="postal-code">
    <w:name w:val="postal-code"/>
    <w:rsid w:val="00DE0C26"/>
  </w:style>
  <w:style w:type="character" w:customStyle="1" w:styleId="apple-converted-space">
    <w:name w:val="apple-converted-space"/>
    <w:rsid w:val="00DE0C26"/>
  </w:style>
  <w:style w:type="character" w:customStyle="1" w:styleId="locality">
    <w:name w:val="locality"/>
    <w:rsid w:val="00DE0C26"/>
  </w:style>
  <w:style w:type="paragraph" w:customStyle="1" w:styleId="Captulo">
    <w:name w:val="Capítulo"/>
    <w:basedOn w:val="Normal"/>
    <w:next w:val="Corpodetexto"/>
    <w:rsid w:val="003D403F"/>
    <w:pPr>
      <w:keepNext/>
      <w:suppressAutoHyphens/>
      <w:spacing w:before="240" w:after="120"/>
    </w:pPr>
    <w:rPr>
      <w:rFonts w:ascii="Bitstream Vera Sans" w:eastAsia="Bitstream Vera Sans" w:hAnsi="Bitstream Vera Sans" w:cs="Bitstream Vera Sans"/>
      <w:sz w:val="28"/>
      <w:szCs w:val="28"/>
      <w:lang w:eastAsia="zh-CN"/>
    </w:rPr>
  </w:style>
  <w:style w:type="character" w:customStyle="1" w:styleId="Ttulo1Char">
    <w:name w:val="Título 1 Char"/>
    <w:link w:val="Ttulo1"/>
    <w:rsid w:val="00CC64B5"/>
    <w:rPr>
      <w:rFonts w:ascii="Arial" w:hAnsi="Arial" w:cs="Arial"/>
      <w:b/>
      <w:bCs/>
    </w:rPr>
  </w:style>
  <w:style w:type="character" w:customStyle="1" w:styleId="Recuodecorpodetexto2Char">
    <w:name w:val="Recuo de corpo de texto 2 Char"/>
    <w:link w:val="Recuodecorpodetexto2"/>
    <w:rsid w:val="00CC64B5"/>
    <w:rPr>
      <w:rFonts w:ascii="Garamond" w:hAnsi="Garamond"/>
      <w:b/>
    </w:rPr>
  </w:style>
  <w:style w:type="character" w:customStyle="1" w:styleId="Ttulo3Char">
    <w:name w:val="Título 3 Char"/>
    <w:link w:val="Ttulo3"/>
    <w:rsid w:val="00C32256"/>
    <w:rPr>
      <w:rFonts w:eastAsia="Arial Unicode MS"/>
      <w:b/>
    </w:rPr>
  </w:style>
  <w:style w:type="paragraph" w:customStyle="1" w:styleId="western">
    <w:name w:val="western"/>
    <w:basedOn w:val="Normal"/>
    <w:rsid w:val="00C32256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D7C7E-6694-45B2-9C9F-40B6B8001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2421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2015-12-18T12:55:00Z</cp:lastPrinted>
  <dcterms:created xsi:type="dcterms:W3CDTF">2026-06-23T12:29:00Z</dcterms:created>
  <dcterms:modified xsi:type="dcterms:W3CDTF">2026-06-23T12:29:00Z</dcterms:modified>
</cp:coreProperties>
</file>