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138E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B257FB">
        <w:rPr>
          <w:rFonts w:ascii="Times New Roman" w:hAnsi="Times New Roman"/>
          <w:szCs w:val="24"/>
        </w:rPr>
        <w:t>9</w:t>
      </w:r>
      <w:r w:rsidR="00A377A4">
        <w:rPr>
          <w:rFonts w:ascii="Times New Roman" w:hAnsi="Times New Roman"/>
          <w:szCs w:val="24"/>
        </w:rPr>
        <w:t>45</w:t>
      </w:r>
      <w:r w:rsidR="00537E52">
        <w:rPr>
          <w:rFonts w:ascii="Times New Roman" w:hAnsi="Times New Roman"/>
          <w:szCs w:val="24"/>
        </w:rPr>
        <w:t>/2016</w:t>
      </w:r>
    </w:p>
    <w:p w14:paraId="6C9B0ABF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F82B43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A07624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377A4">
        <w:rPr>
          <w:rFonts w:ascii="Times New Roman" w:hAnsi="Times New Roman"/>
          <w:b/>
          <w:sz w:val="24"/>
          <w:szCs w:val="24"/>
          <w:lang w:val="pt-BR"/>
        </w:rPr>
        <w:t xml:space="preserve">Vera Lucia Pereira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>provimento</w:t>
      </w:r>
      <w:r w:rsidR="00B257FB">
        <w:rPr>
          <w:rFonts w:ascii="Times New Roman" w:hAnsi="Times New Roman"/>
          <w:b/>
          <w:sz w:val="24"/>
          <w:szCs w:val="24"/>
          <w:lang w:val="pt-BR"/>
        </w:rPr>
        <w:t xml:space="preserve"> efetivo de </w:t>
      </w:r>
      <w:r w:rsidR="00A377A4">
        <w:rPr>
          <w:rFonts w:ascii="Times New Roman" w:hAnsi="Times New Roman"/>
          <w:b/>
          <w:sz w:val="24"/>
          <w:szCs w:val="24"/>
          <w:lang w:val="pt-BR"/>
        </w:rPr>
        <w:t>Enfermeira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7E123E4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32A8904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1D73837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894870C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50DB4F2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9E37CBC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7350373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7D233BC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6178EC9" w14:textId="77777777" w:rsidR="007108C2" w:rsidRDefault="00AC524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377A4">
        <w:rPr>
          <w:rFonts w:ascii="Times New Roman" w:hAnsi="Times New Roman"/>
          <w:sz w:val="24"/>
          <w:szCs w:val="24"/>
        </w:rPr>
        <w:t>VERA LUCIA PEREIRA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A377A4">
        <w:rPr>
          <w:rFonts w:ascii="Times New Roman" w:hAnsi="Times New Roman"/>
          <w:b w:val="0"/>
          <w:bCs/>
          <w:color w:val="000000"/>
          <w:sz w:val="24"/>
          <w:szCs w:val="24"/>
        </w:rPr>
        <w:t>18015-1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A377A4">
        <w:rPr>
          <w:rFonts w:ascii="Times New Roman" w:hAnsi="Times New Roman"/>
          <w:b w:val="0"/>
          <w:bCs/>
          <w:color w:val="000000"/>
          <w:sz w:val="24"/>
          <w:szCs w:val="24"/>
        </w:rPr>
        <w:t>4.112.868-2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A377A4">
        <w:rPr>
          <w:rFonts w:ascii="Times New Roman" w:hAnsi="Times New Roman"/>
          <w:b w:val="0"/>
          <w:bCs/>
          <w:color w:val="000000"/>
          <w:sz w:val="24"/>
          <w:szCs w:val="24"/>
        </w:rPr>
        <w:t>554.428.469-53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B257FB" w:rsidRPr="00B257FB">
        <w:rPr>
          <w:rFonts w:ascii="Times New Roman" w:hAnsi="Times New Roman"/>
          <w:b w:val="0"/>
          <w:sz w:val="24"/>
          <w:szCs w:val="24"/>
        </w:rPr>
        <w:t xml:space="preserve">provimento </w:t>
      </w:r>
      <w:r w:rsidR="00B257FB">
        <w:rPr>
          <w:rFonts w:ascii="Times New Roman" w:hAnsi="Times New Roman"/>
          <w:b w:val="0"/>
          <w:sz w:val="24"/>
          <w:szCs w:val="24"/>
        </w:rPr>
        <w:t xml:space="preserve">efetivo de </w:t>
      </w:r>
      <w:r w:rsidR="00A377A4">
        <w:rPr>
          <w:rFonts w:ascii="Times New Roman" w:hAnsi="Times New Roman"/>
          <w:b w:val="0"/>
          <w:i/>
          <w:sz w:val="24"/>
          <w:szCs w:val="24"/>
        </w:rPr>
        <w:t>Enfermeira</w:t>
      </w:r>
      <w:r w:rsidR="008C5C33" w:rsidRPr="00B257FB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A377A4">
        <w:rPr>
          <w:rFonts w:ascii="Times New Roman" w:hAnsi="Times New Roman"/>
          <w:b w:val="0"/>
          <w:bCs/>
          <w:color w:val="000000"/>
          <w:sz w:val="24"/>
          <w:szCs w:val="24"/>
        </w:rPr>
        <w:t>Saúde/Posto de Saúde Sul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A377A4">
        <w:rPr>
          <w:rFonts w:ascii="Times New Roman" w:hAnsi="Times New Roman"/>
          <w:b w:val="0"/>
          <w:bCs/>
          <w:color w:val="000000"/>
          <w:sz w:val="24"/>
          <w:szCs w:val="24"/>
        </w:rPr>
        <w:t>31</w:t>
      </w:r>
      <w:r w:rsidR="00B257F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maio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40CD868B" w14:textId="77777777" w:rsidR="00A377A4" w:rsidRPr="00C468E3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27AF4DF3" w14:textId="77777777" w:rsidR="0021454E" w:rsidRDefault="00AC5244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A377A4">
        <w:rPr>
          <w:rFonts w:ascii="Times New Roman" w:hAnsi="Times New Roman"/>
          <w:color w:val="000000"/>
          <w:sz w:val="24"/>
          <w:szCs w:val="24"/>
          <w:lang w:val="pt-BR"/>
        </w:rPr>
        <w:t>11372/2014</w:t>
      </w:r>
      <w:r w:rsidR="00B257FB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0B4E39C0" w14:textId="77777777" w:rsidR="007108C2" w:rsidRPr="004D1C1D" w:rsidRDefault="007108C2" w:rsidP="007108C2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530A1F64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A377A4">
        <w:rPr>
          <w:rFonts w:ascii="Times New Roman" w:hAnsi="Times New Roman"/>
          <w:b/>
          <w:bCs/>
          <w:sz w:val="24"/>
          <w:szCs w:val="24"/>
          <w:lang w:val="pt-BR"/>
        </w:rPr>
        <w:t>trinta e um</w:t>
      </w:r>
      <w:r w:rsidR="00B257FB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B257FB">
        <w:rPr>
          <w:rFonts w:ascii="Times New Roman" w:hAnsi="Times New Roman"/>
          <w:b/>
          <w:bCs/>
          <w:sz w:val="24"/>
          <w:szCs w:val="24"/>
          <w:lang w:val="pt-BR"/>
        </w:rPr>
        <w:t>maio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46631259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C3C40F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E456A96" w14:textId="77777777" w:rsidR="00B9776B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816CEFD" w14:textId="77777777" w:rsidR="00A377A4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E0F9939" w14:textId="77777777" w:rsidR="00A377A4" w:rsidRPr="004D1C1D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7760D54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6EA1F64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7EC30AED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B8730D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C6A7769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0B73CAEB" w14:textId="77777777" w:rsidR="008B7788" w:rsidRDefault="008B7788" w:rsidP="00555492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43C4FB1" w14:textId="77777777" w:rsidR="00B9776B" w:rsidRDefault="00B9776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8CA2D97" w14:textId="77777777" w:rsidR="00A377A4" w:rsidRDefault="00A377A4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F43D01A" w14:textId="77777777" w:rsidR="00A377A4" w:rsidRPr="005F3A63" w:rsidRDefault="00A377A4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7932B8B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23FA52E2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554A6458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BCDF" w14:textId="77777777" w:rsidR="003E537C" w:rsidRDefault="003E537C">
      <w:r>
        <w:separator/>
      </w:r>
    </w:p>
  </w:endnote>
  <w:endnote w:type="continuationSeparator" w:id="0">
    <w:p w14:paraId="2F0D1567" w14:textId="77777777" w:rsidR="003E537C" w:rsidRDefault="003E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0443" w14:textId="77777777" w:rsidR="007C57F1" w:rsidRDefault="007C57F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47CC" w14:textId="77777777" w:rsidR="003E537C" w:rsidRDefault="003E537C">
      <w:r>
        <w:separator/>
      </w:r>
    </w:p>
  </w:footnote>
  <w:footnote w:type="continuationSeparator" w:id="0">
    <w:p w14:paraId="2D4AF1A2" w14:textId="77777777" w:rsidR="003E537C" w:rsidRDefault="003E5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537C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08FF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6080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ABD0-6803-47B9-AA73-6F8EF1F0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2016-05-31T17:36:00Z</cp:lastPrinted>
  <dcterms:created xsi:type="dcterms:W3CDTF">2026-06-23T12:29:00Z</dcterms:created>
  <dcterms:modified xsi:type="dcterms:W3CDTF">2026-06-23T12:29:00Z</dcterms:modified>
</cp:coreProperties>
</file>