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BB03" w14:textId="77777777" w:rsidR="00AC5244" w:rsidRPr="00725C4D" w:rsidRDefault="00AC5244" w:rsidP="00AC56B5">
      <w:pPr>
        <w:pStyle w:val="Ttulo2"/>
        <w:rPr>
          <w:rFonts w:ascii="Times New Roman" w:hAnsi="Times New Roman"/>
          <w:sz w:val="22"/>
        </w:rPr>
      </w:pPr>
      <w:r w:rsidRPr="00725C4D">
        <w:rPr>
          <w:rFonts w:ascii="Times New Roman" w:hAnsi="Times New Roman"/>
          <w:sz w:val="22"/>
        </w:rPr>
        <w:t xml:space="preserve">DECRETO Nº </w:t>
      </w:r>
      <w:r w:rsidR="00FB4B40" w:rsidRPr="00725C4D">
        <w:rPr>
          <w:rFonts w:ascii="Times New Roman" w:hAnsi="Times New Roman"/>
          <w:sz w:val="22"/>
        </w:rPr>
        <w:t>1</w:t>
      </w:r>
      <w:r w:rsidR="00493C2D" w:rsidRPr="00725C4D">
        <w:rPr>
          <w:rFonts w:ascii="Times New Roman" w:hAnsi="Times New Roman"/>
          <w:sz w:val="22"/>
        </w:rPr>
        <w:t>309</w:t>
      </w:r>
      <w:r w:rsidR="00725C4D" w:rsidRPr="00725C4D">
        <w:rPr>
          <w:rFonts w:ascii="Times New Roman" w:hAnsi="Times New Roman"/>
          <w:sz w:val="22"/>
        </w:rPr>
        <w:t>6</w:t>
      </w:r>
      <w:r w:rsidR="00537E52" w:rsidRPr="00725C4D">
        <w:rPr>
          <w:rFonts w:ascii="Times New Roman" w:hAnsi="Times New Roman"/>
          <w:sz w:val="22"/>
        </w:rPr>
        <w:t>/2016</w:t>
      </w:r>
    </w:p>
    <w:p w14:paraId="47082EE4" w14:textId="77777777" w:rsidR="00EC05F1" w:rsidRPr="00725C4D" w:rsidRDefault="00EC05F1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1FFBC1A3" w14:textId="77777777" w:rsidR="000F032F" w:rsidRPr="00725C4D" w:rsidRDefault="000F032F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184057C5" w14:textId="77777777" w:rsidR="00EC05F1" w:rsidRPr="00725C4D" w:rsidRDefault="005D011E" w:rsidP="00493C2D">
      <w:pPr>
        <w:ind w:left="3402"/>
        <w:jc w:val="both"/>
        <w:rPr>
          <w:rFonts w:ascii="Times New Roman" w:hAnsi="Times New Roman"/>
          <w:b/>
          <w:sz w:val="22"/>
        </w:rPr>
      </w:pPr>
      <w:r w:rsidRPr="00725C4D">
        <w:rPr>
          <w:rFonts w:ascii="Times New Roman" w:hAnsi="Times New Roman"/>
          <w:b/>
          <w:sz w:val="22"/>
          <w:lang w:val="pt-BR"/>
        </w:rPr>
        <w:t>Exonera</w:t>
      </w:r>
      <w:r w:rsidR="000F032F" w:rsidRPr="00725C4D">
        <w:rPr>
          <w:rFonts w:ascii="Times New Roman" w:hAnsi="Times New Roman"/>
          <w:b/>
          <w:sz w:val="22"/>
          <w:lang w:val="pt-BR"/>
        </w:rPr>
        <w:t>,</w:t>
      </w:r>
      <w:r w:rsidR="00311C31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8B7788" w:rsidRPr="00725C4D">
        <w:rPr>
          <w:rFonts w:ascii="Times New Roman" w:hAnsi="Times New Roman"/>
          <w:b/>
          <w:sz w:val="22"/>
          <w:lang w:val="pt-BR"/>
        </w:rPr>
        <w:t>a pedido</w:t>
      </w:r>
      <w:r w:rsidR="000F032F" w:rsidRPr="00725C4D">
        <w:rPr>
          <w:rFonts w:ascii="Times New Roman" w:hAnsi="Times New Roman"/>
          <w:b/>
          <w:sz w:val="22"/>
          <w:lang w:val="pt-BR"/>
        </w:rPr>
        <w:t>, a</w:t>
      </w:r>
      <w:r w:rsidR="008B7788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2F27CA" w:rsidRPr="00725C4D">
        <w:rPr>
          <w:rFonts w:ascii="Times New Roman" w:hAnsi="Times New Roman"/>
          <w:b/>
          <w:sz w:val="22"/>
          <w:lang w:val="pt-BR"/>
        </w:rPr>
        <w:t>servidor</w:t>
      </w:r>
      <w:r w:rsidR="00B9776B" w:rsidRPr="00725C4D">
        <w:rPr>
          <w:rFonts w:ascii="Times New Roman" w:hAnsi="Times New Roman"/>
          <w:b/>
          <w:sz w:val="22"/>
          <w:lang w:val="pt-BR"/>
        </w:rPr>
        <w:t>a</w:t>
      </w:r>
      <w:r w:rsidR="00185B76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725C4D" w:rsidRPr="00725C4D">
        <w:rPr>
          <w:rFonts w:ascii="Times New Roman" w:hAnsi="Times New Roman"/>
          <w:b/>
          <w:sz w:val="22"/>
        </w:rPr>
        <w:t>Jaqueline de Souza Cazella</w:t>
      </w:r>
      <w:r w:rsidR="00725C4D">
        <w:rPr>
          <w:rFonts w:ascii="Times New Roman" w:hAnsi="Times New Roman"/>
          <w:b/>
          <w:sz w:val="22"/>
        </w:rPr>
        <w:t>,</w:t>
      </w:r>
      <w:r w:rsidR="00493C2D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3A0326" w:rsidRPr="00725C4D">
        <w:rPr>
          <w:rFonts w:ascii="Times New Roman" w:hAnsi="Times New Roman"/>
          <w:b/>
          <w:sz w:val="22"/>
          <w:lang w:val="pt-BR"/>
        </w:rPr>
        <w:t xml:space="preserve">do cargo de </w:t>
      </w:r>
      <w:r w:rsidR="00725C4D" w:rsidRPr="00725C4D">
        <w:rPr>
          <w:rFonts w:ascii="Times New Roman" w:hAnsi="Times New Roman"/>
          <w:b/>
          <w:sz w:val="22"/>
        </w:rPr>
        <w:t>provimento temporário de Professora de Ensino Fundamental com Habilitação em Licenciatura Plena + Pós</w:t>
      </w:r>
      <w:r w:rsidR="00493C2D" w:rsidRPr="00725C4D">
        <w:rPr>
          <w:rFonts w:ascii="Times New Roman" w:hAnsi="Times New Roman"/>
          <w:b/>
          <w:sz w:val="22"/>
        </w:rPr>
        <w:t>.</w:t>
      </w:r>
    </w:p>
    <w:p w14:paraId="7773D3F7" w14:textId="77777777" w:rsidR="000F032F" w:rsidRPr="00725C4D" w:rsidRDefault="000F032F" w:rsidP="00493C2D">
      <w:pPr>
        <w:ind w:left="3402"/>
        <w:jc w:val="both"/>
        <w:rPr>
          <w:rFonts w:ascii="Times New Roman" w:hAnsi="Times New Roman"/>
          <w:b/>
          <w:bCs/>
          <w:i/>
          <w:sz w:val="22"/>
          <w:lang w:val="pt-BR"/>
        </w:rPr>
      </w:pPr>
    </w:p>
    <w:p w14:paraId="31979BCC" w14:textId="77777777" w:rsidR="00E61719" w:rsidRPr="00725C4D" w:rsidRDefault="00E61719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2040BEB2" w14:textId="77777777" w:rsidR="00AC5244" w:rsidRPr="00725C4D" w:rsidRDefault="00FA6199" w:rsidP="00555492">
      <w:pPr>
        <w:ind w:left="3419"/>
        <w:jc w:val="both"/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Raul Camilo Isotton</w:t>
      </w:r>
      <w:r w:rsidR="00285735" w:rsidRPr="00725C4D">
        <w:rPr>
          <w:rFonts w:ascii="Times New Roman" w:hAnsi="Times New Roman"/>
          <w:sz w:val="22"/>
          <w:lang w:val="pt-BR"/>
        </w:rPr>
        <w:t>, Prefeito de Dois Vizinhos, Estado do Paraná, no uso de suas atribuições legais</w:t>
      </w:r>
      <w:r w:rsidR="00285735" w:rsidRPr="00725C4D">
        <w:rPr>
          <w:rFonts w:ascii="Times New Roman" w:hAnsi="Times New Roman"/>
          <w:b/>
          <w:bCs/>
          <w:sz w:val="22"/>
          <w:lang w:val="pt-BR"/>
        </w:rPr>
        <w:t>.</w:t>
      </w:r>
    </w:p>
    <w:p w14:paraId="6EE0877B" w14:textId="77777777" w:rsidR="00AC5244" w:rsidRPr="00725C4D" w:rsidRDefault="00AC5244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36BA6B33" w14:textId="77777777" w:rsidR="000F032F" w:rsidRPr="00725C4D" w:rsidRDefault="000F032F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28AF6490" w14:textId="77777777" w:rsidR="00E61719" w:rsidRPr="00725C4D" w:rsidRDefault="00E61719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6BB1A467" w14:textId="77777777" w:rsidR="00F55837" w:rsidRPr="00725C4D" w:rsidRDefault="00AC5244" w:rsidP="00555492">
      <w:pPr>
        <w:ind w:firstLine="3402"/>
        <w:jc w:val="both"/>
        <w:rPr>
          <w:rFonts w:ascii="Times New Roman" w:hAnsi="Times New Roman"/>
          <w:b/>
          <w:sz w:val="22"/>
          <w:lang w:val="pt-BR"/>
        </w:rPr>
      </w:pPr>
      <w:r w:rsidRPr="00725C4D">
        <w:rPr>
          <w:rFonts w:ascii="Times New Roman" w:hAnsi="Times New Roman"/>
          <w:b/>
          <w:sz w:val="22"/>
          <w:lang w:val="pt-BR"/>
        </w:rPr>
        <w:t>D E C R E T A:</w:t>
      </w:r>
    </w:p>
    <w:p w14:paraId="18FCF72F" w14:textId="77777777" w:rsidR="00AC5244" w:rsidRPr="00725C4D" w:rsidRDefault="00AC5244">
      <w:pPr>
        <w:jc w:val="both"/>
        <w:rPr>
          <w:rFonts w:ascii="Times New Roman" w:hAnsi="Times New Roman"/>
          <w:sz w:val="22"/>
          <w:lang w:val="pt-BR"/>
        </w:rPr>
      </w:pPr>
    </w:p>
    <w:p w14:paraId="3BA391FA" w14:textId="77777777" w:rsidR="000F032F" w:rsidRPr="00725C4D" w:rsidRDefault="000F032F">
      <w:pPr>
        <w:jc w:val="both"/>
        <w:rPr>
          <w:rFonts w:ascii="Times New Roman" w:hAnsi="Times New Roman"/>
          <w:sz w:val="22"/>
          <w:lang w:val="pt-BR"/>
        </w:rPr>
      </w:pPr>
    </w:p>
    <w:p w14:paraId="0D23FDBD" w14:textId="77777777" w:rsidR="00E61719" w:rsidRPr="00725C4D" w:rsidRDefault="00E61719">
      <w:pPr>
        <w:jc w:val="both"/>
        <w:rPr>
          <w:rFonts w:ascii="Times New Roman" w:hAnsi="Times New Roman"/>
          <w:sz w:val="22"/>
          <w:lang w:val="pt-BR"/>
        </w:rPr>
      </w:pPr>
    </w:p>
    <w:p w14:paraId="38C9EDF0" w14:textId="77777777" w:rsidR="007108C2" w:rsidRPr="00725C4D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</w:rPr>
      </w:pPr>
      <w:r w:rsidRPr="00725C4D">
        <w:rPr>
          <w:rFonts w:ascii="Times New Roman" w:hAnsi="Times New Roman"/>
          <w:bCs/>
          <w:sz w:val="22"/>
        </w:rPr>
        <w:t xml:space="preserve">Art. </w:t>
      </w:r>
      <w:r w:rsidRPr="00725C4D">
        <w:rPr>
          <w:rFonts w:ascii="Times New Roman" w:hAnsi="Times New Roman"/>
          <w:b w:val="0"/>
          <w:bCs/>
          <w:sz w:val="22"/>
        </w:rPr>
        <w:t>1º</w:t>
      </w:r>
      <w:r w:rsidR="001D6577" w:rsidRPr="00725C4D">
        <w:rPr>
          <w:rFonts w:ascii="Times New Roman" w:hAnsi="Times New Roman"/>
          <w:b w:val="0"/>
          <w:bCs/>
          <w:sz w:val="22"/>
        </w:rPr>
        <w:t xml:space="preserve"> </w:t>
      </w:r>
      <w:r w:rsidR="003A0326" w:rsidRPr="00725C4D">
        <w:rPr>
          <w:rFonts w:ascii="Times New Roman" w:hAnsi="Times New Roman"/>
          <w:b w:val="0"/>
          <w:bCs/>
          <w:color w:val="000000"/>
          <w:sz w:val="22"/>
        </w:rPr>
        <w:t>Fica ex</w:t>
      </w:r>
      <w:r w:rsidR="009E5C84" w:rsidRPr="00725C4D">
        <w:rPr>
          <w:rFonts w:ascii="Times New Roman" w:hAnsi="Times New Roman"/>
          <w:b w:val="0"/>
          <w:bCs/>
          <w:color w:val="000000"/>
          <w:sz w:val="22"/>
        </w:rPr>
        <w:t>onerad</w:t>
      </w:r>
      <w:r w:rsidR="007108C2" w:rsidRPr="00725C4D">
        <w:rPr>
          <w:rFonts w:ascii="Times New Roman" w:hAnsi="Times New Roman"/>
          <w:b w:val="0"/>
          <w:bCs/>
          <w:color w:val="000000"/>
          <w:sz w:val="22"/>
        </w:rPr>
        <w:t>a</w:t>
      </w:r>
      <w:r w:rsidR="008B7788" w:rsidRPr="00725C4D">
        <w:rPr>
          <w:rFonts w:ascii="Times New Roman" w:hAnsi="Times New Roman"/>
          <w:b w:val="0"/>
          <w:bCs/>
          <w:color w:val="000000"/>
          <w:sz w:val="22"/>
        </w:rPr>
        <w:t xml:space="preserve"> a pedido</w:t>
      </w:r>
      <w:r w:rsidR="00B723F3" w:rsidRPr="00725C4D">
        <w:rPr>
          <w:rFonts w:ascii="Times New Roman" w:hAnsi="Times New Roman"/>
          <w:b w:val="0"/>
          <w:bCs/>
          <w:color w:val="000000"/>
          <w:sz w:val="22"/>
        </w:rPr>
        <w:t>,</w:t>
      </w:r>
      <w:r w:rsidR="00725C4D" w:rsidRPr="00725C4D">
        <w:rPr>
          <w:rFonts w:ascii="Times New Roman" w:hAnsi="Times New Roman"/>
          <w:b w:val="0"/>
          <w:bCs/>
          <w:color w:val="000000"/>
          <w:sz w:val="22"/>
        </w:rPr>
        <w:t xml:space="preserve"> </w:t>
      </w:r>
      <w:r w:rsidR="00725C4D">
        <w:rPr>
          <w:rFonts w:ascii="Times New Roman" w:hAnsi="Times New Roman"/>
          <w:b w:val="0"/>
          <w:bCs/>
          <w:color w:val="000000"/>
          <w:sz w:val="22"/>
        </w:rPr>
        <w:t xml:space="preserve"> </w:t>
      </w:r>
      <w:r w:rsidR="00725C4D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a servidora </w:t>
      </w:r>
      <w:r w:rsidR="00725C4D" w:rsidRPr="00725C4D">
        <w:rPr>
          <w:rFonts w:ascii="Times New Roman" w:hAnsi="Times New Roman"/>
          <w:sz w:val="22"/>
        </w:rPr>
        <w:t>JAQUELINE DE SOUZA CAZELLA</w:t>
      </w:r>
      <w:r w:rsidR="00725C4D" w:rsidRPr="00725C4D">
        <w:rPr>
          <w:rFonts w:ascii="Times New Roman" w:hAnsi="Times New Roman"/>
          <w:b w:val="0"/>
          <w:sz w:val="22"/>
        </w:rPr>
        <w:t xml:space="preserve">, matrícula funcional 18217-1, brasileira, casada, portadora da Cédula de Identidade nº 8.727.379-2/PR e do CPF/MF nº 056.259.779-41, ocupante do cargo de provimento temporário de </w:t>
      </w:r>
      <w:r w:rsidR="00725C4D" w:rsidRPr="00725C4D">
        <w:rPr>
          <w:rFonts w:ascii="Times New Roman" w:hAnsi="Times New Roman"/>
          <w:b w:val="0"/>
          <w:i/>
          <w:sz w:val="22"/>
        </w:rPr>
        <w:t>Professora de Ensino Fundamental com Habilitação em Licenciatura Plena + Pós,</w:t>
      </w:r>
      <w:r w:rsidR="00725C4D" w:rsidRPr="00725C4D">
        <w:rPr>
          <w:rFonts w:ascii="Times New Roman" w:hAnsi="Times New Roman"/>
          <w:b w:val="0"/>
          <w:sz w:val="22"/>
        </w:rPr>
        <w:t xml:space="preserve"> lotada junto a Secretaria de Educação, Cultura e Esportes/Escola Municipal 28 de Novembro, a partir de 01 de agosto de 2016 </w:t>
      </w:r>
      <w:r w:rsidR="00056EA9" w:rsidRPr="00725C4D">
        <w:rPr>
          <w:rFonts w:ascii="Times New Roman" w:hAnsi="Times New Roman"/>
          <w:b w:val="0"/>
          <w:bCs/>
          <w:color w:val="000000"/>
          <w:sz w:val="22"/>
        </w:rPr>
        <w:t>nos termos da legislação vigente.</w:t>
      </w:r>
    </w:p>
    <w:p w14:paraId="35B9E575" w14:textId="77777777" w:rsidR="00A377A4" w:rsidRPr="00725C4D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</w:rPr>
      </w:pPr>
    </w:p>
    <w:p w14:paraId="37A4881B" w14:textId="77777777" w:rsidR="00725C4D" w:rsidRPr="00725C4D" w:rsidRDefault="00AC5244" w:rsidP="00725C4D">
      <w:pPr>
        <w:spacing w:line="360" w:lineRule="auto"/>
        <w:ind w:firstLine="2835"/>
        <w:jc w:val="both"/>
        <w:rPr>
          <w:rFonts w:ascii="Times New Roman" w:hAnsi="Times New Roman"/>
          <w:sz w:val="22"/>
        </w:rPr>
      </w:pPr>
      <w:r w:rsidRPr="00725C4D">
        <w:rPr>
          <w:rFonts w:ascii="Times New Roman" w:hAnsi="Times New Roman"/>
          <w:b/>
          <w:color w:val="000000"/>
          <w:sz w:val="22"/>
          <w:lang w:val="pt-BR"/>
        </w:rPr>
        <w:t>Art. 2º</w:t>
      </w:r>
      <w:r w:rsidR="00997A0F" w:rsidRPr="00725C4D">
        <w:rPr>
          <w:rFonts w:ascii="Times New Roman" w:hAnsi="Times New Roman"/>
          <w:b/>
          <w:color w:val="000000"/>
          <w:sz w:val="22"/>
          <w:lang w:val="pt-BR"/>
        </w:rPr>
        <w:t xml:space="preserve"> </w:t>
      </w:r>
      <w:r w:rsidR="00725C4D" w:rsidRPr="00725C4D">
        <w:rPr>
          <w:rFonts w:ascii="Times New Roman" w:hAnsi="Times New Roman"/>
          <w:sz w:val="22"/>
        </w:rPr>
        <w:t>Revoga-se o Decreto 12597/2016.</w:t>
      </w:r>
    </w:p>
    <w:p w14:paraId="3E063C0A" w14:textId="77777777" w:rsidR="000F032F" w:rsidRPr="00725C4D" w:rsidRDefault="000F032F" w:rsidP="000F032F">
      <w:pPr>
        <w:spacing w:line="360" w:lineRule="auto"/>
        <w:ind w:firstLine="2835"/>
        <w:jc w:val="both"/>
        <w:rPr>
          <w:rFonts w:ascii="Times New Roman" w:hAnsi="Times New Roman"/>
          <w:sz w:val="22"/>
        </w:rPr>
      </w:pPr>
    </w:p>
    <w:p w14:paraId="103A295F" w14:textId="77777777" w:rsidR="0021454E" w:rsidRPr="00725C4D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lang w:val="pt-BR"/>
        </w:rPr>
      </w:pPr>
    </w:p>
    <w:p w14:paraId="2251DDE8" w14:textId="77777777" w:rsidR="00285735" w:rsidRPr="00725C4D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Gabinete do Executivo Municipal de Dois Vizinhos, Es</w:t>
      </w:r>
      <w:r w:rsidR="003A0326" w:rsidRPr="00725C4D">
        <w:rPr>
          <w:rFonts w:ascii="Times New Roman" w:hAnsi="Times New Roman"/>
          <w:b/>
          <w:bCs/>
          <w:sz w:val="22"/>
          <w:lang w:val="pt-BR"/>
        </w:rPr>
        <w:t xml:space="preserve">tado do Paraná, 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>ao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s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dois</w:t>
      </w:r>
      <w:r w:rsidR="00B257FB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555492" w:rsidRPr="00725C4D">
        <w:rPr>
          <w:rFonts w:ascii="Times New Roman" w:hAnsi="Times New Roman"/>
          <w:b/>
          <w:bCs/>
          <w:sz w:val="22"/>
          <w:lang w:val="pt-BR"/>
        </w:rPr>
        <w:t>dia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>s</w:t>
      </w:r>
      <w:r w:rsidR="00EC05F1" w:rsidRPr="00725C4D">
        <w:rPr>
          <w:rFonts w:ascii="Times New Roman" w:hAnsi="Times New Roman"/>
          <w:b/>
          <w:bCs/>
          <w:sz w:val="22"/>
          <w:lang w:val="pt-BR"/>
        </w:rPr>
        <w:t xml:space="preserve"> do mês de 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agost</w:t>
      </w:r>
      <w:r w:rsidR="00DD6F72" w:rsidRPr="00725C4D">
        <w:rPr>
          <w:rFonts w:ascii="Times New Roman" w:hAnsi="Times New Roman"/>
          <w:b/>
          <w:bCs/>
          <w:sz w:val="22"/>
          <w:lang w:val="pt-BR"/>
        </w:rPr>
        <w:t>o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Pr="00725C4D">
        <w:rPr>
          <w:rFonts w:ascii="Times New Roman" w:hAnsi="Times New Roman"/>
          <w:b/>
          <w:bCs/>
          <w:sz w:val="22"/>
          <w:lang w:val="pt-BR"/>
        </w:rPr>
        <w:t xml:space="preserve">do ano de dois mil e </w:t>
      </w:r>
      <w:r w:rsidR="001E383B" w:rsidRPr="00725C4D">
        <w:rPr>
          <w:rFonts w:ascii="Times New Roman" w:hAnsi="Times New Roman"/>
          <w:b/>
          <w:bCs/>
          <w:sz w:val="22"/>
          <w:lang w:val="pt-BR"/>
        </w:rPr>
        <w:t>dezesseis</w:t>
      </w:r>
      <w:r w:rsidRPr="00725C4D">
        <w:rPr>
          <w:rFonts w:ascii="Times New Roman" w:hAnsi="Times New Roman"/>
          <w:b/>
          <w:bCs/>
          <w:sz w:val="22"/>
          <w:lang w:val="pt-BR"/>
        </w:rPr>
        <w:t>, 5</w:t>
      </w:r>
      <w:r w:rsidR="004D1C1D" w:rsidRPr="00725C4D">
        <w:rPr>
          <w:rFonts w:ascii="Times New Roman" w:hAnsi="Times New Roman"/>
          <w:b/>
          <w:bCs/>
          <w:sz w:val="22"/>
          <w:lang w:val="pt-BR"/>
        </w:rPr>
        <w:t>5</w:t>
      </w:r>
      <w:r w:rsidRPr="00725C4D">
        <w:rPr>
          <w:rFonts w:ascii="Times New Roman" w:hAnsi="Times New Roman"/>
          <w:b/>
          <w:bCs/>
          <w:sz w:val="22"/>
          <w:lang w:val="pt-BR"/>
        </w:rPr>
        <w:t>º ano de emancipação.</w:t>
      </w:r>
    </w:p>
    <w:p w14:paraId="39BAD031" w14:textId="77777777" w:rsidR="00AC56B5" w:rsidRPr="00725C4D" w:rsidRDefault="00AC56B5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4ED1C982" w14:textId="77777777" w:rsidR="00B9776B" w:rsidRPr="00725C4D" w:rsidRDefault="00B9776B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612C54AB" w14:textId="77777777" w:rsidR="00A377A4" w:rsidRPr="00725C4D" w:rsidRDefault="00A377A4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7CB91928" w14:textId="77777777" w:rsidR="00285735" w:rsidRPr="00725C4D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Raul Camilo Isotton</w:t>
      </w:r>
    </w:p>
    <w:p w14:paraId="64070918" w14:textId="77777777" w:rsidR="00285735" w:rsidRPr="00725C4D" w:rsidRDefault="00285735" w:rsidP="00285735">
      <w:pPr>
        <w:ind w:firstLine="3402"/>
        <w:jc w:val="both"/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Prefeito</w:t>
      </w:r>
    </w:p>
    <w:p w14:paraId="7CF4B768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 xml:space="preserve">Registre-se  </w:t>
      </w:r>
    </w:p>
    <w:p w14:paraId="532CFAE1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Publique-se</w:t>
      </w:r>
    </w:p>
    <w:p w14:paraId="7FA16B5E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Cumpra-se</w:t>
      </w:r>
    </w:p>
    <w:p w14:paraId="6EA0E8FC" w14:textId="77777777" w:rsidR="00493C2D" w:rsidRPr="00725C4D" w:rsidRDefault="00493C2D" w:rsidP="00555492">
      <w:pPr>
        <w:rPr>
          <w:rFonts w:ascii="Times New Roman" w:hAnsi="Times New Roman"/>
          <w:sz w:val="22"/>
          <w:lang w:val="pt-BR"/>
        </w:rPr>
      </w:pPr>
    </w:p>
    <w:p w14:paraId="2E1704DB" w14:textId="77777777" w:rsidR="00493C2D" w:rsidRPr="00725C4D" w:rsidRDefault="00493C2D" w:rsidP="00555492">
      <w:pPr>
        <w:rPr>
          <w:rFonts w:ascii="Times New Roman" w:hAnsi="Times New Roman"/>
          <w:sz w:val="22"/>
          <w:lang w:val="pt-BR"/>
        </w:rPr>
      </w:pPr>
    </w:p>
    <w:p w14:paraId="44222265" w14:textId="77777777" w:rsidR="000F032F" w:rsidRPr="00725C4D" w:rsidRDefault="000F032F" w:rsidP="00555492">
      <w:pPr>
        <w:rPr>
          <w:rFonts w:ascii="Times New Roman" w:hAnsi="Times New Roman"/>
          <w:sz w:val="22"/>
          <w:lang w:val="pt-BR"/>
        </w:rPr>
      </w:pPr>
    </w:p>
    <w:p w14:paraId="6C8E588D" w14:textId="77777777" w:rsidR="00555492" w:rsidRPr="00725C4D" w:rsidRDefault="00555492" w:rsidP="00555492">
      <w:pPr>
        <w:rPr>
          <w:rFonts w:ascii="Times New Roman" w:hAnsi="Times New Roman"/>
          <w:b/>
          <w:sz w:val="22"/>
          <w:lang w:val="pt-BR"/>
        </w:rPr>
      </w:pPr>
      <w:r w:rsidRPr="00725C4D">
        <w:rPr>
          <w:rFonts w:ascii="Times New Roman" w:hAnsi="Times New Roman"/>
          <w:b/>
          <w:sz w:val="22"/>
          <w:lang w:val="pt-BR"/>
        </w:rPr>
        <w:t>Marcia Besson Frigotto</w:t>
      </w:r>
    </w:p>
    <w:p w14:paraId="2BE80D96" w14:textId="77777777" w:rsidR="00555492" w:rsidRPr="00725C4D" w:rsidRDefault="00555492" w:rsidP="00555492">
      <w:pPr>
        <w:pStyle w:val="Ttulo1"/>
        <w:rPr>
          <w:sz w:val="22"/>
          <w:lang w:val="pt-BR"/>
        </w:rPr>
      </w:pPr>
      <w:r w:rsidRPr="00725C4D">
        <w:rPr>
          <w:sz w:val="22"/>
          <w:lang w:val="pt-BR"/>
        </w:rPr>
        <w:t>Secretária de Administração e Finanças</w:t>
      </w:r>
    </w:p>
    <w:sectPr w:rsidR="00555492" w:rsidRPr="00725C4D" w:rsidSect="000F032F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A477" w14:textId="77777777" w:rsidR="00CE6564" w:rsidRDefault="00CE6564">
      <w:r>
        <w:separator/>
      </w:r>
    </w:p>
  </w:endnote>
  <w:endnote w:type="continuationSeparator" w:id="0">
    <w:p w14:paraId="7C8222A7" w14:textId="77777777" w:rsidR="00CE6564" w:rsidRDefault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B085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A77D" w14:textId="77777777" w:rsidR="00CE6564" w:rsidRDefault="00CE6564">
      <w:r>
        <w:separator/>
      </w:r>
    </w:p>
  </w:footnote>
  <w:footnote w:type="continuationSeparator" w:id="0">
    <w:p w14:paraId="2AD27718" w14:textId="77777777" w:rsidR="00CE6564" w:rsidRDefault="00CE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54B9B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6564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8772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4585-517F-4E67-9608-3BCE657B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2016-08-02T14:50:00Z</cp:lastPrinted>
  <dcterms:created xsi:type="dcterms:W3CDTF">2026-06-23T12:29:00Z</dcterms:created>
  <dcterms:modified xsi:type="dcterms:W3CDTF">2026-06-23T12:29:00Z</dcterms:modified>
</cp:coreProperties>
</file>