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4BB6" w14:textId="77777777" w:rsidR="002A5CFB" w:rsidRPr="006061DC" w:rsidRDefault="002A5CFB" w:rsidP="00FC684E">
      <w:pPr>
        <w:pStyle w:val="Ttulo2"/>
        <w:rPr>
          <w:rFonts w:ascii="Times New Roman" w:hAnsi="Times New Roman" w:cs="Times New Roman"/>
          <w:sz w:val="20"/>
          <w:szCs w:val="20"/>
        </w:rPr>
      </w:pPr>
      <w:r w:rsidRPr="006061DC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257AD1" w:rsidRPr="006061DC">
        <w:rPr>
          <w:rFonts w:ascii="Times New Roman" w:hAnsi="Times New Roman" w:cs="Times New Roman"/>
          <w:sz w:val="20"/>
          <w:szCs w:val="20"/>
        </w:rPr>
        <w:t>1</w:t>
      </w:r>
      <w:r w:rsidR="00D53C44" w:rsidRPr="006061DC">
        <w:rPr>
          <w:rFonts w:ascii="Times New Roman" w:hAnsi="Times New Roman" w:cs="Times New Roman"/>
          <w:sz w:val="20"/>
          <w:szCs w:val="20"/>
        </w:rPr>
        <w:t>320</w:t>
      </w:r>
      <w:r w:rsidR="001D407C" w:rsidRPr="006061DC">
        <w:rPr>
          <w:rFonts w:ascii="Times New Roman" w:hAnsi="Times New Roman" w:cs="Times New Roman"/>
          <w:sz w:val="20"/>
          <w:szCs w:val="20"/>
        </w:rPr>
        <w:t>6</w:t>
      </w:r>
      <w:r w:rsidR="00556BED" w:rsidRPr="006061DC">
        <w:rPr>
          <w:rFonts w:ascii="Times New Roman" w:hAnsi="Times New Roman" w:cs="Times New Roman"/>
          <w:sz w:val="20"/>
          <w:szCs w:val="20"/>
        </w:rPr>
        <w:t>/2016</w:t>
      </w:r>
    </w:p>
    <w:p w14:paraId="07C94A48" w14:textId="77777777" w:rsidR="00066CC8" w:rsidRPr="006061DC" w:rsidRDefault="00066CC8" w:rsidP="00FC684E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5033525E" w14:textId="77777777" w:rsidR="00D6763C" w:rsidRPr="006061DC" w:rsidRDefault="00D6763C" w:rsidP="00D6763C">
      <w:pPr>
        <w:pStyle w:val="Timesnewroman"/>
        <w:ind w:leftChars="1701" w:left="3402" w:firstLine="0"/>
        <w:rPr>
          <w:rFonts w:ascii="Times New Roman" w:hAnsi="Times New Roman"/>
          <w:sz w:val="20"/>
        </w:rPr>
      </w:pPr>
      <w:r w:rsidRPr="006061DC">
        <w:rPr>
          <w:rFonts w:ascii="Times New Roman" w:hAnsi="Times New Roman"/>
          <w:sz w:val="20"/>
        </w:rPr>
        <w:t>Abre crédito adicional suplementar ao orçamento vigente no valor de R$ 26.211,67 e dá outras providências.</w:t>
      </w:r>
    </w:p>
    <w:p w14:paraId="5BEBD26A" w14:textId="77777777" w:rsidR="00D6763C" w:rsidRPr="006061DC" w:rsidRDefault="00D6763C" w:rsidP="00D6763C">
      <w:pPr>
        <w:pStyle w:val="Timesnewroman"/>
        <w:ind w:leftChars="1701"/>
        <w:rPr>
          <w:rFonts w:ascii="Times New Roman" w:hAnsi="Times New Roman"/>
          <w:sz w:val="20"/>
        </w:rPr>
      </w:pPr>
    </w:p>
    <w:p w14:paraId="00F4066D" w14:textId="77777777" w:rsidR="00D6763C" w:rsidRPr="00174920" w:rsidRDefault="00D6763C" w:rsidP="00D6763C">
      <w:pPr>
        <w:pStyle w:val="Timesnewroman"/>
        <w:ind w:leftChars="1701" w:left="3402" w:firstLine="0"/>
        <w:rPr>
          <w:rFonts w:ascii="Times New Roman" w:hAnsi="Times New Roman"/>
          <w:b w:val="0"/>
          <w:sz w:val="20"/>
        </w:rPr>
      </w:pPr>
      <w:r w:rsidRPr="006061DC">
        <w:rPr>
          <w:rFonts w:ascii="Times New Roman" w:hAnsi="Times New Roman"/>
          <w:sz w:val="20"/>
        </w:rPr>
        <w:t xml:space="preserve">Raul Camilo Isotton, </w:t>
      </w:r>
      <w:r w:rsidRPr="00174920">
        <w:rPr>
          <w:rFonts w:ascii="Times New Roman" w:hAnsi="Times New Roman"/>
          <w:b w:val="0"/>
          <w:sz w:val="20"/>
        </w:rPr>
        <w:t>Prefeito de Dois Vizinhos - Pr, no uso  de suas  das atribuições legais e com base no artigo 6º, parágrafo VIII, da Lei 2042/2015 – LOA.</w:t>
      </w:r>
    </w:p>
    <w:p w14:paraId="2CA735E0" w14:textId="77777777" w:rsidR="00D6763C" w:rsidRPr="006061DC" w:rsidRDefault="00D6763C" w:rsidP="00D6763C">
      <w:pPr>
        <w:pStyle w:val="Timesnewroman"/>
        <w:rPr>
          <w:rFonts w:ascii="Times New Roman" w:hAnsi="Times New Roman"/>
          <w:sz w:val="20"/>
        </w:rPr>
      </w:pPr>
    </w:p>
    <w:p w14:paraId="25CAA7A6" w14:textId="77777777" w:rsidR="00D6763C" w:rsidRPr="006061DC" w:rsidRDefault="00D6763C" w:rsidP="00D6763C">
      <w:pPr>
        <w:pStyle w:val="Timesnewroman"/>
        <w:rPr>
          <w:rFonts w:ascii="Times New Roman" w:hAnsi="Times New Roman"/>
          <w:sz w:val="20"/>
        </w:rPr>
      </w:pPr>
    </w:p>
    <w:p w14:paraId="6A8E3F0A" w14:textId="77777777" w:rsidR="00D6763C" w:rsidRPr="006061DC" w:rsidRDefault="00D6763C" w:rsidP="00D6763C">
      <w:pPr>
        <w:pStyle w:val="Timesnewroman"/>
        <w:rPr>
          <w:rFonts w:ascii="Times New Roman" w:hAnsi="Times New Roman"/>
          <w:sz w:val="20"/>
        </w:rPr>
      </w:pPr>
      <w:r w:rsidRPr="006061DC">
        <w:rPr>
          <w:rFonts w:ascii="Times New Roman" w:hAnsi="Times New Roman"/>
          <w:sz w:val="20"/>
        </w:rPr>
        <w:t>D E C R E T A:</w:t>
      </w:r>
    </w:p>
    <w:p w14:paraId="6E155FDF" w14:textId="77777777" w:rsidR="00D6763C" w:rsidRPr="006061DC" w:rsidRDefault="00D6763C" w:rsidP="00D6763C">
      <w:pPr>
        <w:pStyle w:val="Timesnewroman"/>
        <w:ind w:left="0" w:firstLine="0"/>
        <w:rPr>
          <w:rFonts w:ascii="Times New Roman" w:hAnsi="Times New Roman"/>
          <w:color w:val="000000"/>
          <w:sz w:val="20"/>
        </w:rPr>
      </w:pPr>
    </w:p>
    <w:p w14:paraId="450BF27C" w14:textId="77777777" w:rsidR="00D6763C" w:rsidRPr="006061DC" w:rsidRDefault="00D6763C" w:rsidP="00D6763C">
      <w:pPr>
        <w:pStyle w:val="Timesnewroman"/>
        <w:ind w:left="0" w:firstLine="0"/>
        <w:rPr>
          <w:rFonts w:ascii="Times New Roman" w:hAnsi="Times New Roman"/>
          <w:color w:val="000000"/>
          <w:sz w:val="20"/>
        </w:rPr>
      </w:pPr>
    </w:p>
    <w:p w14:paraId="76625E47" w14:textId="77777777" w:rsidR="00D6763C" w:rsidRPr="006061DC" w:rsidRDefault="00D6763C" w:rsidP="00D6763C">
      <w:pPr>
        <w:pStyle w:val="Timesnewroman"/>
        <w:tabs>
          <w:tab w:val="left" w:pos="0"/>
          <w:tab w:val="left" w:pos="709"/>
        </w:tabs>
        <w:spacing w:line="360" w:lineRule="auto"/>
        <w:ind w:left="0" w:firstLine="3402"/>
        <w:rPr>
          <w:rFonts w:ascii="Times New Roman" w:hAnsi="Times New Roman"/>
          <w:b w:val="0"/>
          <w:sz w:val="20"/>
        </w:rPr>
      </w:pPr>
      <w:r w:rsidRPr="006061DC">
        <w:rPr>
          <w:rFonts w:ascii="Times New Roman" w:hAnsi="Times New Roman"/>
          <w:color w:val="000000"/>
          <w:sz w:val="20"/>
        </w:rPr>
        <w:t>Art. 1º</w:t>
      </w:r>
      <w:r w:rsidRPr="006061DC">
        <w:rPr>
          <w:rFonts w:ascii="Times New Roman" w:hAnsi="Times New Roman"/>
          <w:b w:val="0"/>
          <w:color w:val="000000"/>
          <w:sz w:val="20"/>
        </w:rPr>
        <w:t xml:space="preserve"> </w:t>
      </w:r>
      <w:r w:rsidRPr="006061DC">
        <w:rPr>
          <w:rFonts w:ascii="Times New Roman" w:hAnsi="Times New Roman"/>
          <w:b w:val="0"/>
          <w:sz w:val="20"/>
        </w:rPr>
        <w:t xml:space="preserve">Fica aberto ao orçamento vigente, o crédito suplementar no valor de R$ 26.211,67 (vinte e seis mil, duzentos e onze reais e sessenta e sete centavos) oriundos do superavit financeiro do exercício de 2015, de acordo com as especificações a seguir: </w:t>
      </w:r>
    </w:p>
    <w:p w14:paraId="36C7C4D3" w14:textId="77777777" w:rsidR="00D6763C" w:rsidRPr="006061DC" w:rsidRDefault="00D6763C" w:rsidP="00D6763C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  <w:r w:rsidRPr="006061DC">
        <w:rPr>
          <w:rFonts w:ascii="Times New Roman" w:hAnsi="Times New Roman"/>
          <w:b w:val="0"/>
          <w:sz w:val="20"/>
        </w:rPr>
        <w:t xml:space="preserve">06; SECRETARIA DE ADMINISTRAÇÃO E FINANÇAS  </w:t>
      </w:r>
    </w:p>
    <w:p w14:paraId="28D6B662" w14:textId="77777777" w:rsidR="00D6763C" w:rsidRPr="006061DC" w:rsidRDefault="00D6763C" w:rsidP="00D6763C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  <w:r w:rsidRPr="006061DC">
        <w:rPr>
          <w:rFonts w:ascii="Times New Roman" w:hAnsi="Times New Roman"/>
          <w:b w:val="0"/>
          <w:sz w:val="20"/>
        </w:rPr>
        <w:t xml:space="preserve">06.001; DEPARTAMENTO DE ADMINISTRAÇÃO 04.122.0003.2044; </w:t>
      </w:r>
    </w:p>
    <w:p w14:paraId="501F9E60" w14:textId="77777777" w:rsidR="00D6763C" w:rsidRPr="006061DC" w:rsidRDefault="00D6763C" w:rsidP="00D6763C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  <w:r w:rsidRPr="006061DC">
        <w:rPr>
          <w:rFonts w:ascii="Times New Roman" w:hAnsi="Times New Roman"/>
          <w:b w:val="0"/>
          <w:sz w:val="20"/>
        </w:rPr>
        <w:t xml:space="preserve">ATIVIDADES DO DEPTO DE ADMINISTRAÇÃO 3.3.90.93.00.00; </w:t>
      </w:r>
    </w:p>
    <w:p w14:paraId="680B9B5E" w14:textId="77777777" w:rsidR="00D6763C" w:rsidRPr="006061DC" w:rsidRDefault="00D6763C" w:rsidP="00D6763C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  <w:r w:rsidRPr="006061DC">
        <w:rPr>
          <w:rFonts w:ascii="Times New Roman" w:hAnsi="Times New Roman"/>
          <w:b w:val="0"/>
          <w:sz w:val="20"/>
        </w:rPr>
        <w:t xml:space="preserve">INDENIZAÇÕES E RESTITUIÇÕES 1512; 00940; </w:t>
      </w:r>
    </w:p>
    <w:p w14:paraId="205464D4" w14:textId="77777777" w:rsidR="00D6763C" w:rsidRPr="006061DC" w:rsidRDefault="00D6763C" w:rsidP="00D6763C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  <w:r w:rsidRPr="006061DC">
        <w:rPr>
          <w:rFonts w:ascii="Times New Roman" w:hAnsi="Times New Roman"/>
          <w:b w:val="0"/>
          <w:sz w:val="20"/>
        </w:rPr>
        <w:t>CONTR 781836/2012-MC R$ 26.211,67</w:t>
      </w:r>
    </w:p>
    <w:p w14:paraId="60ACE045" w14:textId="77777777" w:rsidR="00D6763C" w:rsidRPr="006061DC" w:rsidRDefault="00D6763C" w:rsidP="00D6763C">
      <w:pPr>
        <w:pStyle w:val="Timesnewroman"/>
        <w:spacing w:line="360" w:lineRule="auto"/>
        <w:ind w:left="0" w:firstLine="0"/>
        <w:rPr>
          <w:rFonts w:ascii="Times New Roman" w:hAnsi="Times New Roman"/>
          <w:sz w:val="20"/>
        </w:rPr>
      </w:pPr>
      <w:r w:rsidRPr="006061DC">
        <w:rPr>
          <w:rFonts w:ascii="Times New Roman" w:hAnsi="Times New Roman"/>
          <w:sz w:val="20"/>
        </w:rPr>
        <w:t xml:space="preserve"> </w:t>
      </w:r>
    </w:p>
    <w:p w14:paraId="6324AD4D" w14:textId="77777777" w:rsidR="00D6763C" w:rsidRPr="006061DC" w:rsidRDefault="00D6763C" w:rsidP="00D6763C">
      <w:pPr>
        <w:pStyle w:val="Timesnewroman"/>
        <w:spacing w:line="360" w:lineRule="auto"/>
        <w:ind w:left="0" w:firstLine="3402"/>
        <w:rPr>
          <w:rFonts w:ascii="Times New Roman" w:hAnsi="Times New Roman"/>
          <w:b w:val="0"/>
          <w:sz w:val="20"/>
        </w:rPr>
      </w:pPr>
      <w:r w:rsidRPr="006061DC">
        <w:rPr>
          <w:rFonts w:ascii="Times New Roman" w:hAnsi="Times New Roman"/>
          <w:sz w:val="20"/>
        </w:rPr>
        <w:t xml:space="preserve">Art. 2º </w:t>
      </w:r>
      <w:r w:rsidRPr="006061DC">
        <w:rPr>
          <w:rFonts w:ascii="Times New Roman" w:hAnsi="Times New Roman"/>
          <w:b w:val="0"/>
          <w:sz w:val="20"/>
        </w:rPr>
        <w:t xml:space="preserve">Os recursos necessários à cobertura do presente crédito decorrerão do cancelamento parcial das dotações abaixo especificadas, em conformidade com o artigo 43 da Lei Federal n.º 4.320/64.  </w:t>
      </w:r>
    </w:p>
    <w:p w14:paraId="111954F1" w14:textId="77777777" w:rsidR="00D6763C" w:rsidRPr="006061DC" w:rsidRDefault="00D6763C" w:rsidP="00D6763C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  <w:r w:rsidRPr="006061DC">
        <w:rPr>
          <w:rFonts w:ascii="Times New Roman" w:hAnsi="Times New Roman"/>
          <w:b w:val="0"/>
          <w:sz w:val="20"/>
        </w:rPr>
        <w:t xml:space="preserve">09; SECRETARIA DE VIAÇÃO, OBRAS E SERVIÇOS URBANOS  </w:t>
      </w:r>
    </w:p>
    <w:p w14:paraId="13DC5F98" w14:textId="77777777" w:rsidR="00D6763C" w:rsidRPr="006061DC" w:rsidRDefault="00D6763C" w:rsidP="00D6763C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  <w:r w:rsidRPr="006061DC">
        <w:rPr>
          <w:rFonts w:ascii="Times New Roman" w:hAnsi="Times New Roman"/>
          <w:b w:val="0"/>
          <w:sz w:val="20"/>
        </w:rPr>
        <w:t>09.003; DEPARTAMENTO DE OBRAS 26.782.0024.1129; PAVIMENTAÇÃO E RECAPEAMENTO DE VIAS URBANAS 4.4.90</w:t>
      </w:r>
      <w:r w:rsidR="006061DC" w:rsidRPr="006061DC">
        <w:rPr>
          <w:rFonts w:ascii="Times New Roman" w:hAnsi="Times New Roman"/>
          <w:b w:val="0"/>
          <w:sz w:val="20"/>
        </w:rPr>
        <w:t xml:space="preserve">.51.00.00; OBRAS E INSTALAÇÕES </w:t>
      </w:r>
      <w:r w:rsidRPr="006061DC">
        <w:rPr>
          <w:rFonts w:ascii="Times New Roman" w:hAnsi="Times New Roman"/>
          <w:b w:val="0"/>
          <w:sz w:val="20"/>
        </w:rPr>
        <w:t>4112; 00940; CONTR 781836/2012-MC R$ 26.211,67</w:t>
      </w:r>
    </w:p>
    <w:p w14:paraId="084C0CFC" w14:textId="77777777" w:rsidR="00D6763C" w:rsidRPr="006061DC" w:rsidRDefault="00D6763C" w:rsidP="00D6763C">
      <w:pPr>
        <w:pStyle w:val="Timesnewroman"/>
        <w:rPr>
          <w:rFonts w:ascii="Times New Roman" w:hAnsi="Times New Roman"/>
          <w:sz w:val="20"/>
        </w:rPr>
      </w:pPr>
      <w:r w:rsidRPr="006061DC">
        <w:rPr>
          <w:rFonts w:ascii="Times New Roman" w:hAnsi="Times New Roman"/>
          <w:sz w:val="20"/>
        </w:rPr>
        <w:t xml:space="preserve"> </w:t>
      </w:r>
    </w:p>
    <w:p w14:paraId="689ACCF4" w14:textId="77777777" w:rsidR="00010EDF" w:rsidRPr="006061DC" w:rsidRDefault="00D6763C" w:rsidP="00D6763C">
      <w:pPr>
        <w:pStyle w:val="Timesnewroman"/>
        <w:spacing w:line="360" w:lineRule="auto"/>
        <w:ind w:left="0" w:firstLine="3402"/>
        <w:rPr>
          <w:rFonts w:ascii="Times New Roman" w:hAnsi="Times New Roman"/>
          <w:b w:val="0"/>
          <w:color w:val="000000"/>
          <w:sz w:val="20"/>
        </w:rPr>
      </w:pPr>
      <w:r w:rsidRPr="006061DC">
        <w:rPr>
          <w:rFonts w:ascii="Times New Roman" w:hAnsi="Times New Roman"/>
          <w:sz w:val="20"/>
        </w:rPr>
        <w:t xml:space="preserve">Art. 3º - </w:t>
      </w:r>
      <w:r w:rsidRPr="006061DC">
        <w:rPr>
          <w:rFonts w:ascii="Times New Roman" w:hAnsi="Times New Roman"/>
          <w:b w:val="0"/>
          <w:sz w:val="20"/>
        </w:rPr>
        <w:t>Este Decreto entra em vigor na data de sua publicação.</w:t>
      </w:r>
      <w:r w:rsidR="001771C1" w:rsidRPr="006061DC">
        <w:rPr>
          <w:rFonts w:ascii="Times New Roman" w:hAnsi="Times New Roman"/>
          <w:b w:val="0"/>
          <w:color w:val="000000"/>
          <w:sz w:val="20"/>
        </w:rPr>
        <w:t xml:space="preserve"> </w:t>
      </w:r>
    </w:p>
    <w:p w14:paraId="15B58954" w14:textId="77777777" w:rsidR="00D6763C" w:rsidRPr="006061DC" w:rsidRDefault="00D6763C" w:rsidP="00D6763C">
      <w:pPr>
        <w:pStyle w:val="Timesnewroman"/>
        <w:ind w:left="0" w:firstLine="3402"/>
        <w:rPr>
          <w:rFonts w:ascii="Times New Roman" w:hAnsi="Times New Roman"/>
          <w:b w:val="0"/>
          <w:color w:val="000000"/>
          <w:sz w:val="20"/>
        </w:rPr>
      </w:pPr>
    </w:p>
    <w:p w14:paraId="70622970" w14:textId="77777777" w:rsidR="00D6763C" w:rsidRPr="006061DC" w:rsidRDefault="00D6763C" w:rsidP="00D6763C">
      <w:pPr>
        <w:pStyle w:val="Timesnewroman"/>
        <w:ind w:left="3402" w:firstLine="3402"/>
        <w:rPr>
          <w:rFonts w:ascii="Times New Roman" w:hAnsi="Times New Roman"/>
          <w:sz w:val="20"/>
        </w:rPr>
      </w:pPr>
    </w:p>
    <w:p w14:paraId="00DCAA4C" w14:textId="77777777" w:rsidR="002A5CFB" w:rsidRPr="006061DC" w:rsidRDefault="002A5CFB" w:rsidP="00D6763C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6061DC">
        <w:rPr>
          <w:rFonts w:ascii="Times New Roman" w:hAnsi="Times New Roman" w:cs="Times New Roman"/>
          <w:b/>
          <w:bCs/>
          <w:lang w:val="pt-BR"/>
        </w:rPr>
        <w:t xml:space="preserve">Gabinete do Executivo Municipal de Dois Vizinhos, Estado do Paraná, </w:t>
      </w:r>
      <w:r w:rsidR="00693894" w:rsidRPr="006061DC">
        <w:rPr>
          <w:rFonts w:ascii="Times New Roman" w:hAnsi="Times New Roman" w:cs="Times New Roman"/>
          <w:b/>
          <w:bCs/>
          <w:lang w:val="pt-BR"/>
        </w:rPr>
        <w:t xml:space="preserve">aos </w:t>
      </w:r>
      <w:r w:rsidR="000127BD" w:rsidRPr="006061DC">
        <w:rPr>
          <w:rFonts w:ascii="Times New Roman" w:hAnsi="Times New Roman" w:cs="Times New Roman"/>
          <w:b/>
          <w:bCs/>
          <w:lang w:val="pt-BR"/>
        </w:rPr>
        <w:t>vinte</w:t>
      </w:r>
      <w:r w:rsidR="001D52B7" w:rsidRPr="006061DC">
        <w:rPr>
          <w:rFonts w:ascii="Times New Roman" w:hAnsi="Times New Roman" w:cs="Times New Roman"/>
          <w:b/>
          <w:bCs/>
          <w:lang w:val="pt-BR"/>
        </w:rPr>
        <w:t xml:space="preserve"> e</w:t>
      </w:r>
      <w:r w:rsidR="00D6763C" w:rsidRPr="006061DC">
        <w:rPr>
          <w:rFonts w:ascii="Times New Roman" w:hAnsi="Times New Roman" w:cs="Times New Roman"/>
          <w:b/>
          <w:bCs/>
          <w:lang w:val="pt-BR"/>
        </w:rPr>
        <w:t xml:space="preserve"> sete</w:t>
      </w:r>
      <w:r w:rsidRPr="006061DC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066CC8" w:rsidRPr="006061DC">
        <w:rPr>
          <w:rFonts w:ascii="Times New Roman" w:hAnsi="Times New Roman" w:cs="Times New Roman"/>
          <w:b/>
          <w:bCs/>
          <w:lang w:val="pt-BR"/>
        </w:rPr>
        <w:t xml:space="preserve">dias </w:t>
      </w:r>
      <w:r w:rsidRPr="006061DC">
        <w:rPr>
          <w:rFonts w:ascii="Times New Roman" w:hAnsi="Times New Roman" w:cs="Times New Roman"/>
          <w:b/>
          <w:bCs/>
          <w:lang w:val="pt-BR"/>
        </w:rPr>
        <w:t xml:space="preserve">do mês </w:t>
      </w:r>
      <w:r w:rsidR="000127BD" w:rsidRPr="006061DC">
        <w:rPr>
          <w:rFonts w:ascii="Times New Roman" w:hAnsi="Times New Roman" w:cs="Times New Roman"/>
          <w:b/>
          <w:bCs/>
          <w:lang w:val="pt-BR"/>
        </w:rPr>
        <w:t>de</w:t>
      </w:r>
      <w:r w:rsidR="00D53C44" w:rsidRPr="006061DC">
        <w:rPr>
          <w:rFonts w:ascii="Times New Roman" w:hAnsi="Times New Roman" w:cs="Times New Roman"/>
          <w:b/>
          <w:bCs/>
          <w:lang w:val="pt-BR"/>
        </w:rPr>
        <w:t xml:space="preserve"> setembr</w:t>
      </w:r>
      <w:r w:rsidR="0015432D" w:rsidRPr="006061DC">
        <w:rPr>
          <w:rFonts w:ascii="Times New Roman" w:hAnsi="Times New Roman" w:cs="Times New Roman"/>
          <w:b/>
          <w:bCs/>
          <w:lang w:val="pt-BR"/>
        </w:rPr>
        <w:t>o</w:t>
      </w:r>
      <w:r w:rsidRPr="006061DC">
        <w:rPr>
          <w:rFonts w:ascii="Times New Roman" w:hAnsi="Times New Roman" w:cs="Times New Roman"/>
          <w:b/>
          <w:bCs/>
          <w:lang w:val="pt-BR"/>
        </w:rPr>
        <w:t xml:space="preserve"> do ano de dois mil e </w:t>
      </w:r>
      <w:r w:rsidR="00693894" w:rsidRPr="006061DC">
        <w:rPr>
          <w:rFonts w:ascii="Times New Roman" w:hAnsi="Times New Roman" w:cs="Times New Roman"/>
          <w:b/>
          <w:bCs/>
          <w:lang w:val="pt-BR"/>
        </w:rPr>
        <w:t>dezesseis</w:t>
      </w:r>
      <w:r w:rsidRPr="006061DC">
        <w:rPr>
          <w:rFonts w:ascii="Times New Roman" w:hAnsi="Times New Roman" w:cs="Times New Roman"/>
          <w:b/>
          <w:bCs/>
          <w:lang w:val="pt-BR"/>
        </w:rPr>
        <w:t>, 5</w:t>
      </w:r>
      <w:r w:rsidR="00693894" w:rsidRPr="006061DC">
        <w:rPr>
          <w:rFonts w:ascii="Times New Roman" w:hAnsi="Times New Roman" w:cs="Times New Roman"/>
          <w:b/>
          <w:bCs/>
          <w:lang w:val="pt-BR"/>
        </w:rPr>
        <w:t>5</w:t>
      </w:r>
      <w:r w:rsidRPr="006061DC">
        <w:rPr>
          <w:rFonts w:ascii="Times New Roman" w:hAnsi="Times New Roman" w:cs="Times New Roman"/>
          <w:b/>
          <w:bCs/>
          <w:lang w:val="pt-BR"/>
        </w:rPr>
        <w:t>º ano de emancipação.</w:t>
      </w:r>
    </w:p>
    <w:p w14:paraId="2C7DDBC9" w14:textId="77777777" w:rsidR="00066CC8" w:rsidRPr="006061DC" w:rsidRDefault="00066CC8" w:rsidP="00D6763C">
      <w:pPr>
        <w:ind w:left="3402"/>
        <w:jc w:val="both"/>
        <w:rPr>
          <w:rFonts w:ascii="Times New Roman" w:hAnsi="Times New Roman" w:cs="Times New Roman"/>
          <w:lang w:val="pt-BR"/>
        </w:rPr>
      </w:pPr>
    </w:p>
    <w:p w14:paraId="73656E02" w14:textId="77777777" w:rsidR="00D53C44" w:rsidRPr="006061DC" w:rsidRDefault="00D53C44" w:rsidP="00FC684E">
      <w:pPr>
        <w:jc w:val="both"/>
        <w:rPr>
          <w:rFonts w:ascii="Times New Roman" w:hAnsi="Times New Roman" w:cs="Times New Roman"/>
          <w:lang w:val="pt-BR"/>
        </w:rPr>
      </w:pPr>
    </w:p>
    <w:p w14:paraId="153A2CB7" w14:textId="77777777" w:rsidR="00FC684E" w:rsidRDefault="00FC684E" w:rsidP="00FC684E">
      <w:pPr>
        <w:jc w:val="both"/>
        <w:rPr>
          <w:rFonts w:ascii="Times New Roman" w:hAnsi="Times New Roman" w:cs="Times New Roman"/>
          <w:lang w:val="pt-BR"/>
        </w:rPr>
      </w:pPr>
    </w:p>
    <w:p w14:paraId="73D22C96" w14:textId="77777777" w:rsidR="006061DC" w:rsidRPr="006061DC" w:rsidRDefault="006061DC" w:rsidP="00FC684E">
      <w:pPr>
        <w:jc w:val="both"/>
        <w:rPr>
          <w:rFonts w:ascii="Times New Roman" w:hAnsi="Times New Roman" w:cs="Times New Roman"/>
          <w:lang w:val="pt-BR"/>
        </w:rPr>
      </w:pPr>
    </w:p>
    <w:p w14:paraId="61057AF7" w14:textId="77777777" w:rsidR="002A5CFB" w:rsidRPr="006061DC" w:rsidRDefault="002A5CFB" w:rsidP="00FC684E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6061DC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2A4B34F7" w14:textId="77777777" w:rsidR="002A5CFB" w:rsidRPr="006061DC" w:rsidRDefault="002A5CFB" w:rsidP="00FC684E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6061DC">
        <w:rPr>
          <w:rFonts w:ascii="Times New Roman" w:hAnsi="Times New Roman" w:cs="Times New Roman"/>
          <w:lang w:val="pt-BR"/>
        </w:rPr>
        <w:t>Prefeito</w:t>
      </w:r>
    </w:p>
    <w:p w14:paraId="223BBC67" w14:textId="77777777" w:rsidR="002A5CFB" w:rsidRPr="006061DC" w:rsidRDefault="002A5CFB" w:rsidP="00FC684E">
      <w:pPr>
        <w:rPr>
          <w:rFonts w:ascii="Times New Roman" w:hAnsi="Times New Roman" w:cs="Times New Roman"/>
          <w:lang w:val="pt-BR"/>
        </w:rPr>
      </w:pPr>
      <w:r w:rsidRPr="006061DC">
        <w:rPr>
          <w:rFonts w:ascii="Times New Roman" w:hAnsi="Times New Roman" w:cs="Times New Roman"/>
          <w:lang w:val="pt-BR"/>
        </w:rPr>
        <w:t xml:space="preserve">Registre-se  </w:t>
      </w:r>
    </w:p>
    <w:p w14:paraId="68B778A2" w14:textId="77777777" w:rsidR="002A5CFB" w:rsidRPr="006061DC" w:rsidRDefault="002A5CFB" w:rsidP="00FC684E">
      <w:pPr>
        <w:rPr>
          <w:rFonts w:ascii="Times New Roman" w:hAnsi="Times New Roman" w:cs="Times New Roman"/>
          <w:lang w:val="pt-BR"/>
        </w:rPr>
      </w:pPr>
      <w:r w:rsidRPr="006061DC">
        <w:rPr>
          <w:rFonts w:ascii="Times New Roman" w:hAnsi="Times New Roman" w:cs="Times New Roman"/>
          <w:lang w:val="pt-BR"/>
        </w:rPr>
        <w:t>Publique-se</w:t>
      </w:r>
    </w:p>
    <w:p w14:paraId="619BC80D" w14:textId="77777777" w:rsidR="002A5CFB" w:rsidRPr="006061DC" w:rsidRDefault="002A5CFB" w:rsidP="00FC684E">
      <w:pPr>
        <w:rPr>
          <w:rFonts w:ascii="Times New Roman" w:hAnsi="Times New Roman" w:cs="Times New Roman"/>
          <w:lang w:val="pt-BR"/>
        </w:rPr>
      </w:pPr>
      <w:r w:rsidRPr="006061DC">
        <w:rPr>
          <w:rFonts w:ascii="Times New Roman" w:hAnsi="Times New Roman" w:cs="Times New Roman"/>
          <w:lang w:val="pt-BR"/>
        </w:rPr>
        <w:t>Cumpra-se</w:t>
      </w:r>
    </w:p>
    <w:p w14:paraId="30567576" w14:textId="77777777" w:rsidR="00066CC8" w:rsidRDefault="00066CC8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7FE5086E" w14:textId="77777777" w:rsidR="006061DC" w:rsidRDefault="006061DC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108158A1" w14:textId="77777777" w:rsidR="00D53C44" w:rsidRPr="006061DC" w:rsidRDefault="00D53C44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4D31C4EC" w14:textId="77777777" w:rsidR="002A5CFB" w:rsidRPr="006061DC" w:rsidRDefault="002A5CFB" w:rsidP="00FC684E">
      <w:pPr>
        <w:rPr>
          <w:rFonts w:ascii="Times New Roman" w:hAnsi="Times New Roman" w:cs="Times New Roman"/>
          <w:b/>
          <w:bCs/>
          <w:lang w:val="pt-BR"/>
        </w:rPr>
      </w:pPr>
      <w:r w:rsidRPr="006061DC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095C6090" w14:textId="77777777" w:rsidR="00693894" w:rsidRPr="006061DC" w:rsidRDefault="002A5CFB" w:rsidP="00FC684E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061DC">
        <w:rPr>
          <w:rFonts w:ascii="Times New Roman" w:hAnsi="Times New Roman" w:cs="Times New Roman"/>
          <w:b w:val="0"/>
          <w:bCs w:val="0"/>
          <w:sz w:val="20"/>
          <w:szCs w:val="20"/>
        </w:rPr>
        <w:t>Secretária de Administração e Finanças</w:t>
      </w:r>
    </w:p>
    <w:sectPr w:rsidR="00693894" w:rsidRPr="006061DC" w:rsidSect="00DF41F2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431A" w14:textId="77777777" w:rsidR="0029313E" w:rsidRDefault="0029313E">
      <w:r>
        <w:separator/>
      </w:r>
    </w:p>
  </w:endnote>
  <w:endnote w:type="continuationSeparator" w:id="0">
    <w:p w14:paraId="757EF60B" w14:textId="77777777" w:rsidR="0029313E" w:rsidRDefault="0029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D73A" w14:textId="77777777" w:rsidR="00D6763C" w:rsidRDefault="00D6763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7940" w14:textId="77777777" w:rsidR="0029313E" w:rsidRDefault="0029313E">
      <w:r>
        <w:separator/>
      </w:r>
    </w:p>
  </w:footnote>
  <w:footnote w:type="continuationSeparator" w:id="0">
    <w:p w14:paraId="74AADCF2" w14:textId="77777777" w:rsidR="0029313E" w:rsidRDefault="00293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6CC8"/>
    <w:rsid w:val="00093517"/>
    <w:rsid w:val="000A1EB6"/>
    <w:rsid w:val="000D1C28"/>
    <w:rsid w:val="001161CE"/>
    <w:rsid w:val="001460D3"/>
    <w:rsid w:val="00151CFF"/>
    <w:rsid w:val="0015432D"/>
    <w:rsid w:val="00171FF1"/>
    <w:rsid w:val="001736ED"/>
    <w:rsid w:val="00174920"/>
    <w:rsid w:val="001771C1"/>
    <w:rsid w:val="001D407C"/>
    <w:rsid w:val="001D52B7"/>
    <w:rsid w:val="001E0624"/>
    <w:rsid w:val="001F1193"/>
    <w:rsid w:val="00204C8F"/>
    <w:rsid w:val="00257AD1"/>
    <w:rsid w:val="00272640"/>
    <w:rsid w:val="0029313E"/>
    <w:rsid w:val="002A5CFB"/>
    <w:rsid w:val="002F6FC1"/>
    <w:rsid w:val="003121A1"/>
    <w:rsid w:val="00325E1C"/>
    <w:rsid w:val="0035464A"/>
    <w:rsid w:val="0037164B"/>
    <w:rsid w:val="00393B2D"/>
    <w:rsid w:val="003A0046"/>
    <w:rsid w:val="003A15F2"/>
    <w:rsid w:val="003D4E33"/>
    <w:rsid w:val="003F5BB4"/>
    <w:rsid w:val="00410264"/>
    <w:rsid w:val="004328AE"/>
    <w:rsid w:val="00457FD2"/>
    <w:rsid w:val="004A586B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5C702F"/>
    <w:rsid w:val="006061DC"/>
    <w:rsid w:val="00622C30"/>
    <w:rsid w:val="00636909"/>
    <w:rsid w:val="006669D8"/>
    <w:rsid w:val="00677188"/>
    <w:rsid w:val="00693894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A21571"/>
    <w:rsid w:val="00A2740C"/>
    <w:rsid w:val="00A33808"/>
    <w:rsid w:val="00A34E94"/>
    <w:rsid w:val="00A41F19"/>
    <w:rsid w:val="00A52408"/>
    <w:rsid w:val="00A618AA"/>
    <w:rsid w:val="00A660B5"/>
    <w:rsid w:val="00A876A9"/>
    <w:rsid w:val="00A904EE"/>
    <w:rsid w:val="00A93C64"/>
    <w:rsid w:val="00A943EA"/>
    <w:rsid w:val="00AC4C5F"/>
    <w:rsid w:val="00AD5862"/>
    <w:rsid w:val="00AE7F26"/>
    <w:rsid w:val="00B13E4A"/>
    <w:rsid w:val="00B264D7"/>
    <w:rsid w:val="00BA533E"/>
    <w:rsid w:val="00BA64F6"/>
    <w:rsid w:val="00BD4B15"/>
    <w:rsid w:val="00C0233D"/>
    <w:rsid w:val="00C26E52"/>
    <w:rsid w:val="00CA1AC5"/>
    <w:rsid w:val="00CC2DB0"/>
    <w:rsid w:val="00CD57C8"/>
    <w:rsid w:val="00CD5E2B"/>
    <w:rsid w:val="00CE2E37"/>
    <w:rsid w:val="00CF15EB"/>
    <w:rsid w:val="00D035C6"/>
    <w:rsid w:val="00D3444F"/>
    <w:rsid w:val="00D53C44"/>
    <w:rsid w:val="00D60A1C"/>
    <w:rsid w:val="00D6763C"/>
    <w:rsid w:val="00D7037B"/>
    <w:rsid w:val="00D84C1C"/>
    <w:rsid w:val="00D92F98"/>
    <w:rsid w:val="00DA4020"/>
    <w:rsid w:val="00DC1EF7"/>
    <w:rsid w:val="00DE667F"/>
    <w:rsid w:val="00DF41F2"/>
    <w:rsid w:val="00E33D93"/>
    <w:rsid w:val="00E360AF"/>
    <w:rsid w:val="00E92B37"/>
    <w:rsid w:val="00EF32A9"/>
    <w:rsid w:val="00EF76B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0F21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7308-781A-4F73-B2E2-D0F7E5D5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2016-09-26T12:33:00Z</cp:lastPrinted>
  <dcterms:created xsi:type="dcterms:W3CDTF">2026-06-23T12:30:00Z</dcterms:created>
  <dcterms:modified xsi:type="dcterms:W3CDTF">2026-06-23T12:30:00Z</dcterms:modified>
</cp:coreProperties>
</file>