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11C1" w14:textId="77777777" w:rsidR="00AC5244" w:rsidRPr="00027FAA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027FAA">
        <w:rPr>
          <w:rFonts w:ascii="Times New Roman" w:hAnsi="Times New Roman"/>
          <w:sz w:val="23"/>
          <w:szCs w:val="23"/>
        </w:rPr>
        <w:t xml:space="preserve">DECRETO Nº </w:t>
      </w:r>
      <w:r w:rsidR="00600CC7" w:rsidRPr="00027FAA">
        <w:rPr>
          <w:rFonts w:ascii="Times New Roman" w:hAnsi="Times New Roman"/>
          <w:sz w:val="23"/>
          <w:szCs w:val="23"/>
        </w:rPr>
        <w:t>13</w:t>
      </w:r>
      <w:r w:rsidR="00027FAA" w:rsidRPr="00027FAA">
        <w:rPr>
          <w:rFonts w:ascii="Times New Roman" w:hAnsi="Times New Roman"/>
          <w:sz w:val="23"/>
          <w:szCs w:val="23"/>
        </w:rPr>
        <w:t>265</w:t>
      </w:r>
      <w:r w:rsidR="00537E52" w:rsidRPr="00027FAA">
        <w:rPr>
          <w:rFonts w:ascii="Times New Roman" w:hAnsi="Times New Roman"/>
          <w:sz w:val="23"/>
          <w:szCs w:val="23"/>
        </w:rPr>
        <w:t>/2016</w:t>
      </w:r>
    </w:p>
    <w:p w14:paraId="383FCBD7" w14:textId="77777777" w:rsidR="00EC05F1" w:rsidRDefault="00EC05F1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27BCFD3" w14:textId="77777777" w:rsidR="00027FAA" w:rsidRPr="00027FAA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2E08786" w14:textId="77777777" w:rsidR="00AC5244" w:rsidRPr="00027FAA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016BCB" w:rsidRPr="00027FAA">
        <w:rPr>
          <w:rFonts w:ascii="Times New Roman" w:hAnsi="Times New Roman"/>
          <w:b/>
          <w:sz w:val="23"/>
          <w:szCs w:val="23"/>
          <w:lang w:val="pt-BR"/>
        </w:rPr>
        <w:t>,</w:t>
      </w:r>
      <w:r w:rsidR="00311C31" w:rsidRPr="00027FA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27FAA" w:rsidRPr="00027FAA">
        <w:rPr>
          <w:rFonts w:ascii="Times New Roman" w:hAnsi="Times New Roman"/>
          <w:b/>
          <w:sz w:val="23"/>
          <w:szCs w:val="23"/>
          <w:lang w:val="pt-BR"/>
        </w:rPr>
        <w:t>a</w:t>
      </w:r>
      <w:r w:rsidR="00311C31" w:rsidRPr="00027FA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027FAA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027FAA" w:rsidRPr="00027FAA">
        <w:rPr>
          <w:rFonts w:ascii="Times New Roman" w:hAnsi="Times New Roman"/>
          <w:b/>
          <w:sz w:val="23"/>
          <w:szCs w:val="23"/>
          <w:lang w:val="pt-BR"/>
        </w:rPr>
        <w:t>a</w:t>
      </w:r>
      <w:r w:rsidR="00185B76" w:rsidRPr="00027FA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27FAA" w:rsidRPr="00027FAA">
        <w:rPr>
          <w:rFonts w:ascii="Times New Roman" w:hAnsi="Times New Roman"/>
          <w:b/>
          <w:sz w:val="23"/>
          <w:szCs w:val="23"/>
        </w:rPr>
        <w:t>Juceli Teresinha Rotta Rossetti</w:t>
      </w:r>
      <w:r w:rsidR="00016BCB" w:rsidRPr="00027FAA">
        <w:rPr>
          <w:rFonts w:ascii="Times New Roman" w:hAnsi="Times New Roman"/>
          <w:b/>
          <w:sz w:val="23"/>
          <w:szCs w:val="23"/>
        </w:rPr>
        <w:t>,</w:t>
      </w:r>
      <w:r w:rsidR="00016BCB" w:rsidRPr="00027FA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3A0326" w:rsidRPr="00027FAA">
        <w:rPr>
          <w:rFonts w:ascii="Times New Roman" w:hAnsi="Times New Roman"/>
          <w:b/>
          <w:sz w:val="23"/>
          <w:szCs w:val="23"/>
          <w:lang w:val="pt-BR"/>
        </w:rPr>
        <w:t xml:space="preserve">do cargo de </w:t>
      </w:r>
      <w:r w:rsidR="00AC56B5" w:rsidRPr="00027FAA">
        <w:rPr>
          <w:rFonts w:ascii="Times New Roman" w:hAnsi="Times New Roman"/>
          <w:b/>
          <w:sz w:val="23"/>
          <w:szCs w:val="23"/>
          <w:lang w:val="pt-BR"/>
        </w:rPr>
        <w:t>provimento em comissão de</w:t>
      </w:r>
      <w:r w:rsidR="006B4E2F" w:rsidRPr="00027FA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27FAA" w:rsidRPr="00027FAA">
        <w:rPr>
          <w:rFonts w:ascii="Times New Roman" w:hAnsi="Times New Roman"/>
          <w:b/>
          <w:sz w:val="23"/>
          <w:szCs w:val="23"/>
        </w:rPr>
        <w:t>Diretora do Departamento de Assistência Social e Cidadania</w:t>
      </w:r>
      <w:r w:rsidR="00723273" w:rsidRPr="00027FAA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ABC1086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BD2C449" w14:textId="77777777" w:rsidR="00027FAA" w:rsidRPr="00027FAA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FC11C07" w14:textId="77777777" w:rsidR="00AC5244" w:rsidRPr="00027FAA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027FAA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027FAA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0E5D2DF5" w14:textId="77777777" w:rsidR="00AC5244" w:rsidRPr="00027FAA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7B8DBAF" w14:textId="77777777" w:rsidR="00E61719" w:rsidRPr="00027FAA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9D08D94" w14:textId="77777777" w:rsidR="00F55837" w:rsidRPr="00027FAA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50D47222" w14:textId="77777777" w:rsidR="00AC5244" w:rsidRPr="00027FAA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12B5680" w14:textId="77777777" w:rsidR="00E61719" w:rsidRPr="00027FAA" w:rsidRDefault="00E61719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6A21F4C" w14:textId="77777777" w:rsidR="00027FAA" w:rsidRPr="00027FAA" w:rsidRDefault="00AC5244" w:rsidP="00027FAA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027FAA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027FAA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027FAA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027FAA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027FAA" w:rsidRPr="00027FAA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B723F3" w:rsidRPr="00027FAA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027FAA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027FAA" w:rsidRPr="00027FAA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2F27CA" w:rsidRPr="00027FAA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027FAA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027FAA" w:rsidRPr="00027FAA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027FAA" w:rsidRPr="00027FAA">
        <w:rPr>
          <w:rFonts w:ascii="Times New Roman" w:hAnsi="Times New Roman"/>
          <w:b/>
          <w:sz w:val="23"/>
          <w:szCs w:val="23"/>
        </w:rPr>
        <w:t xml:space="preserve"> JUCELI TERESINHA ROTTA ROSSETTI</w:t>
      </w:r>
      <w:r w:rsidR="00027FAA" w:rsidRPr="00027FAA">
        <w:rPr>
          <w:rFonts w:ascii="Times New Roman" w:hAnsi="Times New Roman"/>
          <w:sz w:val="23"/>
          <w:szCs w:val="23"/>
        </w:rPr>
        <w:t>, matrícula funcional 18117-1,</w:t>
      </w:r>
      <w:r w:rsidR="00027FAA" w:rsidRPr="00027FAA">
        <w:rPr>
          <w:rFonts w:ascii="Times New Roman" w:hAnsi="Times New Roman"/>
          <w:b/>
          <w:sz w:val="23"/>
          <w:szCs w:val="23"/>
        </w:rPr>
        <w:t xml:space="preserve"> </w:t>
      </w:r>
      <w:r w:rsidR="00027FAA" w:rsidRPr="00027FAA">
        <w:rPr>
          <w:rFonts w:ascii="Times New Roman" w:hAnsi="Times New Roman"/>
          <w:sz w:val="23"/>
          <w:szCs w:val="23"/>
        </w:rPr>
        <w:t xml:space="preserve">portadora da Cédula de Identidade nº 3.271.435-8/PR e do CPF/MF n.º 034.052.519-31, ocupante do cargo de provimento em comissão de </w:t>
      </w:r>
      <w:r w:rsidR="00027FAA" w:rsidRPr="00027FAA">
        <w:rPr>
          <w:rFonts w:ascii="Times New Roman" w:hAnsi="Times New Roman"/>
          <w:i/>
          <w:sz w:val="23"/>
          <w:szCs w:val="23"/>
        </w:rPr>
        <w:t>Diretora do Departamento de Assistência Social e Cidadania</w:t>
      </w:r>
      <w:r w:rsidR="00027FAA" w:rsidRPr="00027FAA">
        <w:rPr>
          <w:rFonts w:ascii="Times New Roman" w:hAnsi="Times New Roman"/>
          <w:sz w:val="23"/>
          <w:szCs w:val="23"/>
        </w:rPr>
        <w:t>, Símbolo C-2, lotada junto a Secretaria de Assistência Social e Cidadania, a partir de 01 de novembro de 2016.</w:t>
      </w:r>
    </w:p>
    <w:p w14:paraId="4497ACA8" w14:textId="77777777" w:rsidR="00777CBC" w:rsidRPr="00027FAA" w:rsidRDefault="00777CBC" w:rsidP="00777CB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09C78CC4" w14:textId="77777777" w:rsidR="00777CBC" w:rsidRPr="00027FAA" w:rsidRDefault="00AC5244" w:rsidP="00777CB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027FAA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027FAA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027FAA">
        <w:rPr>
          <w:rFonts w:ascii="Times New Roman" w:hAnsi="Times New Roman"/>
          <w:sz w:val="23"/>
          <w:szCs w:val="23"/>
        </w:rPr>
        <w:t>Revoga-se o Decreto nº 11</w:t>
      </w:r>
      <w:r w:rsidR="00027FAA" w:rsidRPr="00027FAA">
        <w:rPr>
          <w:rFonts w:ascii="Times New Roman" w:hAnsi="Times New Roman"/>
          <w:sz w:val="23"/>
          <w:szCs w:val="23"/>
        </w:rPr>
        <w:t>825</w:t>
      </w:r>
      <w:r w:rsidR="00777CBC" w:rsidRPr="00027FAA">
        <w:rPr>
          <w:rFonts w:ascii="Times New Roman" w:hAnsi="Times New Roman"/>
          <w:sz w:val="23"/>
          <w:szCs w:val="23"/>
        </w:rPr>
        <w:t>/201</w:t>
      </w:r>
      <w:r w:rsidR="00027FAA" w:rsidRPr="00027FAA">
        <w:rPr>
          <w:rFonts w:ascii="Times New Roman" w:hAnsi="Times New Roman"/>
          <w:sz w:val="23"/>
          <w:szCs w:val="23"/>
        </w:rPr>
        <w:t>5</w:t>
      </w:r>
      <w:r w:rsidR="00777CBC" w:rsidRPr="00027FAA">
        <w:rPr>
          <w:rFonts w:ascii="Times New Roman" w:hAnsi="Times New Roman"/>
          <w:sz w:val="23"/>
          <w:szCs w:val="23"/>
        </w:rPr>
        <w:t>.</w:t>
      </w:r>
    </w:p>
    <w:p w14:paraId="476FE59D" w14:textId="77777777" w:rsidR="00027FAA" w:rsidRPr="00027FAA" w:rsidRDefault="00027FAA" w:rsidP="00027FAA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2AC88A88" w14:textId="77777777" w:rsidR="00027FAA" w:rsidRPr="00027FAA" w:rsidRDefault="00027FAA" w:rsidP="00027FAA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6A775CB8" w14:textId="77777777" w:rsidR="00285735" w:rsidRPr="00027FAA" w:rsidRDefault="00285735" w:rsidP="0028573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027FAA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027FAA"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 vinte e sete</w:t>
      </w:r>
      <w:r w:rsidR="004D1226"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027FAA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027FAA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016BCB" w:rsidRPr="00027FAA">
        <w:rPr>
          <w:rFonts w:ascii="Times New Roman" w:hAnsi="Times New Roman"/>
          <w:b/>
          <w:bCs/>
          <w:sz w:val="23"/>
          <w:szCs w:val="23"/>
          <w:lang w:val="pt-BR"/>
        </w:rPr>
        <w:t>outu</w:t>
      </w:r>
      <w:r w:rsidR="00600CC7" w:rsidRPr="00027FAA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027FAA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027FAA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002CEC78" w14:textId="77777777" w:rsidR="00285735" w:rsidRPr="00027FAA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678611A" w14:textId="77777777" w:rsidR="00027FAA" w:rsidRPr="00027FAA" w:rsidRDefault="00027FAA" w:rsidP="00027FAA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63321469" w14:textId="77777777" w:rsidR="00F30D9C" w:rsidRPr="00027FAA" w:rsidRDefault="00F30D9C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345F2F0" w14:textId="77777777" w:rsidR="00285735" w:rsidRPr="00027FAA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7D859F26" w14:textId="77777777" w:rsidR="00285735" w:rsidRPr="00027FAA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027FAA">
        <w:rPr>
          <w:rFonts w:ascii="Times New Roman" w:hAnsi="Times New Roman"/>
          <w:sz w:val="23"/>
          <w:szCs w:val="23"/>
          <w:lang w:val="pt-BR"/>
        </w:rPr>
        <w:t>Prefeito</w:t>
      </w:r>
    </w:p>
    <w:p w14:paraId="0A377D54" w14:textId="77777777" w:rsidR="00285735" w:rsidRPr="00027FA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027FAA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0DCFB132" w14:textId="77777777" w:rsidR="00285735" w:rsidRPr="00027FA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027FAA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73CD8F0C" w14:textId="77777777" w:rsidR="00285735" w:rsidRPr="00027FA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027FAA">
        <w:rPr>
          <w:rFonts w:ascii="Times New Roman" w:hAnsi="Times New Roman"/>
          <w:sz w:val="23"/>
          <w:szCs w:val="23"/>
          <w:lang w:val="pt-BR"/>
        </w:rPr>
        <w:t>Cumpra-se</w:t>
      </w:r>
    </w:p>
    <w:p w14:paraId="2FF5AEEE" w14:textId="77777777" w:rsidR="00555492" w:rsidRPr="00027FAA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F44A5C4" w14:textId="77777777" w:rsidR="00027FAA" w:rsidRDefault="00027FA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07985115" w14:textId="77777777" w:rsidR="00027FAA" w:rsidRDefault="00027FA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96B5649" w14:textId="77777777" w:rsidR="00555492" w:rsidRPr="00027FAA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027FAA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25DA2F8C" w14:textId="77777777" w:rsidR="00555492" w:rsidRPr="00027FAA" w:rsidRDefault="00555492" w:rsidP="00555492">
      <w:pPr>
        <w:pStyle w:val="Ttulo1"/>
        <w:rPr>
          <w:sz w:val="23"/>
          <w:szCs w:val="23"/>
          <w:lang w:val="pt-BR"/>
        </w:rPr>
      </w:pPr>
      <w:r w:rsidRPr="00027FAA">
        <w:rPr>
          <w:sz w:val="23"/>
          <w:szCs w:val="23"/>
          <w:lang w:val="pt-BR"/>
        </w:rPr>
        <w:t>Secretária de Administração e Finanças</w:t>
      </w:r>
    </w:p>
    <w:sectPr w:rsidR="00555492" w:rsidRPr="00027FAA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1AE2" w14:textId="77777777" w:rsidR="003D2212" w:rsidRDefault="003D2212">
      <w:r>
        <w:separator/>
      </w:r>
    </w:p>
  </w:endnote>
  <w:endnote w:type="continuationSeparator" w:id="0">
    <w:p w14:paraId="6B76B849" w14:textId="77777777" w:rsidR="003D2212" w:rsidRDefault="003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7BBB" w14:textId="77777777" w:rsidR="00027FAA" w:rsidRDefault="00027FAA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0D15" w14:textId="77777777" w:rsidR="003D2212" w:rsidRDefault="003D2212">
      <w:r>
        <w:separator/>
      </w:r>
    </w:p>
  </w:footnote>
  <w:footnote w:type="continuationSeparator" w:id="0">
    <w:p w14:paraId="6269F94B" w14:textId="77777777" w:rsidR="003D2212" w:rsidRDefault="003D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2212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1F43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558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737D-C822-43E3-888C-259ACA3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2016-10-27T10:12:00Z</cp:lastPrinted>
  <dcterms:created xsi:type="dcterms:W3CDTF">2026-06-23T12:30:00Z</dcterms:created>
  <dcterms:modified xsi:type="dcterms:W3CDTF">2026-06-23T12:30:00Z</dcterms:modified>
</cp:coreProperties>
</file>