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00F8" w14:textId="77777777" w:rsidR="00233DD4" w:rsidRPr="00E83059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8305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E83059">
        <w:rPr>
          <w:rFonts w:ascii="Times New Roman" w:hAnsi="Times New Roman" w:cs="Times New Roman"/>
          <w:sz w:val="22"/>
          <w:szCs w:val="22"/>
        </w:rPr>
        <w:t>1</w:t>
      </w:r>
      <w:r w:rsidR="000506E1" w:rsidRPr="00E83059">
        <w:rPr>
          <w:rFonts w:ascii="Times New Roman" w:hAnsi="Times New Roman" w:cs="Times New Roman"/>
          <w:sz w:val="22"/>
          <w:szCs w:val="22"/>
        </w:rPr>
        <w:t>3</w:t>
      </w:r>
      <w:r w:rsidR="008E7C3F" w:rsidRPr="00E83059">
        <w:rPr>
          <w:rFonts w:ascii="Times New Roman" w:hAnsi="Times New Roman" w:cs="Times New Roman"/>
          <w:sz w:val="22"/>
          <w:szCs w:val="22"/>
        </w:rPr>
        <w:t>3</w:t>
      </w:r>
      <w:r w:rsidR="0080376E" w:rsidRPr="00E83059">
        <w:rPr>
          <w:rFonts w:ascii="Times New Roman" w:hAnsi="Times New Roman" w:cs="Times New Roman"/>
          <w:sz w:val="22"/>
          <w:szCs w:val="22"/>
        </w:rPr>
        <w:t>3</w:t>
      </w:r>
      <w:r w:rsidR="00E83059" w:rsidRPr="00E83059">
        <w:rPr>
          <w:rFonts w:ascii="Times New Roman" w:hAnsi="Times New Roman" w:cs="Times New Roman"/>
          <w:sz w:val="22"/>
          <w:szCs w:val="22"/>
        </w:rPr>
        <w:t>1</w:t>
      </w:r>
      <w:r w:rsidR="00583616" w:rsidRPr="00E83059">
        <w:rPr>
          <w:rFonts w:ascii="Times New Roman" w:hAnsi="Times New Roman" w:cs="Times New Roman"/>
          <w:sz w:val="22"/>
          <w:szCs w:val="22"/>
        </w:rPr>
        <w:t>/201</w:t>
      </w:r>
      <w:r w:rsidR="00A92543" w:rsidRPr="00E83059">
        <w:rPr>
          <w:rFonts w:ascii="Times New Roman" w:hAnsi="Times New Roman" w:cs="Times New Roman"/>
          <w:sz w:val="22"/>
          <w:szCs w:val="22"/>
        </w:rPr>
        <w:t>6</w:t>
      </w:r>
    </w:p>
    <w:p w14:paraId="731A1C95" w14:textId="77777777" w:rsidR="00233DD4" w:rsidRPr="00E83059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C76EF3" w14:textId="77777777" w:rsidR="0080376E" w:rsidRPr="00E83059" w:rsidRDefault="0080376E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F82CA1" w14:textId="77777777" w:rsidR="00233DD4" w:rsidRPr="00E83059" w:rsidRDefault="00C768C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Concede </w:t>
      </w:r>
      <w:r w:rsidRPr="00E83059">
        <w:rPr>
          <w:rFonts w:ascii="Times New Roman" w:hAnsi="Times New Roman" w:cs="Times New Roman"/>
          <w:b/>
          <w:bCs/>
          <w:sz w:val="22"/>
          <w:szCs w:val="22"/>
        </w:rPr>
        <w:t>Gratificação de Progressão de Carreira por Aperfeiçoamento – Graduação</w:t>
      </w:r>
      <w:r w:rsidR="00C05930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, </w:t>
      </w:r>
      <w:r w:rsidR="00813B98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A92543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CB06AA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E83059" w:rsidRPr="00E83059">
        <w:rPr>
          <w:rFonts w:ascii="Times New Roman" w:hAnsi="Times New Roman" w:cs="Times New Roman"/>
          <w:b/>
          <w:sz w:val="22"/>
          <w:szCs w:val="22"/>
        </w:rPr>
        <w:t>Leonice Lorenzett</w:t>
      </w:r>
      <w:r w:rsidR="00E83059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17D4F9DA" w14:textId="77777777" w:rsidR="00233DD4" w:rsidRPr="00E83059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81E01C" w14:textId="77777777" w:rsidR="0080376E" w:rsidRPr="00E83059" w:rsidRDefault="0080376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7F69AF" w14:textId="77777777" w:rsidR="00233DD4" w:rsidRPr="00E83059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8305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E83059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400664C5" w14:textId="77777777" w:rsidR="00233DD4" w:rsidRPr="00E83059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54BFB1" w14:textId="77777777" w:rsidR="000B32C2" w:rsidRPr="00E83059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4AD93E" w14:textId="77777777" w:rsidR="004559FC" w:rsidRPr="00E83059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87D0799" w14:textId="77777777" w:rsidR="00031F10" w:rsidRPr="00E83059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995DE2" w14:textId="77777777" w:rsidR="000B32C2" w:rsidRPr="00E83059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B3971E" w14:textId="77777777" w:rsidR="00E83059" w:rsidRPr="00E83059" w:rsidRDefault="00233DD4" w:rsidP="00E8305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83059">
        <w:rPr>
          <w:rFonts w:ascii="Times New Roman" w:hAnsi="Times New Roman" w:cs="Times New Roman"/>
          <w:sz w:val="22"/>
          <w:szCs w:val="22"/>
        </w:rPr>
        <w:t xml:space="preserve">Art. 1º </w:t>
      </w:r>
      <w:r w:rsidR="0081379A" w:rsidRPr="00E83059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CONCEDE </w:t>
      </w:r>
      <w:r w:rsidR="0081379A" w:rsidRPr="00E8305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GRADUAÇÃO, por motivo de conclusão do </w:t>
      </w:r>
      <w:r w:rsidR="00E83059" w:rsidRPr="00E83059">
        <w:rPr>
          <w:rFonts w:ascii="Times New Roman" w:hAnsi="Times New Roman" w:cs="Times New Roman"/>
          <w:b w:val="0"/>
          <w:sz w:val="22"/>
          <w:szCs w:val="22"/>
        </w:rPr>
        <w:t>Curso Superior de Tecnologia em Gestão Pública</w:t>
      </w:r>
      <w:r w:rsidR="00E83059" w:rsidRPr="00E8305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– UNINTER, no </w:t>
      </w:r>
      <w:r w:rsidR="00E83059" w:rsidRPr="00E83059">
        <w:rPr>
          <w:rFonts w:ascii="Times New Roman" w:hAnsi="Times New Roman" w:cs="Times New Roman"/>
          <w:b w:val="0"/>
          <w:sz w:val="22"/>
          <w:szCs w:val="22"/>
        </w:rPr>
        <w:t xml:space="preserve">percentual de 10% (dez por cento) sobre o vencimento básico da servidora </w:t>
      </w:r>
      <w:r w:rsidR="00E83059" w:rsidRPr="00E83059">
        <w:rPr>
          <w:rFonts w:ascii="Times New Roman" w:hAnsi="Times New Roman" w:cs="Times New Roman"/>
          <w:sz w:val="22"/>
          <w:szCs w:val="22"/>
        </w:rPr>
        <w:t>LEONICE LORENZETT</w:t>
      </w:r>
      <w:r w:rsidR="00E83059" w:rsidRPr="00E83059">
        <w:rPr>
          <w:rFonts w:ascii="Times New Roman" w:hAnsi="Times New Roman" w:cs="Times New Roman"/>
          <w:b w:val="0"/>
          <w:sz w:val="22"/>
          <w:szCs w:val="22"/>
        </w:rPr>
        <w:t xml:space="preserve">, matrícula funcional 17753-1, portadora do RG 6.194.978-0/PR e do CPF/MF 894.577.149-20, ocupante do cargo de provimento efetivo de </w:t>
      </w:r>
      <w:r w:rsidR="00E83059" w:rsidRPr="00E83059">
        <w:rPr>
          <w:rFonts w:ascii="Times New Roman" w:hAnsi="Times New Roman" w:cs="Times New Roman"/>
          <w:b w:val="0"/>
          <w:i/>
          <w:sz w:val="22"/>
          <w:szCs w:val="22"/>
        </w:rPr>
        <w:t>Servente/Zeladora</w:t>
      </w:r>
      <w:r w:rsidR="00E83059" w:rsidRPr="00E83059">
        <w:rPr>
          <w:rFonts w:ascii="Times New Roman" w:hAnsi="Times New Roman" w:cs="Times New Roman"/>
          <w:b w:val="0"/>
          <w:sz w:val="22"/>
          <w:szCs w:val="22"/>
        </w:rPr>
        <w:t>,</w:t>
      </w:r>
      <w:r w:rsidR="00E83059" w:rsidRPr="00E83059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E83059" w:rsidRPr="00E83059">
        <w:rPr>
          <w:rFonts w:ascii="Times New Roman" w:hAnsi="Times New Roman" w:cs="Times New Roman"/>
          <w:b w:val="0"/>
          <w:sz w:val="22"/>
          <w:szCs w:val="22"/>
        </w:rPr>
        <w:t>lotada junto a Secretaria de Educação, Cultura e Esportes/Escola Municipal João Paulo II, a partir de 01 de dezembro de 2016</w:t>
      </w:r>
      <w:r w:rsidR="00E83059" w:rsidRPr="00E83059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com base no Artigo 95 – inciso V da Lei 1666/2011.</w:t>
      </w:r>
    </w:p>
    <w:p w14:paraId="29B94905" w14:textId="77777777" w:rsidR="00E83059" w:rsidRDefault="00E83059" w:rsidP="0080376E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433069B" w14:textId="77777777" w:rsidR="00E83059" w:rsidRPr="00E83059" w:rsidRDefault="00E83059" w:rsidP="0080376E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4912E37" w14:textId="77777777" w:rsidR="00233DD4" w:rsidRPr="00E83059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FE0BA2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8E7C3F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primeiro</w:t>
      </w:r>
      <w:r w:rsidR="00A92543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 do mês</w:t>
      </w:r>
      <w:r w:rsidR="00813B98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deze</w:t>
      </w:r>
      <w:r w:rsidR="00B74A6F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m</w:t>
      </w:r>
      <w:r w:rsidR="00FE0BA2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b</w:t>
      </w:r>
      <w:r w:rsidR="00A92543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ro</w:t>
      </w:r>
      <w:r w:rsidR="00031F10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13B98"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0A6DFE2" w14:textId="77777777" w:rsidR="00B74A6F" w:rsidRPr="00E83059" w:rsidRDefault="00B74A6F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CE783CC" w14:textId="77777777" w:rsidR="00C768C6" w:rsidRDefault="00C768C6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B7E068" w14:textId="77777777" w:rsidR="00E83059" w:rsidRPr="00E83059" w:rsidRDefault="00E8305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28DD12" w14:textId="77777777" w:rsidR="0080376E" w:rsidRPr="00E83059" w:rsidRDefault="0080376E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7B5D155" w14:textId="77777777" w:rsidR="00233DD4" w:rsidRPr="00E83059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52C82E4" w14:textId="77777777" w:rsidR="00233DD4" w:rsidRPr="00E83059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7A65CF0" w14:textId="77777777" w:rsidR="00233DD4" w:rsidRPr="00E8305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448439F" w14:textId="77777777" w:rsidR="00233DD4" w:rsidRPr="00E8305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356FBD5" w14:textId="77777777" w:rsidR="00233DD4" w:rsidRPr="00E8305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B0808BF" w14:textId="77777777" w:rsidR="000B32C2" w:rsidRPr="00E83059" w:rsidRDefault="000B32C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4476A8" w14:textId="77777777" w:rsidR="0080376E" w:rsidRDefault="0080376E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88DAD5" w14:textId="77777777" w:rsidR="00E83059" w:rsidRPr="00E83059" w:rsidRDefault="00E8305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3FE204" w14:textId="77777777" w:rsidR="00233DD4" w:rsidRPr="00E83059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1CE759E" w14:textId="77777777" w:rsidR="00B74A6F" w:rsidRPr="00E83059" w:rsidRDefault="00233DD4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83059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B74A6F" w:rsidRPr="00E83059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DE6F" w14:textId="77777777" w:rsidR="004B77DC" w:rsidRDefault="004B77DC">
      <w:r>
        <w:separator/>
      </w:r>
    </w:p>
  </w:endnote>
  <w:endnote w:type="continuationSeparator" w:id="0">
    <w:p w14:paraId="6F1D8681" w14:textId="77777777" w:rsidR="004B77DC" w:rsidRDefault="004B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4064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E83059">
      <w:rPr>
        <w:noProof/>
        <w:snapToGrid w:val="0"/>
        <w:sz w:val="10"/>
        <w:szCs w:val="10"/>
        <w:lang w:val="pt-BR"/>
      </w:rPr>
      <w:t>Y:\2016\Decretos\Dec13331.docx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652D" w14:textId="77777777" w:rsidR="004B77DC" w:rsidRDefault="004B77DC">
      <w:r>
        <w:separator/>
      </w:r>
    </w:p>
  </w:footnote>
  <w:footnote w:type="continuationSeparator" w:id="0">
    <w:p w14:paraId="7F2343E6" w14:textId="77777777" w:rsidR="004B77DC" w:rsidRDefault="004B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B77DC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2E6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806F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A566-F325-4A2A-B034-8C1104A3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2016-12-01T12:26:00Z</cp:lastPrinted>
  <dcterms:created xsi:type="dcterms:W3CDTF">2026-06-23T12:30:00Z</dcterms:created>
  <dcterms:modified xsi:type="dcterms:W3CDTF">2026-06-23T12:30:00Z</dcterms:modified>
</cp:coreProperties>
</file>