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EA09" w14:textId="77777777" w:rsidR="00361866" w:rsidRDefault="00361866" w:rsidP="00361866">
      <w:pPr>
        <w:pStyle w:val="Recuodecorpodetexto"/>
        <w:rPr>
          <w:sz w:val="21"/>
          <w:szCs w:val="21"/>
        </w:rPr>
      </w:pPr>
      <w:r w:rsidRPr="009E5C59">
        <w:rPr>
          <w:sz w:val="21"/>
          <w:szCs w:val="21"/>
        </w:rPr>
        <w:t xml:space="preserve">LEI N.º </w:t>
      </w:r>
      <w:r w:rsidR="004F191E">
        <w:rPr>
          <w:sz w:val="21"/>
          <w:szCs w:val="21"/>
        </w:rPr>
        <w:t>2107</w:t>
      </w:r>
      <w:r w:rsidR="00061768">
        <w:rPr>
          <w:sz w:val="21"/>
          <w:szCs w:val="21"/>
        </w:rPr>
        <w:t>/</w:t>
      </w:r>
      <w:r w:rsidR="007D33EC" w:rsidRPr="009E5C59">
        <w:rPr>
          <w:sz w:val="21"/>
          <w:szCs w:val="21"/>
        </w:rPr>
        <w:t>2016</w:t>
      </w:r>
    </w:p>
    <w:p w14:paraId="7BA03A80" w14:textId="77777777" w:rsidR="004F191E" w:rsidRPr="009E5C59" w:rsidRDefault="004F191E" w:rsidP="00361866">
      <w:pPr>
        <w:pStyle w:val="Recuodecorpodetexto"/>
        <w:rPr>
          <w:sz w:val="21"/>
          <w:szCs w:val="21"/>
        </w:rPr>
      </w:pPr>
    </w:p>
    <w:p w14:paraId="4CF13B88" w14:textId="77777777" w:rsidR="00361866" w:rsidRPr="009E5C59" w:rsidRDefault="00361866" w:rsidP="00361866">
      <w:pPr>
        <w:pStyle w:val="Recuodecorpodetexto"/>
        <w:rPr>
          <w:sz w:val="21"/>
          <w:szCs w:val="21"/>
        </w:rPr>
      </w:pPr>
    </w:p>
    <w:p w14:paraId="5D85B422" w14:textId="77777777" w:rsidR="00361866" w:rsidRDefault="00E3508B" w:rsidP="00361866">
      <w:pPr>
        <w:pStyle w:val="Recuodecorpodetexto"/>
        <w:rPr>
          <w:sz w:val="21"/>
          <w:szCs w:val="21"/>
        </w:rPr>
      </w:pPr>
      <w:r>
        <w:rPr>
          <w:sz w:val="21"/>
          <w:szCs w:val="21"/>
        </w:rPr>
        <w:t>Aprova a regula</w:t>
      </w:r>
      <w:r w:rsidR="00AD404B">
        <w:rPr>
          <w:sz w:val="21"/>
          <w:szCs w:val="21"/>
        </w:rPr>
        <w:t>riza</w:t>
      </w:r>
      <w:r>
        <w:rPr>
          <w:sz w:val="21"/>
          <w:szCs w:val="21"/>
        </w:rPr>
        <w:t>ção do</w:t>
      </w:r>
      <w:r w:rsidR="007D33EC" w:rsidRPr="009E5C59">
        <w:rPr>
          <w:sz w:val="21"/>
          <w:szCs w:val="21"/>
        </w:rPr>
        <w:t xml:space="preserve"> Loteamento </w:t>
      </w:r>
      <w:r w:rsidR="00061768">
        <w:rPr>
          <w:sz w:val="21"/>
          <w:szCs w:val="21"/>
        </w:rPr>
        <w:t>Beira Rio</w:t>
      </w:r>
      <w:r w:rsidR="007D33EC" w:rsidRPr="009E5C59">
        <w:rPr>
          <w:sz w:val="21"/>
          <w:szCs w:val="21"/>
        </w:rPr>
        <w:t xml:space="preserve"> </w:t>
      </w:r>
      <w:r w:rsidR="00361866" w:rsidRPr="009E5C59">
        <w:rPr>
          <w:sz w:val="21"/>
          <w:szCs w:val="21"/>
        </w:rPr>
        <w:t>e dá outras providências.</w:t>
      </w:r>
    </w:p>
    <w:p w14:paraId="6D5C737C" w14:textId="77777777" w:rsidR="004F191E" w:rsidRPr="009E5C59" w:rsidRDefault="004F191E" w:rsidP="00361866">
      <w:pPr>
        <w:pStyle w:val="Recuodecorpodetexto"/>
        <w:rPr>
          <w:sz w:val="21"/>
          <w:szCs w:val="21"/>
        </w:rPr>
      </w:pPr>
    </w:p>
    <w:p w14:paraId="0EC754E9" w14:textId="77777777" w:rsidR="00361866" w:rsidRPr="009E5C59" w:rsidRDefault="00361866" w:rsidP="00361866">
      <w:pPr>
        <w:ind w:left="3402"/>
        <w:jc w:val="both"/>
        <w:rPr>
          <w:bCs/>
          <w:sz w:val="21"/>
          <w:szCs w:val="21"/>
        </w:rPr>
      </w:pPr>
    </w:p>
    <w:p w14:paraId="101121AD" w14:textId="77777777" w:rsidR="00361866" w:rsidRPr="009E5C59" w:rsidRDefault="00361866" w:rsidP="00361866">
      <w:pPr>
        <w:pStyle w:val="Recuodecorpodetexto"/>
        <w:rPr>
          <w:b w:val="0"/>
          <w:bCs/>
          <w:sz w:val="21"/>
          <w:szCs w:val="21"/>
        </w:rPr>
      </w:pPr>
      <w:r w:rsidRPr="009E5C59">
        <w:rPr>
          <w:b w:val="0"/>
          <w:bCs/>
          <w:sz w:val="21"/>
          <w:szCs w:val="21"/>
        </w:rPr>
        <w:t xml:space="preserve">A Câmara Municipal de Vereadores aprovou, e eu </w:t>
      </w:r>
      <w:r w:rsidRPr="009E5C59">
        <w:rPr>
          <w:sz w:val="21"/>
          <w:szCs w:val="21"/>
        </w:rPr>
        <w:t xml:space="preserve">Raul Camilo </w:t>
      </w:r>
      <w:proofErr w:type="spellStart"/>
      <w:r w:rsidRPr="009E5C59">
        <w:rPr>
          <w:sz w:val="21"/>
          <w:szCs w:val="21"/>
        </w:rPr>
        <w:t>Isotton</w:t>
      </w:r>
      <w:proofErr w:type="spellEnd"/>
      <w:r w:rsidRPr="009E5C59">
        <w:rPr>
          <w:b w:val="0"/>
          <w:bCs/>
          <w:sz w:val="21"/>
          <w:szCs w:val="21"/>
        </w:rPr>
        <w:t xml:space="preserve">, Prefeito de Dois Vizinhos, sanciono a seguinte, </w:t>
      </w:r>
    </w:p>
    <w:p w14:paraId="7C4591B5" w14:textId="77777777" w:rsidR="00361866" w:rsidRDefault="00361866" w:rsidP="00361866">
      <w:pPr>
        <w:pStyle w:val="Recuodecorpodetexto"/>
        <w:rPr>
          <w:sz w:val="21"/>
          <w:szCs w:val="21"/>
        </w:rPr>
      </w:pPr>
    </w:p>
    <w:p w14:paraId="13F3BEDF" w14:textId="77777777" w:rsidR="004F191E" w:rsidRPr="009E5C59" w:rsidRDefault="004F191E" w:rsidP="00361866">
      <w:pPr>
        <w:pStyle w:val="Recuodecorpodetexto"/>
        <w:rPr>
          <w:sz w:val="21"/>
          <w:szCs w:val="21"/>
        </w:rPr>
      </w:pPr>
    </w:p>
    <w:p w14:paraId="08EE3D11" w14:textId="77777777" w:rsidR="00361866" w:rsidRDefault="00361866" w:rsidP="00361866">
      <w:pPr>
        <w:tabs>
          <w:tab w:val="left" w:pos="3119"/>
        </w:tabs>
        <w:ind w:firstLine="3402"/>
        <w:jc w:val="both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>LEI:</w:t>
      </w:r>
    </w:p>
    <w:p w14:paraId="36A976AA" w14:textId="77777777" w:rsidR="004F191E" w:rsidRPr="009E5C59" w:rsidRDefault="004F191E" w:rsidP="00361866">
      <w:pPr>
        <w:tabs>
          <w:tab w:val="left" w:pos="3119"/>
        </w:tabs>
        <w:ind w:firstLine="3402"/>
        <w:jc w:val="both"/>
        <w:rPr>
          <w:b/>
          <w:sz w:val="21"/>
          <w:szCs w:val="21"/>
        </w:rPr>
      </w:pPr>
    </w:p>
    <w:p w14:paraId="1E3A2829" w14:textId="77777777" w:rsidR="00361866" w:rsidRPr="009E5C59" w:rsidRDefault="00361866" w:rsidP="00361866">
      <w:pPr>
        <w:ind w:firstLine="3402"/>
        <w:jc w:val="both"/>
        <w:rPr>
          <w:b/>
          <w:sz w:val="21"/>
          <w:szCs w:val="21"/>
        </w:rPr>
      </w:pPr>
    </w:p>
    <w:p w14:paraId="38235C8D" w14:textId="77777777" w:rsidR="007D33EC" w:rsidRDefault="00361866" w:rsidP="00361866">
      <w:pPr>
        <w:ind w:firstLine="3402"/>
        <w:jc w:val="both"/>
        <w:rPr>
          <w:sz w:val="21"/>
          <w:szCs w:val="21"/>
        </w:rPr>
      </w:pPr>
      <w:r w:rsidRPr="009E5C59">
        <w:rPr>
          <w:b/>
          <w:sz w:val="21"/>
          <w:szCs w:val="21"/>
        </w:rPr>
        <w:t xml:space="preserve">Art. 1º </w:t>
      </w:r>
      <w:r w:rsidRPr="009E5C59">
        <w:rPr>
          <w:sz w:val="21"/>
          <w:szCs w:val="21"/>
        </w:rPr>
        <w:t>Fica</w:t>
      </w:r>
      <w:r w:rsidR="007D33EC" w:rsidRPr="009E5C59">
        <w:rPr>
          <w:sz w:val="21"/>
          <w:szCs w:val="21"/>
        </w:rPr>
        <w:t xml:space="preserve"> aprovad</w:t>
      </w:r>
      <w:r w:rsidR="00E3508B">
        <w:rPr>
          <w:sz w:val="21"/>
          <w:szCs w:val="21"/>
        </w:rPr>
        <w:t>a a regula</w:t>
      </w:r>
      <w:r w:rsidR="00AD404B">
        <w:rPr>
          <w:sz w:val="21"/>
          <w:szCs w:val="21"/>
        </w:rPr>
        <w:t>riza</w:t>
      </w:r>
      <w:r w:rsidR="00E3508B">
        <w:rPr>
          <w:sz w:val="21"/>
          <w:szCs w:val="21"/>
        </w:rPr>
        <w:t>ção d</w:t>
      </w:r>
      <w:r w:rsidR="007D33EC" w:rsidRPr="009E5C59">
        <w:rPr>
          <w:sz w:val="21"/>
          <w:szCs w:val="21"/>
        </w:rPr>
        <w:t>o parcelamento d</w:t>
      </w:r>
      <w:r w:rsidR="001C3F1A">
        <w:rPr>
          <w:sz w:val="21"/>
          <w:szCs w:val="21"/>
        </w:rPr>
        <w:t>a</w:t>
      </w:r>
      <w:r w:rsidR="00061768">
        <w:rPr>
          <w:sz w:val="21"/>
          <w:szCs w:val="21"/>
        </w:rPr>
        <w:t>s</w:t>
      </w:r>
      <w:r w:rsidR="001C3F1A">
        <w:rPr>
          <w:sz w:val="21"/>
          <w:szCs w:val="21"/>
        </w:rPr>
        <w:t xml:space="preserve"> Chácara</w:t>
      </w:r>
      <w:r w:rsidR="00061768">
        <w:rPr>
          <w:sz w:val="21"/>
          <w:szCs w:val="21"/>
        </w:rPr>
        <w:t>s</w:t>
      </w:r>
      <w:r w:rsidR="001C3F1A">
        <w:rPr>
          <w:sz w:val="21"/>
          <w:szCs w:val="21"/>
        </w:rPr>
        <w:t xml:space="preserve"> </w:t>
      </w:r>
      <w:proofErr w:type="spellStart"/>
      <w:r w:rsidR="001C3F1A">
        <w:rPr>
          <w:sz w:val="21"/>
          <w:szCs w:val="21"/>
        </w:rPr>
        <w:t>n.º</w:t>
      </w:r>
      <w:r w:rsidR="00061768">
        <w:rPr>
          <w:sz w:val="21"/>
          <w:szCs w:val="21"/>
        </w:rPr>
        <w:t>s</w:t>
      </w:r>
      <w:proofErr w:type="spellEnd"/>
      <w:r w:rsidR="001C3F1A">
        <w:rPr>
          <w:sz w:val="21"/>
          <w:szCs w:val="21"/>
        </w:rPr>
        <w:t xml:space="preserve"> 14</w:t>
      </w:r>
      <w:r w:rsidR="00061768">
        <w:rPr>
          <w:sz w:val="21"/>
          <w:szCs w:val="21"/>
        </w:rPr>
        <w:t>0</w:t>
      </w:r>
      <w:r w:rsidR="001C3F1A">
        <w:rPr>
          <w:sz w:val="21"/>
          <w:szCs w:val="21"/>
        </w:rPr>
        <w:t>-</w:t>
      </w:r>
      <w:r w:rsidR="00061768">
        <w:rPr>
          <w:sz w:val="21"/>
          <w:szCs w:val="21"/>
        </w:rPr>
        <w:t>L</w:t>
      </w:r>
      <w:r w:rsidR="001C3F1A">
        <w:rPr>
          <w:sz w:val="21"/>
          <w:szCs w:val="21"/>
        </w:rPr>
        <w:t>-1 (cento e quarenta-</w:t>
      </w:r>
      <w:r w:rsidR="00061768">
        <w:rPr>
          <w:sz w:val="21"/>
          <w:szCs w:val="21"/>
        </w:rPr>
        <w:t>L</w:t>
      </w:r>
      <w:r w:rsidR="001C3F1A">
        <w:rPr>
          <w:sz w:val="21"/>
          <w:szCs w:val="21"/>
        </w:rPr>
        <w:t>-um)</w:t>
      </w:r>
      <w:r w:rsidR="00061768">
        <w:rPr>
          <w:sz w:val="21"/>
          <w:szCs w:val="21"/>
        </w:rPr>
        <w:t xml:space="preserve"> e 140-M (cento e </w:t>
      </w:r>
      <w:proofErr w:type="spellStart"/>
      <w:r w:rsidR="00061768">
        <w:rPr>
          <w:sz w:val="21"/>
          <w:szCs w:val="21"/>
        </w:rPr>
        <w:t>quarenta-M</w:t>
      </w:r>
      <w:proofErr w:type="spellEnd"/>
      <w:r w:rsidR="00061768">
        <w:rPr>
          <w:sz w:val="21"/>
          <w:szCs w:val="21"/>
        </w:rPr>
        <w:t>)</w:t>
      </w:r>
      <w:r w:rsidR="001C3F1A">
        <w:rPr>
          <w:sz w:val="21"/>
          <w:szCs w:val="21"/>
        </w:rPr>
        <w:t xml:space="preserve">, Patrimônio Dois </w:t>
      </w:r>
      <w:r w:rsidR="007D33EC" w:rsidRPr="009E5C59">
        <w:rPr>
          <w:sz w:val="21"/>
          <w:szCs w:val="21"/>
        </w:rPr>
        <w:t xml:space="preserve">Vizinhos, Colônia Missões, do Município e Comarca de Dois Vizinhos – PR, com área de </w:t>
      </w:r>
      <w:r w:rsidR="00061768">
        <w:rPr>
          <w:sz w:val="21"/>
          <w:szCs w:val="21"/>
        </w:rPr>
        <w:t>9.416,5</w:t>
      </w:r>
      <w:r w:rsidR="001C3F1A">
        <w:rPr>
          <w:sz w:val="21"/>
          <w:szCs w:val="21"/>
        </w:rPr>
        <w:t>0</w:t>
      </w:r>
      <w:r w:rsidR="007D33EC" w:rsidRPr="009E5C59">
        <w:rPr>
          <w:sz w:val="21"/>
          <w:szCs w:val="21"/>
        </w:rPr>
        <w:t>m² (</w:t>
      </w:r>
      <w:r w:rsidR="00061768">
        <w:rPr>
          <w:sz w:val="21"/>
          <w:szCs w:val="21"/>
        </w:rPr>
        <w:t>nove mil, quatrocentos e dezesseis</w:t>
      </w:r>
      <w:r w:rsidR="007D33EC" w:rsidRPr="009E5C59">
        <w:rPr>
          <w:sz w:val="21"/>
          <w:szCs w:val="21"/>
        </w:rPr>
        <w:t xml:space="preserve"> metros quadrados</w:t>
      </w:r>
      <w:r w:rsidR="00061768">
        <w:rPr>
          <w:sz w:val="21"/>
          <w:szCs w:val="21"/>
        </w:rPr>
        <w:t xml:space="preserve"> e cinquenta decímetros quadrados</w:t>
      </w:r>
      <w:r w:rsidR="007D33EC" w:rsidRPr="009E5C59">
        <w:rPr>
          <w:sz w:val="21"/>
          <w:szCs w:val="21"/>
        </w:rPr>
        <w:t>), matriculad</w:t>
      </w:r>
      <w:r w:rsidR="00061768">
        <w:rPr>
          <w:sz w:val="21"/>
          <w:szCs w:val="21"/>
        </w:rPr>
        <w:t>as</w:t>
      </w:r>
      <w:r w:rsidR="007D33EC" w:rsidRPr="009E5C59">
        <w:rPr>
          <w:sz w:val="21"/>
          <w:szCs w:val="21"/>
        </w:rPr>
        <w:t xml:space="preserve"> sob o n.º </w:t>
      </w:r>
      <w:r w:rsidR="00061768">
        <w:rPr>
          <w:sz w:val="21"/>
          <w:szCs w:val="21"/>
        </w:rPr>
        <w:t>42.247</w:t>
      </w:r>
      <w:r w:rsidR="007D33EC" w:rsidRPr="009E5C59">
        <w:rPr>
          <w:sz w:val="21"/>
          <w:szCs w:val="21"/>
        </w:rPr>
        <w:t>, livro 2, ficha 1, no Registro de Imóveis desta cidade, de propriedade d</w:t>
      </w:r>
      <w:r w:rsidR="00390624">
        <w:rPr>
          <w:sz w:val="21"/>
          <w:szCs w:val="21"/>
        </w:rPr>
        <w:t>o</w:t>
      </w:r>
      <w:r w:rsidR="001C3F1A">
        <w:rPr>
          <w:sz w:val="21"/>
          <w:szCs w:val="21"/>
        </w:rPr>
        <w:t xml:space="preserve"> Senhor </w:t>
      </w:r>
      <w:r w:rsidR="00390624">
        <w:rPr>
          <w:sz w:val="21"/>
          <w:szCs w:val="21"/>
        </w:rPr>
        <w:t xml:space="preserve">Paulo Cezar </w:t>
      </w:r>
      <w:proofErr w:type="spellStart"/>
      <w:r w:rsidR="00390624">
        <w:rPr>
          <w:sz w:val="21"/>
          <w:szCs w:val="21"/>
        </w:rPr>
        <w:t>Romani</w:t>
      </w:r>
      <w:proofErr w:type="spellEnd"/>
      <w:r w:rsidR="001C3F1A">
        <w:rPr>
          <w:sz w:val="21"/>
          <w:szCs w:val="21"/>
        </w:rPr>
        <w:t xml:space="preserve">, CPF n.º </w:t>
      </w:r>
      <w:r w:rsidR="00390624">
        <w:rPr>
          <w:sz w:val="21"/>
          <w:szCs w:val="21"/>
        </w:rPr>
        <w:t>022.039.997-21</w:t>
      </w:r>
      <w:r w:rsidR="007D33EC" w:rsidRPr="009E5C59">
        <w:rPr>
          <w:sz w:val="21"/>
          <w:szCs w:val="21"/>
        </w:rPr>
        <w:t xml:space="preserve">, localizado no Bairro </w:t>
      </w:r>
      <w:r w:rsidR="001C3F1A">
        <w:rPr>
          <w:sz w:val="21"/>
          <w:szCs w:val="21"/>
        </w:rPr>
        <w:t>Esperança</w:t>
      </w:r>
      <w:r w:rsidR="007D33EC" w:rsidRPr="009E5C59">
        <w:rPr>
          <w:sz w:val="21"/>
          <w:szCs w:val="21"/>
        </w:rPr>
        <w:t xml:space="preserve">, na cidade de Dois Vizinhos, Estado do Paraná, com </w:t>
      </w:r>
      <w:r w:rsidR="00390624">
        <w:rPr>
          <w:sz w:val="21"/>
          <w:szCs w:val="21"/>
        </w:rPr>
        <w:t>03</w:t>
      </w:r>
      <w:r w:rsidR="007D33EC" w:rsidRPr="009E5C59">
        <w:rPr>
          <w:sz w:val="21"/>
          <w:szCs w:val="21"/>
        </w:rPr>
        <w:t xml:space="preserve"> (</w:t>
      </w:r>
      <w:r w:rsidR="00390624">
        <w:rPr>
          <w:sz w:val="21"/>
          <w:szCs w:val="21"/>
        </w:rPr>
        <w:t>três</w:t>
      </w:r>
      <w:r w:rsidR="007D33EC" w:rsidRPr="009E5C59">
        <w:rPr>
          <w:sz w:val="21"/>
          <w:szCs w:val="21"/>
        </w:rPr>
        <w:t>) quadra</w:t>
      </w:r>
      <w:r w:rsidR="00390624">
        <w:rPr>
          <w:sz w:val="21"/>
          <w:szCs w:val="21"/>
        </w:rPr>
        <w:t>s</w:t>
      </w:r>
      <w:r w:rsidR="007D33EC" w:rsidRPr="009E5C59">
        <w:rPr>
          <w:sz w:val="21"/>
          <w:szCs w:val="21"/>
        </w:rPr>
        <w:t xml:space="preserve"> e </w:t>
      </w:r>
      <w:r w:rsidR="00390624">
        <w:rPr>
          <w:sz w:val="21"/>
          <w:szCs w:val="21"/>
        </w:rPr>
        <w:t>14</w:t>
      </w:r>
      <w:r w:rsidR="007D33EC" w:rsidRPr="009E5C59">
        <w:rPr>
          <w:sz w:val="21"/>
          <w:szCs w:val="21"/>
        </w:rPr>
        <w:t xml:space="preserve"> (</w:t>
      </w:r>
      <w:r w:rsidR="00390624">
        <w:rPr>
          <w:sz w:val="21"/>
          <w:szCs w:val="21"/>
        </w:rPr>
        <w:t>quatorze</w:t>
      </w:r>
      <w:r w:rsidR="007D33EC" w:rsidRPr="009E5C59">
        <w:rPr>
          <w:sz w:val="21"/>
          <w:szCs w:val="21"/>
        </w:rPr>
        <w:t>) lotes, assim distribuídos:</w:t>
      </w:r>
      <w:r w:rsidRPr="009E5C59">
        <w:rPr>
          <w:sz w:val="21"/>
          <w:szCs w:val="21"/>
        </w:rPr>
        <w:t xml:space="preserve"> </w:t>
      </w:r>
    </w:p>
    <w:p w14:paraId="3FA254C8" w14:textId="77777777" w:rsidR="005D7971" w:rsidRPr="009E5C59" w:rsidRDefault="005D7971" w:rsidP="00361866">
      <w:pPr>
        <w:ind w:firstLine="3402"/>
        <w:jc w:val="both"/>
        <w:rPr>
          <w:sz w:val="21"/>
          <w:szCs w:val="21"/>
        </w:rPr>
      </w:pPr>
    </w:p>
    <w:p w14:paraId="519B420A" w14:textId="77777777" w:rsidR="005D7971" w:rsidRPr="009E5C59" w:rsidRDefault="005D7971" w:rsidP="005D7971">
      <w:pPr>
        <w:jc w:val="center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>Quadro Resumo I – Parcelamento da área</w:t>
      </w:r>
    </w:p>
    <w:p w14:paraId="4C415B1D" w14:textId="77777777" w:rsidR="005D7971" w:rsidRPr="009E5C59" w:rsidRDefault="005D7971" w:rsidP="00361866">
      <w:pPr>
        <w:ind w:firstLine="3402"/>
        <w:jc w:val="both"/>
        <w:rPr>
          <w:sz w:val="21"/>
          <w:szCs w:val="2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559"/>
        <w:gridCol w:w="1418"/>
      </w:tblGrid>
      <w:tr w:rsidR="002F5984" w:rsidRPr="00AB662E" w14:paraId="04149CBB" w14:textId="77777777" w:rsidTr="00970448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364" w:type="dxa"/>
            <w:gridSpan w:val="3"/>
            <w:shd w:val="pct20" w:color="auto" w:fill="FFFFFF"/>
            <w:vAlign w:val="center"/>
          </w:tcPr>
          <w:p w14:paraId="02514D71" w14:textId="77777777" w:rsidR="002F5984" w:rsidRPr="00AB662E" w:rsidRDefault="002F5984" w:rsidP="00970448">
            <w:pPr>
              <w:spacing w:line="360" w:lineRule="auto"/>
              <w:ind w:right="638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Loteamento</w:t>
            </w:r>
          </w:p>
        </w:tc>
      </w:tr>
      <w:tr w:rsidR="002F5984" w:rsidRPr="00AB662E" w14:paraId="36D099F6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25CD59A6" w14:textId="77777777" w:rsidR="002F5984" w:rsidRPr="00AB662E" w:rsidRDefault="002F598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51F50A1D" w14:textId="77777777" w:rsidR="002F5984" w:rsidRPr="00AB662E" w:rsidRDefault="00390624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5.735,10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4091DCCE" w14:textId="77777777" w:rsidR="002F5984" w:rsidRPr="00AB662E" w:rsidRDefault="00390624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60,90</w:t>
            </w:r>
            <w:r w:rsidR="002F5984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2F5984" w:rsidRPr="00AB662E" w14:paraId="4339CCE9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7BAF4503" w14:textId="77777777" w:rsidR="002F5984" w:rsidRPr="00AB662E" w:rsidRDefault="002F598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0DF76B58" w14:textId="77777777" w:rsidR="002F5984" w:rsidRPr="00AB662E" w:rsidRDefault="00390624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1.182,00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  <w:tc>
          <w:tcPr>
            <w:tcW w:w="1418" w:type="dxa"/>
          </w:tcPr>
          <w:p w14:paraId="67DDCE22" w14:textId="77777777" w:rsidR="002F5984" w:rsidRPr="00AB662E" w:rsidRDefault="00390624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12,55</w:t>
            </w:r>
            <w:r w:rsidR="002F5984" w:rsidRPr="00AB662E">
              <w:rPr>
                <w:b/>
                <w:sz w:val="22"/>
                <w:szCs w:val="22"/>
              </w:rPr>
              <w:t>%</w:t>
            </w:r>
          </w:p>
        </w:tc>
      </w:tr>
      <w:tr w:rsidR="00390624" w:rsidRPr="00AB662E" w14:paraId="1A4175F3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1B76E954" w14:textId="77777777" w:rsidR="00390624" w:rsidRPr="00AB662E" w:rsidRDefault="0039062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de Preservação</w:t>
            </w:r>
          </w:p>
        </w:tc>
        <w:tc>
          <w:tcPr>
            <w:tcW w:w="1559" w:type="dxa"/>
          </w:tcPr>
          <w:p w14:paraId="3BE1F775" w14:textId="77777777" w:rsidR="00390624" w:rsidRDefault="00390624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2.499,40m²</w:t>
            </w:r>
          </w:p>
        </w:tc>
        <w:tc>
          <w:tcPr>
            <w:tcW w:w="1418" w:type="dxa"/>
          </w:tcPr>
          <w:p w14:paraId="66DF2954" w14:textId="77777777" w:rsidR="00390624" w:rsidRDefault="00390624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26,55%</w:t>
            </w:r>
          </w:p>
        </w:tc>
      </w:tr>
      <w:tr w:rsidR="002F5984" w:rsidRPr="00AB662E" w14:paraId="7D309080" w14:textId="77777777" w:rsidTr="00970448">
        <w:tblPrEx>
          <w:tblCellMar>
            <w:top w:w="0" w:type="dxa"/>
            <w:bottom w:w="0" w:type="dxa"/>
          </w:tblCellMar>
        </w:tblPrEx>
        <w:tc>
          <w:tcPr>
            <w:tcW w:w="5387" w:type="dxa"/>
            <w:shd w:val="pct20" w:color="auto" w:fill="FFFFFF"/>
          </w:tcPr>
          <w:p w14:paraId="5C56BD79" w14:textId="77777777" w:rsidR="002F5984" w:rsidRPr="00AB662E" w:rsidRDefault="002F5984" w:rsidP="009704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06AFAEC4" w14:textId="77777777" w:rsidR="002F5984" w:rsidRPr="00AB662E" w:rsidRDefault="00390624" w:rsidP="00970448">
            <w:pPr>
              <w:spacing w:line="360" w:lineRule="auto"/>
              <w:ind w:right="-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9.416,50</w:t>
            </w:r>
            <w:r w:rsidR="002F5984" w:rsidRPr="00AB662E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418" w:type="dxa"/>
          </w:tcPr>
          <w:p w14:paraId="1CD04695" w14:textId="77777777" w:rsidR="002F5984" w:rsidRPr="00AB662E" w:rsidRDefault="002F5984" w:rsidP="00970448">
            <w:pPr>
              <w:spacing w:line="360" w:lineRule="auto"/>
              <w:ind w:right="72"/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100,00%</w:t>
            </w:r>
          </w:p>
        </w:tc>
      </w:tr>
    </w:tbl>
    <w:p w14:paraId="4B247E8D" w14:textId="77777777" w:rsidR="002F5984" w:rsidRPr="00AB662E" w:rsidRDefault="002F5984" w:rsidP="002F5984">
      <w:pPr>
        <w:ind w:left="993"/>
        <w:jc w:val="center"/>
        <w:rPr>
          <w:b/>
          <w:sz w:val="22"/>
          <w:szCs w:val="22"/>
        </w:rPr>
      </w:pPr>
    </w:p>
    <w:p w14:paraId="5217D165" w14:textId="77777777" w:rsidR="002F5984" w:rsidRPr="00AB662E" w:rsidRDefault="002F5984" w:rsidP="006D6106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II – Área destinada aos lotes</w:t>
      </w:r>
    </w:p>
    <w:p w14:paraId="76C8F84A" w14:textId="77777777" w:rsidR="002F5984" w:rsidRPr="00AB662E" w:rsidRDefault="002F5984" w:rsidP="002F5984">
      <w:pPr>
        <w:jc w:val="center"/>
        <w:rPr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4395"/>
      </w:tblGrid>
      <w:tr w:rsidR="002F5984" w:rsidRPr="00AB662E" w14:paraId="0360A313" w14:textId="77777777" w:rsidTr="00970448">
        <w:tc>
          <w:tcPr>
            <w:tcW w:w="3260" w:type="dxa"/>
            <w:shd w:val="pct20" w:color="auto" w:fill="auto"/>
          </w:tcPr>
          <w:p w14:paraId="16EA1E9B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4395" w:type="dxa"/>
            <w:shd w:val="pct20" w:color="auto" w:fill="auto"/>
          </w:tcPr>
          <w:p w14:paraId="2EA4CD31" w14:textId="77777777" w:rsidR="002F5984" w:rsidRPr="00AB662E" w:rsidRDefault="002F5984" w:rsidP="00970448">
            <w:pPr>
              <w:ind w:left="885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2F5984" w:rsidRPr="00AB662E" w14:paraId="74710C52" w14:textId="77777777" w:rsidTr="00970448">
        <w:tc>
          <w:tcPr>
            <w:tcW w:w="3260" w:type="dxa"/>
          </w:tcPr>
          <w:p w14:paraId="2D5CD450" w14:textId="77777777" w:rsidR="002F5984" w:rsidRPr="00AB662E" w:rsidRDefault="002F5984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395" w:type="dxa"/>
          </w:tcPr>
          <w:p w14:paraId="5D49D4AE" w14:textId="77777777" w:rsidR="002F5984" w:rsidRDefault="00D508A7" w:rsidP="006D6106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2.430,96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D508A7" w:rsidRPr="00AB662E" w14:paraId="52F2E267" w14:textId="77777777" w:rsidTr="00970448">
        <w:tc>
          <w:tcPr>
            <w:tcW w:w="3260" w:type="dxa"/>
          </w:tcPr>
          <w:p w14:paraId="2FF2A252" w14:textId="77777777" w:rsidR="00D508A7" w:rsidRDefault="00D508A7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395" w:type="dxa"/>
          </w:tcPr>
          <w:p w14:paraId="0A49F970" w14:textId="77777777" w:rsidR="00D508A7" w:rsidRDefault="00D508A7" w:rsidP="006D6106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1.530,82m²</w:t>
            </w:r>
          </w:p>
        </w:tc>
      </w:tr>
      <w:tr w:rsidR="00D508A7" w:rsidRPr="00AB662E" w14:paraId="75390979" w14:textId="77777777" w:rsidTr="00970448">
        <w:tc>
          <w:tcPr>
            <w:tcW w:w="3260" w:type="dxa"/>
          </w:tcPr>
          <w:p w14:paraId="4AE46368" w14:textId="77777777" w:rsidR="00D508A7" w:rsidRDefault="00D508A7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395" w:type="dxa"/>
          </w:tcPr>
          <w:p w14:paraId="36C66C64" w14:textId="77777777" w:rsidR="00D508A7" w:rsidRDefault="00D508A7" w:rsidP="006D6106">
            <w:pPr>
              <w:ind w:left="1168" w:right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1.773,32m²</w:t>
            </w:r>
          </w:p>
        </w:tc>
      </w:tr>
      <w:tr w:rsidR="002F5984" w:rsidRPr="00AB662E" w14:paraId="355E96A9" w14:textId="77777777" w:rsidTr="00970448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2D5C4C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AB662E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3A9477" w14:textId="77777777" w:rsidR="002F5984" w:rsidRPr="00AB662E" w:rsidRDefault="00D508A7" w:rsidP="00970448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>
              <w:rPr>
                <w:b/>
                <w:sz w:val="22"/>
                <w:szCs w:val="22"/>
              </w:rPr>
              <w:t>5.735,10</w:t>
            </w:r>
            <w:r w:rsidR="002F5984">
              <w:rPr>
                <w:b/>
                <w:sz w:val="22"/>
                <w:szCs w:val="22"/>
              </w:rPr>
              <w:t>m</w:t>
            </w:r>
            <w:r w:rsidR="002F5984" w:rsidRPr="00AB662E">
              <w:rPr>
                <w:b/>
                <w:sz w:val="22"/>
                <w:szCs w:val="22"/>
              </w:rPr>
              <w:t>²</w:t>
            </w:r>
          </w:p>
        </w:tc>
      </w:tr>
    </w:tbl>
    <w:p w14:paraId="08C6ADEF" w14:textId="77777777" w:rsidR="002F5984" w:rsidRPr="00AB662E" w:rsidRDefault="002F5984" w:rsidP="002F5984">
      <w:pPr>
        <w:ind w:left="1276"/>
        <w:jc w:val="center"/>
        <w:rPr>
          <w:b/>
          <w:sz w:val="22"/>
          <w:szCs w:val="22"/>
        </w:rPr>
      </w:pPr>
    </w:p>
    <w:p w14:paraId="490B69D0" w14:textId="77777777" w:rsidR="002F5984" w:rsidRPr="00AB662E" w:rsidRDefault="002F5984" w:rsidP="006D6106">
      <w:pPr>
        <w:jc w:val="center"/>
        <w:rPr>
          <w:b/>
          <w:sz w:val="22"/>
          <w:szCs w:val="22"/>
        </w:rPr>
      </w:pPr>
      <w:r w:rsidRPr="00AB662E">
        <w:rPr>
          <w:b/>
          <w:sz w:val="22"/>
          <w:szCs w:val="22"/>
        </w:rPr>
        <w:t>Quadro Resumo I</w:t>
      </w:r>
      <w:r w:rsidR="005D7971">
        <w:rPr>
          <w:b/>
          <w:sz w:val="22"/>
          <w:szCs w:val="22"/>
        </w:rPr>
        <w:t>II</w:t>
      </w:r>
      <w:r w:rsidRPr="00AB662E">
        <w:rPr>
          <w:b/>
          <w:sz w:val="22"/>
          <w:szCs w:val="22"/>
        </w:rPr>
        <w:t xml:space="preserve"> – Área destinada as Ruas</w:t>
      </w:r>
    </w:p>
    <w:p w14:paraId="55E72F0C" w14:textId="77777777" w:rsidR="002F5984" w:rsidRPr="00AB662E" w:rsidRDefault="002F5984" w:rsidP="002F5984">
      <w:pPr>
        <w:ind w:left="1276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2F5984" w:rsidRPr="00AB662E" w14:paraId="3031F42F" w14:textId="77777777" w:rsidTr="00970448">
        <w:tc>
          <w:tcPr>
            <w:tcW w:w="3827" w:type="dxa"/>
            <w:shd w:val="pct20" w:color="auto" w:fill="auto"/>
          </w:tcPr>
          <w:p w14:paraId="2104BB13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4D8987F7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</w:t>
            </w:r>
          </w:p>
        </w:tc>
      </w:tr>
      <w:tr w:rsidR="002F5984" w:rsidRPr="00AB662E" w14:paraId="4C6365E1" w14:textId="77777777" w:rsidTr="00970448">
        <w:tc>
          <w:tcPr>
            <w:tcW w:w="3827" w:type="dxa"/>
          </w:tcPr>
          <w:p w14:paraId="077186AB" w14:textId="77777777" w:rsidR="002F5984" w:rsidRPr="00AB662E" w:rsidRDefault="00D508A7" w:rsidP="00D50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Parte da </w:t>
            </w:r>
            <w:r w:rsidR="006D6106">
              <w:rPr>
                <w:sz w:val="22"/>
                <w:szCs w:val="22"/>
              </w:rPr>
              <w:t xml:space="preserve">Rua </w:t>
            </w:r>
            <w:r>
              <w:rPr>
                <w:sz w:val="22"/>
                <w:szCs w:val="22"/>
              </w:rPr>
              <w:t xml:space="preserve">Laudelino </w:t>
            </w:r>
            <w:proofErr w:type="spellStart"/>
            <w:r>
              <w:rPr>
                <w:sz w:val="22"/>
                <w:szCs w:val="22"/>
              </w:rPr>
              <w:t>Miola</w:t>
            </w:r>
            <w:proofErr w:type="spellEnd"/>
          </w:p>
        </w:tc>
        <w:tc>
          <w:tcPr>
            <w:tcW w:w="3828" w:type="dxa"/>
          </w:tcPr>
          <w:p w14:paraId="29480E90" w14:textId="77777777" w:rsidR="002F5984" w:rsidRPr="00AB662E" w:rsidRDefault="00D508A7" w:rsidP="00970448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294,36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2F5984" w:rsidRPr="00AB662E" w14:paraId="1F13B672" w14:textId="77777777" w:rsidTr="00970448">
        <w:tc>
          <w:tcPr>
            <w:tcW w:w="3827" w:type="dxa"/>
          </w:tcPr>
          <w:p w14:paraId="1C485217" w14:textId="77777777" w:rsidR="002F5984" w:rsidRPr="00AB662E" w:rsidRDefault="00D508A7" w:rsidP="00970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Rua </w:t>
            </w:r>
            <w:proofErr w:type="spellStart"/>
            <w:r>
              <w:rPr>
                <w:sz w:val="22"/>
                <w:szCs w:val="22"/>
              </w:rPr>
              <w:t>Narciza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Parizotto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Romani</w:t>
            </w:r>
            <w:proofErr w:type="spellEnd"/>
          </w:p>
        </w:tc>
        <w:tc>
          <w:tcPr>
            <w:tcW w:w="3828" w:type="dxa"/>
          </w:tcPr>
          <w:p w14:paraId="1D81FEAB" w14:textId="77777777" w:rsidR="002F5984" w:rsidRPr="00AB662E" w:rsidRDefault="00D508A7" w:rsidP="006D6106">
            <w:pPr>
              <w:ind w:right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887,64</w:t>
            </w:r>
            <w:r w:rsidR="002F5984">
              <w:rPr>
                <w:sz w:val="22"/>
                <w:szCs w:val="22"/>
              </w:rPr>
              <w:t>m²</w:t>
            </w:r>
          </w:p>
        </w:tc>
      </w:tr>
      <w:tr w:rsidR="002F5984" w:rsidRPr="00AB662E" w14:paraId="7C6E61A6" w14:textId="77777777" w:rsidTr="00970448">
        <w:tc>
          <w:tcPr>
            <w:tcW w:w="3827" w:type="dxa"/>
          </w:tcPr>
          <w:p w14:paraId="524B0276" w14:textId="77777777" w:rsidR="002F5984" w:rsidRPr="00AB662E" w:rsidRDefault="002F5984" w:rsidP="00970448">
            <w:pPr>
              <w:jc w:val="center"/>
              <w:rPr>
                <w:b/>
                <w:sz w:val="22"/>
                <w:szCs w:val="22"/>
              </w:rPr>
            </w:pPr>
            <w:r w:rsidRPr="00AB662E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22AA5AE9" w14:textId="77777777" w:rsidR="002F5984" w:rsidRPr="00AB662E" w:rsidRDefault="006D6106" w:rsidP="00D508A7">
            <w:pPr>
              <w:ind w:right="8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508A7">
              <w:rPr>
                <w:b/>
                <w:sz w:val="22"/>
                <w:szCs w:val="22"/>
              </w:rPr>
              <w:t>182,00</w:t>
            </w:r>
            <w:r w:rsidR="002F5984" w:rsidRPr="00AB662E">
              <w:rPr>
                <w:b/>
                <w:sz w:val="22"/>
                <w:szCs w:val="22"/>
              </w:rPr>
              <w:t>m²</w:t>
            </w:r>
          </w:p>
        </w:tc>
      </w:tr>
    </w:tbl>
    <w:p w14:paraId="31A528AC" w14:textId="77777777" w:rsidR="002F5984" w:rsidRPr="00AB662E" w:rsidRDefault="002F5984" w:rsidP="002F5984">
      <w:pPr>
        <w:ind w:firstLine="3402"/>
        <w:jc w:val="both"/>
        <w:rPr>
          <w:sz w:val="22"/>
          <w:szCs w:val="22"/>
        </w:rPr>
      </w:pPr>
    </w:p>
    <w:p w14:paraId="281622A1" w14:textId="77777777" w:rsidR="002F5984" w:rsidRPr="00AB662E" w:rsidRDefault="002F5984" w:rsidP="002F5984">
      <w:pPr>
        <w:ind w:firstLine="3402"/>
        <w:jc w:val="both"/>
        <w:rPr>
          <w:b/>
          <w:bCs/>
          <w:sz w:val="22"/>
          <w:szCs w:val="22"/>
        </w:rPr>
      </w:pPr>
      <w:r w:rsidRPr="00AB662E">
        <w:rPr>
          <w:b/>
          <w:sz w:val="22"/>
          <w:szCs w:val="22"/>
        </w:rPr>
        <w:t>Art</w:t>
      </w:r>
      <w:r w:rsidRPr="00AB662E">
        <w:rPr>
          <w:sz w:val="22"/>
          <w:szCs w:val="22"/>
        </w:rPr>
        <w:t>.</w:t>
      </w:r>
      <w:r w:rsidRPr="00AB662E">
        <w:rPr>
          <w:b/>
          <w:sz w:val="22"/>
          <w:szCs w:val="22"/>
        </w:rPr>
        <w:t xml:space="preserve"> 2º </w:t>
      </w:r>
      <w:r w:rsidRPr="00AB662E">
        <w:rPr>
          <w:sz w:val="22"/>
          <w:szCs w:val="22"/>
        </w:rPr>
        <w:t>A área do loteamento aprovado pela presente lei, fica incorporada ao perímetro urbano da cidade de Dois Vizinhos, de acordo com a Lei n.º</w:t>
      </w:r>
      <w:r w:rsidR="006D6106">
        <w:rPr>
          <w:sz w:val="22"/>
          <w:szCs w:val="22"/>
        </w:rPr>
        <w:t xml:space="preserve"> 169/79</w:t>
      </w:r>
      <w:r>
        <w:rPr>
          <w:sz w:val="22"/>
          <w:szCs w:val="22"/>
        </w:rPr>
        <w:t>.</w:t>
      </w:r>
      <w:r w:rsidRPr="00AB662E">
        <w:rPr>
          <w:sz w:val="22"/>
          <w:szCs w:val="22"/>
        </w:rPr>
        <w:t xml:space="preserve"> </w:t>
      </w:r>
    </w:p>
    <w:p w14:paraId="743B53A6" w14:textId="77777777" w:rsidR="002F5984" w:rsidRPr="00AB662E" w:rsidRDefault="006D6106" w:rsidP="002F5984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Art. 3</w:t>
      </w:r>
      <w:r w:rsidR="002F5984" w:rsidRPr="00AB662E">
        <w:rPr>
          <w:b/>
          <w:sz w:val="22"/>
          <w:szCs w:val="22"/>
        </w:rPr>
        <w:t>º</w:t>
      </w:r>
      <w:r w:rsidR="002F5984" w:rsidRPr="00AB662E">
        <w:rPr>
          <w:sz w:val="22"/>
          <w:szCs w:val="22"/>
        </w:rPr>
        <w:t xml:space="preserve"> Fica incorporada ao patrimônio público do Município de Dois Vizinhos a área de </w:t>
      </w:r>
      <w:r>
        <w:rPr>
          <w:sz w:val="22"/>
          <w:szCs w:val="22"/>
        </w:rPr>
        <w:t>1.</w:t>
      </w:r>
      <w:r w:rsidR="00D508A7">
        <w:rPr>
          <w:sz w:val="22"/>
          <w:szCs w:val="22"/>
        </w:rPr>
        <w:t>182,00m</w:t>
      </w:r>
      <w:r w:rsidR="002F5984" w:rsidRPr="00AB662E">
        <w:rPr>
          <w:sz w:val="22"/>
          <w:szCs w:val="22"/>
        </w:rPr>
        <w:t>² (</w:t>
      </w:r>
      <w:r>
        <w:rPr>
          <w:sz w:val="22"/>
          <w:szCs w:val="22"/>
        </w:rPr>
        <w:t xml:space="preserve">um mil, </w:t>
      </w:r>
      <w:r w:rsidR="00D508A7">
        <w:rPr>
          <w:sz w:val="22"/>
          <w:szCs w:val="22"/>
        </w:rPr>
        <w:t>cento e oitenta e dois</w:t>
      </w:r>
      <w:r>
        <w:rPr>
          <w:sz w:val="22"/>
          <w:szCs w:val="22"/>
        </w:rPr>
        <w:t xml:space="preserve"> metros quadrados</w:t>
      </w:r>
      <w:r w:rsidR="002F5984" w:rsidRPr="00AB662E">
        <w:rPr>
          <w:sz w:val="22"/>
          <w:szCs w:val="22"/>
        </w:rPr>
        <w:t>), destinada ao sistema de circulação viária em atendimento ao art. 9º da Lei Municipal nº 1529/2009.</w:t>
      </w:r>
    </w:p>
    <w:p w14:paraId="23050D5A" w14:textId="77777777" w:rsidR="002F5984" w:rsidRDefault="002F5984" w:rsidP="002F5984">
      <w:pPr>
        <w:ind w:right="56" w:firstLine="3402"/>
        <w:jc w:val="both"/>
        <w:rPr>
          <w:b/>
          <w:sz w:val="22"/>
          <w:szCs w:val="22"/>
        </w:rPr>
      </w:pPr>
    </w:p>
    <w:p w14:paraId="13DE0DE4" w14:textId="77777777" w:rsidR="006D6106" w:rsidRPr="00866B6B" w:rsidRDefault="006D6106" w:rsidP="006D6106">
      <w:pPr>
        <w:ind w:right="113" w:firstLine="3402"/>
        <w:jc w:val="both"/>
        <w:rPr>
          <w:b/>
          <w:sz w:val="22"/>
          <w:szCs w:val="22"/>
        </w:rPr>
      </w:pPr>
      <w:r w:rsidRPr="00866B6B">
        <w:rPr>
          <w:b/>
          <w:bCs/>
          <w:sz w:val="22"/>
          <w:szCs w:val="22"/>
        </w:rPr>
        <w:t xml:space="preserve">Art. </w:t>
      </w:r>
      <w:r w:rsidR="00986B57">
        <w:rPr>
          <w:b/>
          <w:bCs/>
          <w:sz w:val="22"/>
          <w:szCs w:val="22"/>
        </w:rPr>
        <w:t>4</w:t>
      </w:r>
      <w:r w:rsidRPr="00866B6B">
        <w:rPr>
          <w:b/>
          <w:bCs/>
          <w:sz w:val="22"/>
          <w:szCs w:val="22"/>
        </w:rPr>
        <w:t>º</w:t>
      </w:r>
      <w:r w:rsidRPr="00866B6B">
        <w:rPr>
          <w:bCs/>
          <w:sz w:val="22"/>
          <w:szCs w:val="22"/>
        </w:rPr>
        <w:t xml:space="preserve"> Fica caucionado o lote 01 da Quadra 0</w:t>
      </w:r>
      <w:r w:rsidR="00D508A7">
        <w:rPr>
          <w:bCs/>
          <w:sz w:val="22"/>
          <w:szCs w:val="22"/>
        </w:rPr>
        <w:t>2</w:t>
      </w:r>
      <w:r w:rsidRPr="00866B6B">
        <w:rPr>
          <w:bCs/>
          <w:sz w:val="22"/>
          <w:szCs w:val="22"/>
        </w:rPr>
        <w:t xml:space="preserve">, </w:t>
      </w:r>
      <w:r w:rsidR="00986B57">
        <w:rPr>
          <w:bCs/>
          <w:sz w:val="22"/>
          <w:szCs w:val="22"/>
        </w:rPr>
        <w:t>com</w:t>
      </w:r>
      <w:r w:rsidRPr="00866B6B">
        <w:rPr>
          <w:bCs/>
          <w:sz w:val="22"/>
          <w:szCs w:val="22"/>
        </w:rPr>
        <w:t xml:space="preserve"> área de </w:t>
      </w:r>
      <w:r w:rsidR="00AD404B">
        <w:rPr>
          <w:bCs/>
          <w:sz w:val="22"/>
          <w:szCs w:val="22"/>
        </w:rPr>
        <w:t>286,52</w:t>
      </w:r>
      <w:r w:rsidRPr="00866B6B">
        <w:rPr>
          <w:bCs/>
          <w:sz w:val="22"/>
          <w:szCs w:val="22"/>
        </w:rPr>
        <w:t>m² (</w:t>
      </w:r>
      <w:r w:rsidR="00D508A7">
        <w:rPr>
          <w:bCs/>
          <w:sz w:val="22"/>
          <w:szCs w:val="22"/>
        </w:rPr>
        <w:t xml:space="preserve">duzentos </w:t>
      </w:r>
      <w:r w:rsidR="00AD404B">
        <w:rPr>
          <w:bCs/>
          <w:sz w:val="22"/>
          <w:szCs w:val="22"/>
        </w:rPr>
        <w:t>e oitenta e seis</w:t>
      </w:r>
      <w:r w:rsidRPr="00866B6B">
        <w:rPr>
          <w:bCs/>
          <w:sz w:val="22"/>
          <w:szCs w:val="22"/>
        </w:rPr>
        <w:t xml:space="preserve"> metros quadrados</w:t>
      </w:r>
      <w:r w:rsidR="006A50D5">
        <w:rPr>
          <w:bCs/>
          <w:sz w:val="22"/>
          <w:szCs w:val="22"/>
        </w:rPr>
        <w:t xml:space="preserve"> e </w:t>
      </w:r>
      <w:r w:rsidR="00AD404B">
        <w:rPr>
          <w:bCs/>
          <w:sz w:val="22"/>
          <w:szCs w:val="22"/>
        </w:rPr>
        <w:t>cinquenta e dois</w:t>
      </w:r>
      <w:r w:rsidR="006A50D5">
        <w:rPr>
          <w:bCs/>
          <w:sz w:val="22"/>
          <w:szCs w:val="22"/>
        </w:rPr>
        <w:t xml:space="preserve"> decímetros quadrados</w:t>
      </w:r>
      <w:r w:rsidRPr="00866B6B">
        <w:rPr>
          <w:bCs/>
          <w:sz w:val="22"/>
          <w:szCs w:val="22"/>
        </w:rPr>
        <w:t xml:space="preserve">), até </w:t>
      </w:r>
      <w:r w:rsidR="00986B57">
        <w:rPr>
          <w:bCs/>
          <w:sz w:val="22"/>
          <w:szCs w:val="22"/>
        </w:rPr>
        <w:t>a regularização das obras existentes no Loteamento</w:t>
      </w:r>
      <w:r w:rsidRPr="00866B6B">
        <w:rPr>
          <w:bCs/>
          <w:sz w:val="22"/>
          <w:szCs w:val="22"/>
        </w:rPr>
        <w:t>.</w:t>
      </w:r>
    </w:p>
    <w:p w14:paraId="48C78F49" w14:textId="77777777" w:rsidR="006D6106" w:rsidRDefault="006D6106" w:rsidP="002F5984">
      <w:pPr>
        <w:ind w:right="56" w:firstLine="3402"/>
        <w:jc w:val="both"/>
        <w:rPr>
          <w:b/>
          <w:sz w:val="22"/>
          <w:szCs w:val="22"/>
        </w:rPr>
      </w:pPr>
    </w:p>
    <w:p w14:paraId="2AD0CAD9" w14:textId="77777777" w:rsidR="006D6106" w:rsidRPr="00AB662E" w:rsidRDefault="006D6106" w:rsidP="002F5984">
      <w:pPr>
        <w:ind w:right="56" w:firstLine="3402"/>
        <w:jc w:val="both"/>
        <w:rPr>
          <w:b/>
          <w:sz w:val="22"/>
          <w:szCs w:val="22"/>
        </w:rPr>
      </w:pPr>
    </w:p>
    <w:p w14:paraId="2702ACD1" w14:textId="77777777" w:rsidR="00361866" w:rsidRPr="009E5C59" w:rsidRDefault="002F5984" w:rsidP="002F5984">
      <w:pPr>
        <w:ind w:firstLine="3402"/>
        <w:jc w:val="both"/>
        <w:rPr>
          <w:sz w:val="21"/>
          <w:szCs w:val="21"/>
        </w:rPr>
      </w:pPr>
      <w:r w:rsidRPr="00AB662E">
        <w:rPr>
          <w:b/>
          <w:bCs/>
          <w:sz w:val="22"/>
          <w:szCs w:val="22"/>
        </w:rPr>
        <w:t xml:space="preserve">Art. </w:t>
      </w:r>
      <w:r w:rsidR="00986B57">
        <w:rPr>
          <w:b/>
          <w:bCs/>
          <w:sz w:val="22"/>
          <w:szCs w:val="22"/>
        </w:rPr>
        <w:t>5</w:t>
      </w:r>
      <w:r w:rsidRPr="00AB662E">
        <w:rPr>
          <w:b/>
          <w:bCs/>
          <w:sz w:val="22"/>
          <w:szCs w:val="22"/>
        </w:rPr>
        <w:t>º</w:t>
      </w:r>
      <w:r w:rsidRPr="00AB662E">
        <w:rPr>
          <w:bCs/>
          <w:sz w:val="22"/>
          <w:szCs w:val="22"/>
        </w:rPr>
        <w:t xml:space="preserve"> </w:t>
      </w:r>
      <w:r w:rsidRPr="00AB662E">
        <w:rPr>
          <w:sz w:val="22"/>
          <w:szCs w:val="22"/>
        </w:rPr>
        <w:t>Esta Lei entra em vigor na data de sua publicação.</w:t>
      </w:r>
    </w:p>
    <w:p w14:paraId="2CAC9A6E" w14:textId="77777777" w:rsidR="00361866" w:rsidRDefault="00361866" w:rsidP="00361866">
      <w:pPr>
        <w:ind w:firstLine="3402"/>
        <w:jc w:val="both"/>
        <w:rPr>
          <w:sz w:val="21"/>
          <w:szCs w:val="21"/>
        </w:rPr>
      </w:pPr>
    </w:p>
    <w:p w14:paraId="74AD32E4" w14:textId="77777777" w:rsidR="006E46BF" w:rsidRDefault="006E46BF" w:rsidP="00361866">
      <w:pPr>
        <w:ind w:firstLine="3402"/>
        <w:jc w:val="both"/>
        <w:rPr>
          <w:sz w:val="21"/>
          <w:szCs w:val="21"/>
        </w:rPr>
      </w:pPr>
    </w:p>
    <w:p w14:paraId="3386593A" w14:textId="77777777" w:rsidR="006E46BF" w:rsidRPr="009E5C59" w:rsidRDefault="006E46BF" w:rsidP="00361866">
      <w:pPr>
        <w:ind w:firstLine="3402"/>
        <w:jc w:val="both"/>
        <w:rPr>
          <w:sz w:val="21"/>
          <w:szCs w:val="21"/>
        </w:rPr>
      </w:pPr>
    </w:p>
    <w:p w14:paraId="4419DE69" w14:textId="77777777" w:rsidR="00361866" w:rsidRDefault="00361866" w:rsidP="00361866">
      <w:pPr>
        <w:pStyle w:val="Recuodecorpodetexto"/>
        <w:rPr>
          <w:sz w:val="21"/>
          <w:szCs w:val="21"/>
        </w:rPr>
      </w:pPr>
      <w:r w:rsidRPr="009E5C59">
        <w:rPr>
          <w:sz w:val="21"/>
          <w:szCs w:val="21"/>
        </w:rPr>
        <w:t xml:space="preserve">Gabinete do Executivo Municipal de Dois Vizinhos - PR, aos </w:t>
      </w:r>
      <w:r w:rsidR="004F191E">
        <w:rPr>
          <w:sz w:val="21"/>
          <w:szCs w:val="21"/>
        </w:rPr>
        <w:t>oito</w:t>
      </w:r>
      <w:r w:rsidRPr="009E5C59">
        <w:rPr>
          <w:sz w:val="21"/>
          <w:szCs w:val="21"/>
        </w:rPr>
        <w:t xml:space="preserve"> dias do mês de </w:t>
      </w:r>
      <w:r w:rsidR="004F191E">
        <w:rPr>
          <w:sz w:val="21"/>
          <w:szCs w:val="21"/>
        </w:rPr>
        <w:t>novembro</w:t>
      </w:r>
      <w:r w:rsidRPr="009E5C59">
        <w:rPr>
          <w:sz w:val="21"/>
          <w:szCs w:val="21"/>
        </w:rPr>
        <w:t xml:space="preserve"> do ano de dois mil e </w:t>
      </w:r>
      <w:r w:rsidR="0009183D" w:rsidRPr="009E5C59">
        <w:rPr>
          <w:sz w:val="21"/>
          <w:szCs w:val="21"/>
        </w:rPr>
        <w:t>dezesseis</w:t>
      </w:r>
      <w:r w:rsidRPr="009E5C59">
        <w:rPr>
          <w:sz w:val="21"/>
          <w:szCs w:val="21"/>
        </w:rPr>
        <w:t>, 5</w:t>
      </w:r>
      <w:r w:rsidR="0009183D" w:rsidRPr="009E5C59">
        <w:rPr>
          <w:sz w:val="21"/>
          <w:szCs w:val="21"/>
        </w:rPr>
        <w:t>5</w:t>
      </w:r>
      <w:r w:rsidRPr="009E5C59">
        <w:rPr>
          <w:sz w:val="21"/>
          <w:szCs w:val="21"/>
        </w:rPr>
        <w:t>º ano de emancipação.</w:t>
      </w:r>
    </w:p>
    <w:p w14:paraId="2F7641E7" w14:textId="77777777" w:rsidR="009E5C59" w:rsidRPr="009E5C59" w:rsidRDefault="009E5C59" w:rsidP="00361866">
      <w:pPr>
        <w:pStyle w:val="Recuodecorpodetexto"/>
        <w:rPr>
          <w:b w:val="0"/>
          <w:sz w:val="21"/>
          <w:szCs w:val="21"/>
        </w:rPr>
      </w:pPr>
    </w:p>
    <w:p w14:paraId="66CB1A00" w14:textId="77777777" w:rsidR="00361866" w:rsidRDefault="00361866" w:rsidP="009E5C59">
      <w:pPr>
        <w:ind w:left="3402"/>
        <w:jc w:val="both"/>
        <w:rPr>
          <w:b/>
          <w:sz w:val="21"/>
          <w:szCs w:val="21"/>
        </w:rPr>
      </w:pPr>
    </w:p>
    <w:p w14:paraId="18B15F19" w14:textId="77777777" w:rsidR="00986B57" w:rsidRDefault="004F191E" w:rsidP="004F191E">
      <w:pPr>
        <w:tabs>
          <w:tab w:val="left" w:pos="3834"/>
        </w:tabs>
        <w:ind w:left="3402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679A078A" w14:textId="77777777" w:rsidR="004F191E" w:rsidRDefault="004F191E" w:rsidP="004F191E">
      <w:pPr>
        <w:tabs>
          <w:tab w:val="left" w:pos="3834"/>
        </w:tabs>
        <w:ind w:left="3402"/>
        <w:jc w:val="both"/>
        <w:rPr>
          <w:b/>
          <w:sz w:val="21"/>
          <w:szCs w:val="21"/>
        </w:rPr>
      </w:pPr>
    </w:p>
    <w:p w14:paraId="1B202196" w14:textId="77777777" w:rsidR="00986B57" w:rsidRPr="009E5C59" w:rsidRDefault="00986B57" w:rsidP="009E5C59">
      <w:pPr>
        <w:ind w:left="3402"/>
        <w:jc w:val="both"/>
        <w:rPr>
          <w:b/>
          <w:sz w:val="21"/>
          <w:szCs w:val="21"/>
        </w:rPr>
      </w:pPr>
    </w:p>
    <w:p w14:paraId="3AB532E9" w14:textId="77777777" w:rsidR="00361866" w:rsidRPr="009E5C59" w:rsidRDefault="00361866" w:rsidP="00361866">
      <w:pPr>
        <w:ind w:left="2682" w:firstLine="720"/>
        <w:jc w:val="both"/>
        <w:rPr>
          <w:b/>
          <w:sz w:val="21"/>
          <w:szCs w:val="21"/>
        </w:rPr>
      </w:pPr>
      <w:r w:rsidRPr="009E5C59">
        <w:rPr>
          <w:b/>
          <w:sz w:val="21"/>
          <w:szCs w:val="21"/>
        </w:rPr>
        <w:t xml:space="preserve">Raul Camilo </w:t>
      </w:r>
      <w:proofErr w:type="spellStart"/>
      <w:r w:rsidRPr="009E5C59">
        <w:rPr>
          <w:b/>
          <w:sz w:val="21"/>
          <w:szCs w:val="21"/>
        </w:rPr>
        <w:t>Isotton</w:t>
      </w:r>
      <w:proofErr w:type="spellEnd"/>
    </w:p>
    <w:p w14:paraId="546EF00E" w14:textId="77777777" w:rsidR="00361866" w:rsidRPr="0088181E" w:rsidRDefault="00361866" w:rsidP="00361866">
      <w:pPr>
        <w:pStyle w:val="Ttulo1"/>
        <w:rPr>
          <w:sz w:val="22"/>
          <w:szCs w:val="22"/>
        </w:rPr>
      </w:pPr>
      <w:r w:rsidRPr="009E5C59">
        <w:rPr>
          <w:sz w:val="21"/>
          <w:szCs w:val="21"/>
        </w:rPr>
        <w:t>Prefeito</w:t>
      </w:r>
    </w:p>
    <w:p w14:paraId="3EFC3A01" w14:textId="77777777" w:rsidR="00361866" w:rsidRDefault="00361866" w:rsidP="00361866">
      <w:pPr>
        <w:ind w:firstLine="3402"/>
        <w:jc w:val="both"/>
        <w:rPr>
          <w:b/>
          <w:sz w:val="22"/>
          <w:szCs w:val="22"/>
        </w:rPr>
      </w:pPr>
    </w:p>
    <w:p w14:paraId="6D4A07EF" w14:textId="77777777" w:rsidR="0088181E" w:rsidRDefault="0088181E" w:rsidP="00361866">
      <w:pPr>
        <w:ind w:firstLine="3402"/>
        <w:jc w:val="both"/>
        <w:rPr>
          <w:b/>
          <w:sz w:val="22"/>
          <w:szCs w:val="22"/>
        </w:rPr>
      </w:pPr>
    </w:p>
    <w:p w14:paraId="4C1F5848" w14:textId="77777777" w:rsidR="009E5C59" w:rsidRDefault="009E5C59" w:rsidP="00361866">
      <w:pPr>
        <w:ind w:firstLine="3402"/>
        <w:jc w:val="both"/>
        <w:rPr>
          <w:b/>
          <w:sz w:val="22"/>
          <w:szCs w:val="22"/>
        </w:rPr>
      </w:pPr>
    </w:p>
    <w:p w14:paraId="698A90C1" w14:textId="77777777" w:rsidR="009E5C59" w:rsidRDefault="009E5C59" w:rsidP="00361866">
      <w:pPr>
        <w:ind w:firstLine="3402"/>
        <w:jc w:val="both"/>
        <w:rPr>
          <w:b/>
          <w:sz w:val="22"/>
          <w:szCs w:val="22"/>
        </w:rPr>
      </w:pPr>
    </w:p>
    <w:sectPr w:rsidR="009E5C59" w:rsidSect="004F191E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F815" w14:textId="77777777" w:rsidR="0083420B" w:rsidRDefault="0083420B" w:rsidP="00B655F2">
      <w:r>
        <w:separator/>
      </w:r>
    </w:p>
  </w:endnote>
  <w:endnote w:type="continuationSeparator" w:id="0">
    <w:p w14:paraId="0AA68476" w14:textId="77777777" w:rsidR="0083420B" w:rsidRDefault="0083420B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2990" w14:textId="77777777" w:rsidR="0083420B" w:rsidRDefault="0083420B" w:rsidP="00B655F2">
      <w:r>
        <w:separator/>
      </w:r>
    </w:p>
  </w:footnote>
  <w:footnote w:type="continuationSeparator" w:id="0">
    <w:p w14:paraId="514BB7F4" w14:textId="77777777" w:rsidR="0083420B" w:rsidRDefault="0083420B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2C82" w14:textId="77777777" w:rsidR="003F6FF2" w:rsidRDefault="003F6FF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F191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9525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5F2"/>
    <w:rsid w:val="00060312"/>
    <w:rsid w:val="00061768"/>
    <w:rsid w:val="0009183D"/>
    <w:rsid w:val="001432BA"/>
    <w:rsid w:val="00154A62"/>
    <w:rsid w:val="001853EA"/>
    <w:rsid w:val="001C3F1A"/>
    <w:rsid w:val="00215D5D"/>
    <w:rsid w:val="00274596"/>
    <w:rsid w:val="002D1832"/>
    <w:rsid w:val="002F5984"/>
    <w:rsid w:val="003378F6"/>
    <w:rsid w:val="00361866"/>
    <w:rsid w:val="003654D9"/>
    <w:rsid w:val="00390624"/>
    <w:rsid w:val="003F6FF2"/>
    <w:rsid w:val="00456E0A"/>
    <w:rsid w:val="00460323"/>
    <w:rsid w:val="00492FB9"/>
    <w:rsid w:val="00494128"/>
    <w:rsid w:val="004F191E"/>
    <w:rsid w:val="00521586"/>
    <w:rsid w:val="0057006B"/>
    <w:rsid w:val="005A1C1A"/>
    <w:rsid w:val="005D7971"/>
    <w:rsid w:val="006A50D5"/>
    <w:rsid w:val="006D6106"/>
    <w:rsid w:val="006E46BF"/>
    <w:rsid w:val="007A081F"/>
    <w:rsid w:val="007D2289"/>
    <w:rsid w:val="007D33EC"/>
    <w:rsid w:val="00821DAD"/>
    <w:rsid w:val="00825893"/>
    <w:rsid w:val="0083420B"/>
    <w:rsid w:val="0088181E"/>
    <w:rsid w:val="0088745E"/>
    <w:rsid w:val="009351B1"/>
    <w:rsid w:val="00970448"/>
    <w:rsid w:val="009745D4"/>
    <w:rsid w:val="00981FF1"/>
    <w:rsid w:val="00986B57"/>
    <w:rsid w:val="009E5C59"/>
    <w:rsid w:val="00A5281E"/>
    <w:rsid w:val="00A726D8"/>
    <w:rsid w:val="00AD404B"/>
    <w:rsid w:val="00B32433"/>
    <w:rsid w:val="00B655F2"/>
    <w:rsid w:val="00BE61F9"/>
    <w:rsid w:val="00C94575"/>
    <w:rsid w:val="00D259D6"/>
    <w:rsid w:val="00D4359D"/>
    <w:rsid w:val="00D508A7"/>
    <w:rsid w:val="00DB45ED"/>
    <w:rsid w:val="00DF5442"/>
    <w:rsid w:val="00E3508B"/>
    <w:rsid w:val="00EA4B84"/>
    <w:rsid w:val="00ED1301"/>
    <w:rsid w:val="00EF45C0"/>
    <w:rsid w:val="00F6291F"/>
    <w:rsid w:val="00F7083A"/>
    <w:rsid w:val="00F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D18F"/>
  <w15:chartTrackingRefBased/>
  <w15:docId w15:val="{F8B4B3AB-E66B-400C-9D71-840BCD7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61866"/>
    <w:pPr>
      <w:keepNext/>
      <w:ind w:left="3402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1853EA"/>
  </w:style>
  <w:style w:type="character" w:customStyle="1" w:styleId="xbe">
    <w:name w:val="_xbe"/>
    <w:rsid w:val="001853EA"/>
  </w:style>
  <w:style w:type="character" w:customStyle="1" w:styleId="Ttulo1Char">
    <w:name w:val="Título 1 Char"/>
    <w:link w:val="Ttulo1"/>
    <w:rsid w:val="00361866"/>
    <w:rPr>
      <w:rFonts w:ascii="Times New Roman" w:eastAsia="Times New Roman" w:hAnsi="Times New Roman"/>
      <w:b/>
      <w:sz w:val="24"/>
    </w:rPr>
  </w:style>
  <w:style w:type="paragraph" w:styleId="Corpodetexto">
    <w:name w:val="Body Text"/>
    <w:basedOn w:val="Normal"/>
    <w:link w:val="CorpodetextoChar"/>
    <w:semiHidden/>
    <w:unhideWhenUsed/>
    <w:rsid w:val="00361866"/>
    <w:rPr>
      <w:sz w:val="36"/>
      <w:vertAlign w:val="superscript"/>
    </w:rPr>
  </w:style>
  <w:style w:type="character" w:customStyle="1" w:styleId="CorpodetextoChar">
    <w:name w:val="Corpo de texto Char"/>
    <w:link w:val="Corpodetexto"/>
    <w:semiHidden/>
    <w:rsid w:val="00361866"/>
    <w:rPr>
      <w:rFonts w:ascii="Times New Roman" w:eastAsia="Times New Roman" w:hAnsi="Times New Roman"/>
      <w:sz w:val="36"/>
      <w:vertAlign w:val="superscript"/>
    </w:rPr>
  </w:style>
  <w:style w:type="paragraph" w:styleId="Recuodecorpodetexto">
    <w:name w:val="Body Text Indent"/>
    <w:basedOn w:val="Normal"/>
    <w:link w:val="RecuodecorpodetextoChar"/>
    <w:semiHidden/>
    <w:unhideWhenUsed/>
    <w:rsid w:val="00361866"/>
    <w:pPr>
      <w:ind w:left="3402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361866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82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F598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PAT19265</cp:lastModifiedBy>
  <cp:revision>2</cp:revision>
  <cp:lastPrinted>2016-06-17T16:59:00Z</cp:lastPrinted>
  <dcterms:created xsi:type="dcterms:W3CDTF">2026-06-23T12:31:00Z</dcterms:created>
  <dcterms:modified xsi:type="dcterms:W3CDTF">2026-06-23T12:31:00Z</dcterms:modified>
</cp:coreProperties>
</file>