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45A" w14:textId="77777777" w:rsidR="00323B5C" w:rsidRDefault="00323B5C" w:rsidP="00CD4309">
      <w:pPr>
        <w:pStyle w:val="NormalWeb"/>
        <w:spacing w:before="0" w:beforeAutospacing="0" w:after="0" w:afterAutospacing="0"/>
        <w:ind w:firstLine="3119"/>
        <w:rPr>
          <w:b/>
          <w:bCs/>
        </w:rPr>
      </w:pPr>
      <w:r w:rsidRPr="00FF0C03">
        <w:rPr>
          <w:b/>
          <w:bCs/>
        </w:rPr>
        <w:t xml:space="preserve">LEI Nº </w:t>
      </w:r>
      <w:r w:rsidR="00CD4309">
        <w:rPr>
          <w:b/>
          <w:bCs/>
        </w:rPr>
        <w:t>2116</w:t>
      </w:r>
      <w:r w:rsidR="00D77E50">
        <w:rPr>
          <w:b/>
          <w:bCs/>
        </w:rPr>
        <w:t>/</w:t>
      </w:r>
      <w:r>
        <w:rPr>
          <w:b/>
          <w:bCs/>
        </w:rPr>
        <w:t>2017</w:t>
      </w:r>
    </w:p>
    <w:p w14:paraId="3183C7F3" w14:textId="77777777" w:rsidR="00CD4309" w:rsidRDefault="00CD4309" w:rsidP="00CD4309">
      <w:pPr>
        <w:pStyle w:val="NormalWeb"/>
        <w:spacing w:before="0" w:beforeAutospacing="0" w:after="0" w:afterAutospacing="0"/>
        <w:ind w:firstLine="3119"/>
        <w:rPr>
          <w:b/>
          <w:bCs/>
        </w:rPr>
      </w:pPr>
    </w:p>
    <w:p w14:paraId="279A744B" w14:textId="77777777" w:rsidR="00CD4309" w:rsidRDefault="00CD4309" w:rsidP="00CD4309">
      <w:pPr>
        <w:pStyle w:val="NormalWeb"/>
        <w:spacing w:before="0" w:beforeAutospacing="0" w:after="0" w:afterAutospacing="0"/>
        <w:ind w:firstLine="3119"/>
        <w:rPr>
          <w:b/>
          <w:bCs/>
        </w:rPr>
      </w:pPr>
    </w:p>
    <w:p w14:paraId="6B6C31DE" w14:textId="77777777" w:rsidR="00323B5C" w:rsidRPr="00FF0C03" w:rsidRDefault="00323B5C" w:rsidP="00323B5C">
      <w:pPr>
        <w:pStyle w:val="NormalWeb"/>
        <w:spacing w:before="0" w:beforeAutospacing="0" w:after="0" w:afterAutospacing="0"/>
        <w:ind w:left="3119"/>
        <w:jc w:val="both"/>
        <w:rPr>
          <w:b/>
        </w:rPr>
      </w:pPr>
      <w:r>
        <w:rPr>
          <w:b/>
        </w:rPr>
        <w:t>Altera o artigo 3º da Lei 2112/2016 que e</w:t>
      </w:r>
      <w:r w:rsidRPr="00FF0C03">
        <w:rPr>
          <w:b/>
        </w:rPr>
        <w:t>stim</w:t>
      </w:r>
      <w:r>
        <w:rPr>
          <w:b/>
        </w:rPr>
        <w:t>ou</w:t>
      </w:r>
      <w:r w:rsidRPr="00FF0C03">
        <w:rPr>
          <w:b/>
        </w:rPr>
        <w:t xml:space="preserve"> a receita e fix</w:t>
      </w:r>
      <w:r>
        <w:rPr>
          <w:b/>
        </w:rPr>
        <w:t>ou</w:t>
      </w:r>
      <w:r w:rsidRPr="00FF0C03">
        <w:rPr>
          <w:b/>
        </w:rPr>
        <w:t xml:space="preserve"> a despesa do Município de Dois Vizinhos para o exercício financeiro de 201</w:t>
      </w:r>
      <w:r>
        <w:rPr>
          <w:b/>
        </w:rPr>
        <w:t>7</w:t>
      </w:r>
      <w:r w:rsidRPr="00FF0C03">
        <w:rPr>
          <w:b/>
        </w:rPr>
        <w:t>.</w:t>
      </w:r>
    </w:p>
    <w:p w14:paraId="30C1FC93" w14:textId="77777777" w:rsidR="00D31514" w:rsidRDefault="00D31514" w:rsidP="00323B5C">
      <w:pPr>
        <w:ind w:left="3119" w:firstLine="3402"/>
        <w:jc w:val="both"/>
        <w:rPr>
          <w:sz w:val="24"/>
          <w:szCs w:val="24"/>
        </w:rPr>
      </w:pPr>
    </w:p>
    <w:p w14:paraId="1D034EAC" w14:textId="77777777" w:rsidR="00CD4309" w:rsidRPr="00FF0C03" w:rsidRDefault="00CD4309" w:rsidP="00323B5C">
      <w:pPr>
        <w:ind w:left="3119" w:firstLine="3402"/>
        <w:jc w:val="both"/>
        <w:rPr>
          <w:sz w:val="24"/>
          <w:szCs w:val="24"/>
        </w:rPr>
      </w:pPr>
    </w:p>
    <w:p w14:paraId="22EDE9F6" w14:textId="77777777" w:rsidR="00323B5C" w:rsidRPr="00FF0C03" w:rsidRDefault="00323B5C" w:rsidP="00323B5C">
      <w:pPr>
        <w:ind w:left="3119"/>
        <w:jc w:val="both"/>
        <w:rPr>
          <w:sz w:val="24"/>
          <w:szCs w:val="24"/>
        </w:rPr>
      </w:pPr>
      <w:r w:rsidRPr="00FF0C03">
        <w:rPr>
          <w:sz w:val="24"/>
          <w:szCs w:val="24"/>
        </w:rPr>
        <w:t xml:space="preserve">A Câmara Municipal de Vereadores aprovou, e eu, </w:t>
      </w:r>
      <w:r w:rsidRPr="00FF0C03">
        <w:rPr>
          <w:b/>
          <w:sz w:val="24"/>
          <w:szCs w:val="24"/>
        </w:rPr>
        <w:t>Raul Camilo Isotton</w:t>
      </w:r>
      <w:r w:rsidRPr="00FF0C03">
        <w:rPr>
          <w:bCs/>
          <w:sz w:val="24"/>
          <w:szCs w:val="24"/>
        </w:rPr>
        <w:t xml:space="preserve">, </w:t>
      </w:r>
      <w:r w:rsidRPr="00FF0C03">
        <w:rPr>
          <w:sz w:val="24"/>
          <w:szCs w:val="24"/>
        </w:rPr>
        <w:t>Prefeito de Dois Vizinhos, Paraná, sanciono a seguinte,</w:t>
      </w:r>
    </w:p>
    <w:p w14:paraId="1C35552A" w14:textId="77777777" w:rsidR="00323B5C" w:rsidRPr="00FF0C03" w:rsidRDefault="00323B5C" w:rsidP="00323B5C">
      <w:pPr>
        <w:ind w:left="3119"/>
        <w:jc w:val="both"/>
        <w:rPr>
          <w:sz w:val="24"/>
          <w:szCs w:val="24"/>
        </w:rPr>
      </w:pPr>
    </w:p>
    <w:p w14:paraId="4510FB15" w14:textId="77777777" w:rsidR="00323B5C" w:rsidRPr="00FF0C03" w:rsidRDefault="00323B5C" w:rsidP="00323B5C">
      <w:pPr>
        <w:ind w:left="3119"/>
        <w:jc w:val="both"/>
        <w:rPr>
          <w:sz w:val="24"/>
          <w:szCs w:val="24"/>
        </w:rPr>
      </w:pPr>
    </w:p>
    <w:p w14:paraId="377D31C4" w14:textId="77777777" w:rsidR="00323B5C" w:rsidRPr="00FF0C03" w:rsidRDefault="00323B5C" w:rsidP="00323B5C">
      <w:pPr>
        <w:ind w:left="3119"/>
        <w:jc w:val="both"/>
        <w:rPr>
          <w:b/>
          <w:sz w:val="24"/>
          <w:szCs w:val="24"/>
        </w:rPr>
      </w:pPr>
      <w:r w:rsidRPr="00FF0C03">
        <w:rPr>
          <w:b/>
          <w:sz w:val="24"/>
          <w:szCs w:val="24"/>
        </w:rPr>
        <w:t>LEI:</w:t>
      </w:r>
    </w:p>
    <w:p w14:paraId="58EAFD93" w14:textId="77777777" w:rsidR="00323B5C" w:rsidRPr="00FF0C03" w:rsidRDefault="00323B5C" w:rsidP="00323B5C">
      <w:pPr>
        <w:ind w:left="3119"/>
        <w:jc w:val="both"/>
        <w:rPr>
          <w:b/>
          <w:sz w:val="24"/>
          <w:szCs w:val="24"/>
        </w:rPr>
      </w:pPr>
    </w:p>
    <w:p w14:paraId="4A0ED448" w14:textId="77777777" w:rsidR="00323B5C" w:rsidRPr="00FF0C03" w:rsidRDefault="00323B5C" w:rsidP="00323B5C">
      <w:pPr>
        <w:ind w:left="3119"/>
        <w:jc w:val="both"/>
        <w:rPr>
          <w:b/>
          <w:sz w:val="24"/>
          <w:szCs w:val="24"/>
        </w:rPr>
      </w:pPr>
    </w:p>
    <w:p w14:paraId="35F2ACDE" w14:textId="77777777" w:rsidR="00323B5C" w:rsidRDefault="00323B5C" w:rsidP="00323B5C">
      <w:pPr>
        <w:ind w:firstLine="3119"/>
        <w:jc w:val="both"/>
        <w:rPr>
          <w:sz w:val="24"/>
          <w:szCs w:val="24"/>
        </w:rPr>
      </w:pPr>
      <w:r w:rsidRPr="00FF0C03">
        <w:rPr>
          <w:b/>
          <w:sz w:val="24"/>
          <w:szCs w:val="24"/>
        </w:rPr>
        <w:t>Art. 1º.</w:t>
      </w:r>
      <w:r>
        <w:rPr>
          <w:sz w:val="24"/>
          <w:szCs w:val="24"/>
        </w:rPr>
        <w:t xml:space="preserve"> Altera o artigo 3º, Órgão 08.00 da Secretaria de Saúde e Unidade 08.01 do Fundo Municipal de Saúde da Lei 2112/2016, o qual passa a ter a seguinte redação:</w:t>
      </w:r>
    </w:p>
    <w:p w14:paraId="39DE8AE7" w14:textId="77777777" w:rsidR="00323B5C" w:rsidRPr="00FF0C03" w:rsidRDefault="00323B5C" w:rsidP="00323B5C">
      <w:pPr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8"/>
        <w:gridCol w:w="2144"/>
      </w:tblGrid>
      <w:tr w:rsidR="00323B5C" w:rsidRPr="00FF0C03" w14:paraId="633DBDDD" w14:textId="77777777" w:rsidTr="00992857">
        <w:tc>
          <w:tcPr>
            <w:tcW w:w="6918" w:type="dxa"/>
          </w:tcPr>
          <w:p w14:paraId="298399FC" w14:textId="77777777" w:rsidR="00323B5C" w:rsidRPr="00FF0C03" w:rsidRDefault="00323B5C" w:rsidP="00992857">
            <w:pPr>
              <w:jc w:val="both"/>
              <w:rPr>
                <w:b/>
                <w:sz w:val="24"/>
                <w:szCs w:val="24"/>
              </w:rPr>
            </w:pPr>
            <w:r w:rsidRPr="00FF0C03">
              <w:rPr>
                <w:b/>
                <w:sz w:val="24"/>
                <w:szCs w:val="24"/>
              </w:rPr>
              <w:t>08.00 – SECRETARIA DE SAÚDE</w:t>
            </w:r>
          </w:p>
        </w:tc>
        <w:tc>
          <w:tcPr>
            <w:tcW w:w="2144" w:type="dxa"/>
          </w:tcPr>
          <w:p w14:paraId="38B718C3" w14:textId="77777777" w:rsidR="00323B5C" w:rsidRPr="001701CA" w:rsidRDefault="00323B5C" w:rsidP="00992857">
            <w:pPr>
              <w:jc w:val="right"/>
              <w:rPr>
                <w:b/>
                <w:sz w:val="24"/>
                <w:szCs w:val="24"/>
              </w:rPr>
            </w:pPr>
            <w:r w:rsidRPr="001701CA">
              <w:rPr>
                <w:b/>
                <w:sz w:val="24"/>
                <w:szCs w:val="24"/>
              </w:rPr>
              <w:t>31.554.705,18</w:t>
            </w:r>
          </w:p>
        </w:tc>
      </w:tr>
      <w:tr w:rsidR="00323B5C" w:rsidRPr="00FF0C03" w14:paraId="0E2A8E54" w14:textId="77777777" w:rsidTr="00992857">
        <w:tc>
          <w:tcPr>
            <w:tcW w:w="6918" w:type="dxa"/>
          </w:tcPr>
          <w:p w14:paraId="52A9BCFF" w14:textId="77777777" w:rsidR="00323B5C" w:rsidRPr="00FF0C03" w:rsidRDefault="00323B5C" w:rsidP="00992857">
            <w:pPr>
              <w:jc w:val="both"/>
              <w:rPr>
                <w:sz w:val="24"/>
                <w:szCs w:val="24"/>
              </w:rPr>
            </w:pPr>
            <w:r w:rsidRPr="00FF0C03">
              <w:rPr>
                <w:sz w:val="24"/>
                <w:szCs w:val="24"/>
              </w:rPr>
              <w:t>08.01 – Fundo Municipal de Saúde</w:t>
            </w:r>
          </w:p>
        </w:tc>
        <w:tc>
          <w:tcPr>
            <w:tcW w:w="2144" w:type="dxa"/>
          </w:tcPr>
          <w:p w14:paraId="54C46A30" w14:textId="77777777" w:rsidR="00323B5C" w:rsidRPr="001701CA" w:rsidRDefault="00323B5C" w:rsidP="00992857">
            <w:pPr>
              <w:jc w:val="right"/>
              <w:rPr>
                <w:sz w:val="24"/>
                <w:szCs w:val="24"/>
              </w:rPr>
            </w:pPr>
            <w:r w:rsidRPr="001701CA">
              <w:rPr>
                <w:sz w:val="24"/>
                <w:szCs w:val="24"/>
              </w:rPr>
              <w:t>30.374.705,18</w:t>
            </w:r>
          </w:p>
        </w:tc>
      </w:tr>
    </w:tbl>
    <w:p w14:paraId="11A2ECA8" w14:textId="77777777" w:rsidR="00323B5C" w:rsidRDefault="00323B5C" w:rsidP="00323B5C">
      <w:pPr>
        <w:ind w:firstLine="3402"/>
        <w:jc w:val="both"/>
        <w:rPr>
          <w:b/>
          <w:sz w:val="24"/>
          <w:szCs w:val="24"/>
        </w:rPr>
      </w:pPr>
    </w:p>
    <w:p w14:paraId="325DAF17" w14:textId="77777777" w:rsidR="00323B5C" w:rsidRPr="00FF0C03" w:rsidRDefault="00323B5C" w:rsidP="00323B5C">
      <w:pPr>
        <w:ind w:firstLine="3402"/>
        <w:jc w:val="both"/>
        <w:rPr>
          <w:sz w:val="24"/>
          <w:szCs w:val="24"/>
        </w:rPr>
      </w:pPr>
      <w:r w:rsidRPr="00FF0C03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FF0C03">
        <w:rPr>
          <w:b/>
          <w:sz w:val="24"/>
          <w:szCs w:val="24"/>
        </w:rPr>
        <w:t>.</w:t>
      </w:r>
      <w:r w:rsidRPr="00FF0C03">
        <w:rPr>
          <w:sz w:val="24"/>
          <w:szCs w:val="24"/>
        </w:rPr>
        <w:t xml:space="preserve"> Esta Lei entra em vigor na data de sua publicação e produzindo seus efeitos a partir de 01 de janeiro de 201</w:t>
      </w:r>
      <w:r>
        <w:rPr>
          <w:sz w:val="24"/>
          <w:szCs w:val="24"/>
        </w:rPr>
        <w:t>7</w:t>
      </w:r>
      <w:r w:rsidRPr="00FF0C03">
        <w:rPr>
          <w:sz w:val="24"/>
          <w:szCs w:val="24"/>
        </w:rPr>
        <w:t xml:space="preserve">, revogadas as disposições em contrário.  </w:t>
      </w:r>
    </w:p>
    <w:p w14:paraId="4F12D8D3" w14:textId="77777777" w:rsidR="00323B5C" w:rsidRPr="00FF0C03" w:rsidRDefault="00323B5C" w:rsidP="00323B5C">
      <w:pPr>
        <w:pStyle w:val="Recuodecorpodetexto"/>
        <w:rPr>
          <w:szCs w:val="24"/>
        </w:rPr>
      </w:pPr>
    </w:p>
    <w:p w14:paraId="2114FDD5" w14:textId="77777777" w:rsidR="00323B5C" w:rsidRPr="00FF0C03" w:rsidRDefault="00323B5C" w:rsidP="00323B5C">
      <w:pPr>
        <w:pStyle w:val="Recuodecorpodetexto"/>
        <w:rPr>
          <w:szCs w:val="24"/>
        </w:rPr>
      </w:pPr>
    </w:p>
    <w:p w14:paraId="3D5A8C6D" w14:textId="77777777" w:rsidR="00323B5C" w:rsidRPr="00FF0C03" w:rsidRDefault="00323B5C" w:rsidP="00323B5C">
      <w:pPr>
        <w:ind w:left="3402"/>
        <w:jc w:val="both"/>
        <w:rPr>
          <w:b/>
          <w:sz w:val="24"/>
          <w:szCs w:val="24"/>
        </w:rPr>
      </w:pPr>
      <w:r w:rsidRPr="00FF0C03">
        <w:rPr>
          <w:b/>
          <w:sz w:val="24"/>
          <w:szCs w:val="24"/>
        </w:rPr>
        <w:t xml:space="preserve">Gabinete do Executivo Municipal de Dois Vizinhos - Pr, aos </w:t>
      </w:r>
      <w:r w:rsidR="00CD4309">
        <w:rPr>
          <w:b/>
          <w:sz w:val="24"/>
          <w:szCs w:val="24"/>
        </w:rPr>
        <w:t xml:space="preserve">quinze </w:t>
      </w:r>
      <w:r w:rsidR="00D77E50">
        <w:rPr>
          <w:b/>
          <w:sz w:val="24"/>
          <w:szCs w:val="24"/>
        </w:rPr>
        <w:t>dias do mês d</w:t>
      </w:r>
      <w:r>
        <w:rPr>
          <w:b/>
          <w:sz w:val="24"/>
          <w:szCs w:val="24"/>
        </w:rPr>
        <w:t xml:space="preserve">e </w:t>
      </w:r>
      <w:r w:rsidR="00CD4309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</w:t>
      </w:r>
      <w:r w:rsidR="00D77E50">
        <w:rPr>
          <w:b/>
          <w:sz w:val="24"/>
          <w:szCs w:val="24"/>
        </w:rPr>
        <w:t>o ano d</w:t>
      </w:r>
      <w:r>
        <w:rPr>
          <w:b/>
          <w:sz w:val="24"/>
          <w:szCs w:val="24"/>
        </w:rPr>
        <w:t>e dois mil e dezessete</w:t>
      </w:r>
      <w:r w:rsidRPr="00FF0C03">
        <w:rPr>
          <w:b/>
          <w:sz w:val="24"/>
          <w:szCs w:val="24"/>
        </w:rPr>
        <w:t>, 5</w:t>
      </w:r>
      <w:r w:rsidR="00A27753">
        <w:rPr>
          <w:b/>
          <w:sz w:val="24"/>
          <w:szCs w:val="24"/>
        </w:rPr>
        <w:t>6</w:t>
      </w:r>
      <w:r w:rsidRPr="00FF0C03">
        <w:rPr>
          <w:b/>
          <w:sz w:val="24"/>
          <w:szCs w:val="24"/>
        </w:rPr>
        <w:t>º ano de emancipação.</w:t>
      </w:r>
    </w:p>
    <w:p w14:paraId="55CA0657" w14:textId="77777777" w:rsidR="00323B5C" w:rsidRPr="00FF0C03" w:rsidRDefault="00323B5C" w:rsidP="00323B5C">
      <w:pPr>
        <w:ind w:left="1985"/>
        <w:jc w:val="right"/>
        <w:rPr>
          <w:b/>
          <w:sz w:val="24"/>
          <w:szCs w:val="24"/>
        </w:rPr>
      </w:pPr>
    </w:p>
    <w:p w14:paraId="42622227" w14:textId="77777777" w:rsidR="00323B5C" w:rsidRDefault="00323B5C" w:rsidP="00323B5C">
      <w:pPr>
        <w:ind w:left="3402"/>
        <w:jc w:val="both"/>
        <w:rPr>
          <w:b/>
          <w:sz w:val="24"/>
          <w:szCs w:val="24"/>
        </w:rPr>
      </w:pPr>
    </w:p>
    <w:p w14:paraId="49C5173F" w14:textId="77777777" w:rsidR="00CD4309" w:rsidRPr="00FF0C03" w:rsidRDefault="00CD4309" w:rsidP="00323B5C">
      <w:pPr>
        <w:ind w:left="3402"/>
        <w:jc w:val="both"/>
        <w:rPr>
          <w:b/>
          <w:sz w:val="24"/>
          <w:szCs w:val="24"/>
        </w:rPr>
      </w:pPr>
    </w:p>
    <w:p w14:paraId="2919A700" w14:textId="77777777" w:rsidR="00323B5C" w:rsidRPr="00FF0C03" w:rsidRDefault="00323B5C" w:rsidP="00323B5C">
      <w:pPr>
        <w:ind w:left="3261"/>
        <w:jc w:val="both"/>
        <w:rPr>
          <w:b/>
          <w:sz w:val="24"/>
          <w:szCs w:val="24"/>
        </w:rPr>
      </w:pPr>
    </w:p>
    <w:p w14:paraId="5828800B" w14:textId="77777777" w:rsidR="00323B5C" w:rsidRPr="00FF0C03" w:rsidRDefault="00323B5C" w:rsidP="00323B5C">
      <w:pPr>
        <w:ind w:firstLine="3402"/>
        <w:jc w:val="both"/>
        <w:rPr>
          <w:b/>
          <w:bCs/>
          <w:sz w:val="24"/>
          <w:szCs w:val="24"/>
        </w:rPr>
      </w:pPr>
      <w:r w:rsidRPr="00FF0C03">
        <w:rPr>
          <w:b/>
          <w:bCs/>
          <w:sz w:val="24"/>
          <w:szCs w:val="24"/>
        </w:rPr>
        <w:t>Raul Camilo Isotton</w:t>
      </w:r>
    </w:p>
    <w:p w14:paraId="24C5060E" w14:textId="77777777" w:rsidR="00323B5C" w:rsidRPr="00FF0C03" w:rsidRDefault="00323B5C" w:rsidP="00323B5C">
      <w:pPr>
        <w:ind w:left="2694" w:firstLine="708"/>
        <w:rPr>
          <w:b/>
          <w:sz w:val="24"/>
          <w:szCs w:val="24"/>
        </w:rPr>
      </w:pPr>
      <w:r w:rsidRPr="00FF0C03">
        <w:rPr>
          <w:b/>
          <w:sz w:val="24"/>
          <w:szCs w:val="24"/>
        </w:rPr>
        <w:t>Prefeito</w:t>
      </w:r>
    </w:p>
    <w:sectPr w:rsidR="00323B5C" w:rsidRPr="00FF0C03" w:rsidSect="00CD4309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A076" w14:textId="77777777" w:rsidR="00B8556E" w:rsidRDefault="00B8556E" w:rsidP="00B655F2">
      <w:r>
        <w:separator/>
      </w:r>
    </w:p>
  </w:endnote>
  <w:endnote w:type="continuationSeparator" w:id="0">
    <w:p w14:paraId="6B8BC5B1" w14:textId="77777777" w:rsidR="00B8556E" w:rsidRDefault="00B8556E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3417" w14:textId="77777777" w:rsidR="00B8556E" w:rsidRDefault="00B8556E" w:rsidP="00B655F2">
      <w:r>
        <w:separator/>
      </w:r>
    </w:p>
  </w:footnote>
  <w:footnote w:type="continuationSeparator" w:id="0">
    <w:p w14:paraId="50D84AA4" w14:textId="77777777" w:rsidR="00B8556E" w:rsidRDefault="00B8556E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1425"/>
      <w:docPartObj>
        <w:docPartGallery w:val="Page Numbers (Top of Page)"/>
        <w:docPartUnique/>
      </w:docPartObj>
    </w:sdtPr>
    <w:sdtEndPr/>
    <w:sdtContent>
      <w:p w14:paraId="4A793A2E" w14:textId="77777777" w:rsidR="003F6FF2" w:rsidRDefault="003F6F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0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6938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215D5D"/>
    <w:rsid w:val="00323B5C"/>
    <w:rsid w:val="00325E1C"/>
    <w:rsid w:val="00384E44"/>
    <w:rsid w:val="003B6ED8"/>
    <w:rsid w:val="003F6FF2"/>
    <w:rsid w:val="004036F9"/>
    <w:rsid w:val="00456E0A"/>
    <w:rsid w:val="00465A78"/>
    <w:rsid w:val="004E5E4A"/>
    <w:rsid w:val="004E6156"/>
    <w:rsid w:val="004F3B5C"/>
    <w:rsid w:val="004F4571"/>
    <w:rsid w:val="00653C00"/>
    <w:rsid w:val="006C03E8"/>
    <w:rsid w:val="0071713E"/>
    <w:rsid w:val="007B0478"/>
    <w:rsid w:val="00830D0E"/>
    <w:rsid w:val="00874617"/>
    <w:rsid w:val="00893CE5"/>
    <w:rsid w:val="00962F9C"/>
    <w:rsid w:val="009A40ED"/>
    <w:rsid w:val="009A4603"/>
    <w:rsid w:val="00A27753"/>
    <w:rsid w:val="00A72EC3"/>
    <w:rsid w:val="00B655F2"/>
    <w:rsid w:val="00B8556E"/>
    <w:rsid w:val="00C06FF5"/>
    <w:rsid w:val="00C20506"/>
    <w:rsid w:val="00C246D2"/>
    <w:rsid w:val="00CC371C"/>
    <w:rsid w:val="00CD4309"/>
    <w:rsid w:val="00D31514"/>
    <w:rsid w:val="00D37E41"/>
    <w:rsid w:val="00D4359D"/>
    <w:rsid w:val="00D728F2"/>
    <w:rsid w:val="00D77E50"/>
    <w:rsid w:val="00E357A1"/>
    <w:rsid w:val="00F7083A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AF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2017-01-19T11:59:00Z</cp:lastPrinted>
  <dcterms:created xsi:type="dcterms:W3CDTF">2026-06-23T12:31:00Z</dcterms:created>
  <dcterms:modified xsi:type="dcterms:W3CDTF">2026-06-23T12:31:00Z</dcterms:modified>
</cp:coreProperties>
</file>