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B5D59" w14:textId="77777777" w:rsidR="000B0684" w:rsidRPr="000E1DCC" w:rsidRDefault="000B0684" w:rsidP="000B0684">
      <w:pPr>
        <w:ind w:left="3360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 xml:space="preserve">LEI Nº </w:t>
      </w:r>
      <w:r w:rsidR="001159D4" w:rsidRPr="000E1DCC">
        <w:rPr>
          <w:b/>
          <w:sz w:val="24"/>
          <w:szCs w:val="24"/>
        </w:rPr>
        <w:t>2122/2017</w:t>
      </w:r>
    </w:p>
    <w:p w14:paraId="0F791772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33852A69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16B8C840" w14:textId="77777777" w:rsidR="000B0684" w:rsidRPr="000E1DCC" w:rsidRDefault="007A0181" w:rsidP="000B0684">
      <w:pPr>
        <w:ind w:left="3360"/>
        <w:jc w:val="both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>Altera as Tabelas de vencimentos</w:t>
      </w:r>
      <w:r w:rsidR="000B0684" w:rsidRPr="000E1DCC">
        <w:rPr>
          <w:b/>
          <w:sz w:val="24"/>
          <w:szCs w:val="24"/>
        </w:rPr>
        <w:t xml:space="preserve"> dos Professores da Educação Básica da Rede Municipal de Ensino constantes dos Anexos I e II da Lei </w:t>
      </w:r>
      <w:r w:rsidR="00D509DE" w:rsidRPr="000E1DCC">
        <w:rPr>
          <w:b/>
          <w:sz w:val="24"/>
          <w:szCs w:val="24"/>
        </w:rPr>
        <w:t>2060/2016</w:t>
      </w:r>
      <w:r w:rsidR="000B0684" w:rsidRPr="000E1DCC">
        <w:rPr>
          <w:b/>
          <w:sz w:val="24"/>
          <w:szCs w:val="24"/>
        </w:rPr>
        <w:t>, de acordo com o piso nacional</w:t>
      </w:r>
      <w:r w:rsidR="00D509DE" w:rsidRPr="000E1DCC">
        <w:rPr>
          <w:b/>
          <w:sz w:val="24"/>
          <w:szCs w:val="24"/>
        </w:rPr>
        <w:t>, e dá outras providências</w:t>
      </w:r>
      <w:r w:rsidR="00BB124F" w:rsidRPr="000E1DCC">
        <w:rPr>
          <w:b/>
          <w:sz w:val="24"/>
          <w:szCs w:val="24"/>
        </w:rPr>
        <w:t>.</w:t>
      </w:r>
    </w:p>
    <w:p w14:paraId="49E70B60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3FAC50B2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50A088F1" w14:textId="77777777" w:rsidR="000B0684" w:rsidRPr="000E1DCC" w:rsidRDefault="000B0684" w:rsidP="000B0684">
      <w:pPr>
        <w:ind w:left="3360"/>
        <w:jc w:val="both"/>
        <w:rPr>
          <w:sz w:val="24"/>
          <w:szCs w:val="24"/>
        </w:rPr>
      </w:pPr>
      <w:r w:rsidRPr="000E1DCC">
        <w:rPr>
          <w:sz w:val="24"/>
          <w:szCs w:val="24"/>
        </w:rPr>
        <w:t xml:space="preserve">A Câmara Municipal de Vereadores aprovou e eu, </w:t>
      </w:r>
      <w:r w:rsidRPr="000E1DCC">
        <w:rPr>
          <w:b/>
          <w:sz w:val="24"/>
          <w:szCs w:val="24"/>
        </w:rPr>
        <w:t>Raul Camilo Isotton</w:t>
      </w:r>
      <w:r w:rsidR="00003879" w:rsidRPr="000E1DCC">
        <w:rPr>
          <w:sz w:val="24"/>
          <w:szCs w:val="24"/>
        </w:rPr>
        <w:t>, prefeito de Dois Vizinhos – PR</w:t>
      </w:r>
      <w:r w:rsidRPr="000E1DCC">
        <w:rPr>
          <w:sz w:val="24"/>
          <w:szCs w:val="24"/>
        </w:rPr>
        <w:t>, sanciono a seguinte:</w:t>
      </w:r>
    </w:p>
    <w:p w14:paraId="39B25BF2" w14:textId="77777777" w:rsidR="000B0684" w:rsidRPr="000E1DCC" w:rsidRDefault="000B0684" w:rsidP="000B0684">
      <w:pPr>
        <w:ind w:left="3362"/>
        <w:jc w:val="both"/>
        <w:rPr>
          <w:sz w:val="24"/>
          <w:szCs w:val="24"/>
        </w:rPr>
      </w:pPr>
    </w:p>
    <w:p w14:paraId="0A7E16F4" w14:textId="77777777" w:rsidR="000B0684" w:rsidRPr="000E1DCC" w:rsidRDefault="000B0684" w:rsidP="000B0684">
      <w:pPr>
        <w:ind w:left="3362"/>
        <w:jc w:val="both"/>
        <w:rPr>
          <w:sz w:val="24"/>
          <w:szCs w:val="24"/>
        </w:rPr>
      </w:pPr>
    </w:p>
    <w:p w14:paraId="22433F6C" w14:textId="77777777" w:rsidR="000B0684" w:rsidRPr="000E1DCC" w:rsidRDefault="000B0684" w:rsidP="000B0684">
      <w:pPr>
        <w:ind w:left="3362"/>
        <w:jc w:val="both"/>
        <w:rPr>
          <w:sz w:val="24"/>
          <w:szCs w:val="24"/>
        </w:rPr>
      </w:pPr>
    </w:p>
    <w:p w14:paraId="08E4CF3B" w14:textId="77777777" w:rsidR="000B0684" w:rsidRPr="000E1DCC" w:rsidRDefault="000B0684" w:rsidP="000B0684">
      <w:pPr>
        <w:ind w:left="3360"/>
        <w:jc w:val="both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>LEI:</w:t>
      </w:r>
    </w:p>
    <w:p w14:paraId="4CEEB85D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7D23AEE2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5CF911E8" w14:textId="77777777" w:rsidR="000B0684" w:rsidRPr="000E1DCC" w:rsidRDefault="000B0684" w:rsidP="000B0684">
      <w:pPr>
        <w:ind w:left="3362"/>
        <w:jc w:val="both"/>
        <w:rPr>
          <w:b/>
          <w:sz w:val="24"/>
          <w:szCs w:val="24"/>
        </w:rPr>
      </w:pPr>
    </w:p>
    <w:p w14:paraId="5A30CA38" w14:textId="77777777" w:rsidR="000B0684" w:rsidRPr="000E1DCC" w:rsidRDefault="000B0684" w:rsidP="000B0684">
      <w:pPr>
        <w:ind w:firstLine="3360"/>
        <w:jc w:val="both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>Art</w:t>
      </w:r>
      <w:r w:rsidR="007A0181" w:rsidRPr="000E1DCC">
        <w:rPr>
          <w:b/>
          <w:sz w:val="24"/>
          <w:szCs w:val="24"/>
        </w:rPr>
        <w:t>.</w:t>
      </w:r>
      <w:r w:rsidR="00003879" w:rsidRPr="000E1DCC">
        <w:rPr>
          <w:b/>
          <w:sz w:val="24"/>
          <w:szCs w:val="24"/>
        </w:rPr>
        <w:t xml:space="preserve"> </w:t>
      </w:r>
      <w:r w:rsidRPr="000E1DCC">
        <w:rPr>
          <w:b/>
          <w:sz w:val="24"/>
          <w:szCs w:val="24"/>
        </w:rPr>
        <w:t xml:space="preserve">1º </w:t>
      </w:r>
      <w:r w:rsidRPr="000E1DCC">
        <w:rPr>
          <w:bCs/>
          <w:sz w:val="24"/>
          <w:szCs w:val="24"/>
        </w:rPr>
        <w:t xml:space="preserve">Ficam reajustadas em </w:t>
      </w:r>
      <w:r w:rsidR="00D509DE" w:rsidRPr="000E1DCC">
        <w:rPr>
          <w:bCs/>
          <w:sz w:val="24"/>
          <w:szCs w:val="24"/>
        </w:rPr>
        <w:t>7,64</w:t>
      </w:r>
      <w:r w:rsidRPr="000E1DCC">
        <w:rPr>
          <w:bCs/>
          <w:sz w:val="24"/>
          <w:szCs w:val="24"/>
        </w:rPr>
        <w:t>% (</w:t>
      </w:r>
      <w:r w:rsidR="00D509DE" w:rsidRPr="000E1DCC">
        <w:rPr>
          <w:bCs/>
          <w:sz w:val="24"/>
          <w:szCs w:val="24"/>
        </w:rPr>
        <w:t>sete</w:t>
      </w:r>
      <w:r w:rsidRPr="000E1DCC">
        <w:rPr>
          <w:bCs/>
          <w:sz w:val="24"/>
          <w:szCs w:val="24"/>
        </w:rPr>
        <w:t xml:space="preserve"> vírgula </w:t>
      </w:r>
      <w:r w:rsidR="00D509DE" w:rsidRPr="000E1DCC">
        <w:rPr>
          <w:bCs/>
          <w:sz w:val="24"/>
          <w:szCs w:val="24"/>
        </w:rPr>
        <w:t>sessenta e quatro</w:t>
      </w:r>
      <w:r w:rsidRPr="000E1DCC">
        <w:rPr>
          <w:bCs/>
          <w:sz w:val="24"/>
          <w:szCs w:val="24"/>
        </w:rPr>
        <w:t xml:space="preserve"> por cento) as Tabelas de Salários dos Professores da Educação Básica da Rede Municipal de Ensino, constantes dos Anexos I e II da Lei </w:t>
      </w:r>
      <w:r w:rsidR="00D509DE" w:rsidRPr="000E1DCC">
        <w:rPr>
          <w:bCs/>
          <w:sz w:val="24"/>
          <w:szCs w:val="24"/>
        </w:rPr>
        <w:t>2060/2016</w:t>
      </w:r>
      <w:r w:rsidRPr="000E1DCC">
        <w:rPr>
          <w:bCs/>
          <w:sz w:val="24"/>
          <w:szCs w:val="24"/>
        </w:rPr>
        <w:t xml:space="preserve">, </w:t>
      </w:r>
      <w:r w:rsidRPr="000E1DCC">
        <w:rPr>
          <w:b/>
          <w:bCs/>
          <w:sz w:val="24"/>
          <w:szCs w:val="24"/>
          <w:u w:val="single"/>
        </w:rPr>
        <w:t>de acordo com o piso nacional</w:t>
      </w:r>
      <w:r w:rsidRPr="000E1DCC">
        <w:rPr>
          <w:bCs/>
          <w:sz w:val="24"/>
          <w:szCs w:val="24"/>
        </w:rPr>
        <w:t>, conforme segue</w:t>
      </w:r>
      <w:r w:rsidRPr="000E1DCC">
        <w:rPr>
          <w:b/>
          <w:sz w:val="24"/>
          <w:szCs w:val="24"/>
        </w:rPr>
        <w:t>:</w:t>
      </w:r>
    </w:p>
    <w:p w14:paraId="1CCAB77D" w14:textId="77777777" w:rsidR="000B0684" w:rsidRPr="000E1DCC" w:rsidRDefault="000B0684" w:rsidP="000B0684">
      <w:pPr>
        <w:jc w:val="center"/>
        <w:outlineLvl w:val="0"/>
        <w:rPr>
          <w:b/>
          <w:sz w:val="24"/>
          <w:szCs w:val="24"/>
        </w:rPr>
      </w:pPr>
    </w:p>
    <w:p w14:paraId="27EDF487" w14:textId="77777777" w:rsidR="000B0684" w:rsidRPr="000E1DCC" w:rsidRDefault="000B0684" w:rsidP="000B0684">
      <w:pPr>
        <w:jc w:val="center"/>
        <w:outlineLvl w:val="0"/>
        <w:rPr>
          <w:b/>
          <w:sz w:val="24"/>
          <w:szCs w:val="24"/>
        </w:rPr>
      </w:pPr>
    </w:p>
    <w:p w14:paraId="6ECAA8C5" w14:textId="77777777" w:rsidR="009B5E7B" w:rsidRPr="000E1DCC" w:rsidRDefault="009B5E7B" w:rsidP="000B0684">
      <w:pPr>
        <w:jc w:val="center"/>
        <w:outlineLvl w:val="0"/>
        <w:rPr>
          <w:b/>
          <w:sz w:val="24"/>
          <w:szCs w:val="24"/>
        </w:rPr>
      </w:pPr>
    </w:p>
    <w:p w14:paraId="6FB98393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3AF9A1E7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5C4EC5E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3EAC96A2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7E1B9F70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04C07CAF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677BF5C0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98FBF16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3AA27DE4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06C477F0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3A39D913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58499228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978E3B9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4DC4E5DB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5B2DE80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0A0E831C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69C87BE5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4B45FF45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575ED64D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6C5038D0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5CA07288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256A5B3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211F72C9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4E8349AF" w14:textId="77777777" w:rsidR="009B5E7B" w:rsidRPr="000E1DCC" w:rsidRDefault="009B5E7B" w:rsidP="000B0684">
      <w:pPr>
        <w:jc w:val="center"/>
        <w:outlineLvl w:val="0"/>
        <w:rPr>
          <w:b/>
          <w:sz w:val="16"/>
          <w:szCs w:val="16"/>
        </w:rPr>
      </w:pPr>
    </w:p>
    <w:p w14:paraId="1DAE8F0D" w14:textId="77777777" w:rsidR="006254BE" w:rsidRPr="000E1DCC" w:rsidRDefault="006254BE" w:rsidP="00D45D55">
      <w:pPr>
        <w:jc w:val="center"/>
        <w:outlineLvl w:val="0"/>
        <w:rPr>
          <w:b/>
          <w:bCs/>
          <w:sz w:val="16"/>
          <w:szCs w:val="16"/>
        </w:rPr>
        <w:sectPr w:rsidR="006254BE" w:rsidRPr="000E1DCC" w:rsidSect="000E1DCC">
          <w:headerReference w:type="even" r:id="rId7"/>
          <w:headerReference w:type="default" r:id="rId8"/>
          <w:pgSz w:w="11907" w:h="16840" w:code="9"/>
          <w:pgMar w:top="2608" w:right="794" w:bottom="2041" w:left="1644" w:header="357" w:footer="567" w:gutter="0"/>
          <w:cols w:space="708"/>
          <w:docGrid w:linePitch="360"/>
        </w:sectPr>
      </w:pPr>
    </w:p>
    <w:p w14:paraId="4CB29C58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lastRenderedPageBreak/>
        <w:t>TABELA DE SALÁRIOS DO MAGISTÉRIO DE DOIS VIZINHOS</w:t>
      </w:r>
    </w:p>
    <w:p w14:paraId="7B24C5C4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t>ANEXO I – TABELA DE VENCIMENTOS NÍVEIS A, B, C, D</w:t>
      </w:r>
    </w:p>
    <w:p w14:paraId="4CC3DC53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t>CARGO: PROFESSOR - 20hs</w:t>
      </w:r>
    </w:p>
    <w:p w14:paraId="10E83A31" w14:textId="77777777" w:rsidR="00D45D55" w:rsidRPr="000E1DCC" w:rsidRDefault="00D45D55" w:rsidP="00D45D55">
      <w:pPr>
        <w:rPr>
          <w:sz w:val="16"/>
          <w:szCs w:val="16"/>
        </w:rPr>
      </w:pPr>
    </w:p>
    <w:tbl>
      <w:tblPr>
        <w:tblW w:w="13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1"/>
        <w:gridCol w:w="791"/>
        <w:gridCol w:w="791"/>
        <w:gridCol w:w="791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 w:rsidR="00D45D55" w:rsidRPr="000E1DCC" w14:paraId="35F044EB" w14:textId="77777777" w:rsidTr="00B22658">
        <w:trPr>
          <w:gridBefore w:val="1"/>
          <w:wBefore w:w="1751" w:type="dxa"/>
          <w:trHeight w:val="235"/>
          <w:jc w:val="center"/>
        </w:trPr>
        <w:tc>
          <w:tcPr>
            <w:tcW w:w="11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0D1BB4" w14:textId="77777777" w:rsidR="00D45D55" w:rsidRPr="000E1DCC" w:rsidRDefault="00D45D55" w:rsidP="00C60562">
            <w:pPr>
              <w:tabs>
                <w:tab w:val="left" w:pos="900"/>
              </w:tabs>
              <w:jc w:val="center"/>
              <w:rPr>
                <w:sz w:val="16"/>
                <w:szCs w:val="16"/>
              </w:rPr>
            </w:pPr>
          </w:p>
          <w:p w14:paraId="69ECA12E" w14:textId="77777777" w:rsidR="00D45D55" w:rsidRPr="000E1DCC" w:rsidRDefault="00D45D55" w:rsidP="00C60562">
            <w:pPr>
              <w:jc w:val="center"/>
              <w:rPr>
                <w:b/>
                <w:bCs/>
                <w:spacing w:val="600"/>
                <w:sz w:val="16"/>
                <w:szCs w:val="16"/>
              </w:rPr>
            </w:pPr>
            <w:r w:rsidRPr="000E1DCC">
              <w:rPr>
                <w:b/>
                <w:bCs/>
                <w:spacing w:val="600"/>
                <w:sz w:val="16"/>
                <w:szCs w:val="16"/>
              </w:rPr>
              <w:t>CLASSE</w:t>
            </w:r>
          </w:p>
        </w:tc>
      </w:tr>
      <w:tr w:rsidR="00D45D55" w:rsidRPr="000E1DCC" w14:paraId="157EC9AD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D90B1BA" w14:textId="77777777" w:rsidR="00D45D55" w:rsidRPr="000E1DCC" w:rsidRDefault="00D45D55" w:rsidP="00040567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 </w:t>
            </w:r>
            <w:r w:rsidR="00040567" w:rsidRPr="000E1DCC">
              <w:rPr>
                <w:b/>
                <w:bCs/>
                <w:spacing w:val="200"/>
                <w:sz w:val="16"/>
                <w:szCs w:val="16"/>
              </w:rPr>
              <w:t>NÍVEL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2FF1BEB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FDEB6B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13D0E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9434DD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60E3C67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B2FE23B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06CEB9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35483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20BBA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CCB72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89C7007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8269D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248C1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71F46C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5EAA31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D45D55" w:rsidRPr="000E1DCC" w14:paraId="77C74426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C0BA70C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A-MAGISTERIO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4FD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1.149,40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258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1.172,38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82E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1.195,78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060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1.219,71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9D98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1.244,12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C4AC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1.269,00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E33B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1.294,38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3223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1.320,27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461E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1.346,68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DF26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1.373,60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8441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1.401,09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8D97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1.429,10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B32D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1.457,68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A846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1.486,85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6278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1.516,58</w:t>
            </w:r>
          </w:p>
        </w:tc>
      </w:tr>
      <w:tr w:rsidR="00D45D55" w:rsidRPr="000E1DCC" w14:paraId="6B1BECDA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28E6B67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B-LICENCIATURA</w:t>
            </w:r>
          </w:p>
          <w:p w14:paraId="1CBB232A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0C67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1.379,26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C22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1.406,83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9471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1.434,97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9857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1.463,66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2EC7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1.492,93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68C5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1.522,80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9C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1.553,26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88F7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1.584,33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47CF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1.616,01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B7E3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1.648,32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573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1.681,29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C417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1.714,93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D7A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1.749,24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8293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1.784,22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C6E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1.819,88</w:t>
            </w:r>
          </w:p>
        </w:tc>
      </w:tr>
      <w:tr w:rsidR="00D45D55" w:rsidRPr="000E1DCC" w14:paraId="0C2A4C07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95A4BFA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C-LICENCIATURA</w:t>
            </w:r>
          </w:p>
          <w:p w14:paraId="08217523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 + POS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85D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1.517,16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6B04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1.547,50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52A1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1.578,47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C63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1.610,05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94B6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1.642,25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E5CB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1.675,08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808E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1.708,60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BAFF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1.718,39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A430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1.777,63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9B15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1.813,17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53C2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1.849,44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0C2E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1.886,41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2475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1.924,14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1D7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1.962,62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1F75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2.001,89</w:t>
            </w:r>
          </w:p>
        </w:tc>
      </w:tr>
      <w:tr w:rsidR="00D45D55" w:rsidRPr="000E1DCC" w14:paraId="2392DDD6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DB35B58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D-MESTRADO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42A2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1.668,88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00F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1.702,27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0C0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1.736,31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62B8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1.771,03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0C2B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1.806,45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ADD2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1.842,58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389A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1.879,44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5572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1.917,03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AB4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1.955,37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034B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1.994,47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2D7E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2.034,34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6BB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2.075,04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E518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2.116,54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A802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2.158,87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6FB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2.202,03</w:t>
            </w:r>
          </w:p>
        </w:tc>
      </w:tr>
    </w:tbl>
    <w:p w14:paraId="54552080" w14:textId="77777777" w:rsidR="00D45D55" w:rsidRPr="000E1DCC" w:rsidRDefault="00D45D55" w:rsidP="00D45D55">
      <w:pPr>
        <w:rPr>
          <w:sz w:val="16"/>
          <w:szCs w:val="16"/>
        </w:rPr>
      </w:pPr>
    </w:p>
    <w:tbl>
      <w:tblPr>
        <w:tblW w:w="13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1156"/>
        <w:gridCol w:w="766"/>
        <w:gridCol w:w="766"/>
        <w:gridCol w:w="766"/>
        <w:gridCol w:w="766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D45D55" w:rsidRPr="000E1DCC" w14:paraId="6BD6B42B" w14:textId="77777777" w:rsidTr="00B22658">
        <w:trPr>
          <w:gridBefore w:val="1"/>
          <w:wBefore w:w="1757" w:type="dxa"/>
          <w:trHeight w:val="204"/>
          <w:jc w:val="center"/>
        </w:trPr>
        <w:tc>
          <w:tcPr>
            <w:tcW w:w="11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CCAC75" w14:textId="77777777" w:rsidR="00D45D55" w:rsidRPr="000E1DCC" w:rsidRDefault="00D45D55" w:rsidP="00C60562">
            <w:pPr>
              <w:tabs>
                <w:tab w:val="left" w:pos="900"/>
              </w:tabs>
              <w:jc w:val="center"/>
              <w:rPr>
                <w:sz w:val="16"/>
                <w:szCs w:val="16"/>
              </w:rPr>
            </w:pPr>
          </w:p>
          <w:p w14:paraId="2700FC2B" w14:textId="77777777" w:rsidR="00D45D55" w:rsidRPr="000E1DCC" w:rsidRDefault="00D45D55" w:rsidP="00C60562">
            <w:pPr>
              <w:jc w:val="center"/>
              <w:rPr>
                <w:b/>
                <w:bCs/>
                <w:spacing w:val="600"/>
                <w:sz w:val="16"/>
                <w:szCs w:val="16"/>
              </w:rPr>
            </w:pPr>
            <w:r w:rsidRPr="000E1DCC">
              <w:rPr>
                <w:b/>
                <w:bCs/>
                <w:spacing w:val="600"/>
                <w:sz w:val="16"/>
                <w:szCs w:val="16"/>
              </w:rPr>
              <w:t>CLASSE</w:t>
            </w:r>
          </w:p>
        </w:tc>
      </w:tr>
      <w:tr w:rsidR="00D45D55" w:rsidRPr="000E1DCC" w14:paraId="6B2FCBCF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6CAB874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 </w:t>
            </w:r>
            <w:r w:rsidRPr="000E1DCC">
              <w:rPr>
                <w:b/>
                <w:bCs/>
                <w:spacing w:val="200"/>
                <w:sz w:val="16"/>
                <w:szCs w:val="16"/>
              </w:rPr>
              <w:t>NÍVEL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13041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90F145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84DB21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0D74C84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E9F416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E9C6036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023CB0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830124C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73AD024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64FC97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DF0087C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82505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51FF6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ABF5FB2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AC6E44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D45D55" w:rsidRPr="000E1DCC" w14:paraId="695A7E61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3AAAC94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A-MAGISTERIO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5E4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1.546,91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D236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1.577,82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3530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1.609,39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E0B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1.641,57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E076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1.674,39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FC1D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1.707,89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CBF8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1.742,03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91F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1.776,88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663D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1.812,41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1DDAB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1.848,66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1AE6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1.885,62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D8C7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1.923,34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2E7FC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1.961,80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A62D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2.001,04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EF06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2.041,04</w:t>
            </w:r>
          </w:p>
        </w:tc>
      </w:tr>
      <w:tr w:rsidR="00D45D55" w:rsidRPr="000E1DCC" w14:paraId="73DC6DFD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FAF47F2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B-LICENCIATURA</w:t>
            </w:r>
          </w:p>
          <w:p w14:paraId="126800A9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FC8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1.856,28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DBC8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1.893,40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6800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1.931,24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B59F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1.969,91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78AD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2.009,31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045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2.049,48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24EB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2.090,48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2576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2.132,29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F3E72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2.174,92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0B47D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2.218,43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01EA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2.262,81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4F02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2.308,07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E72F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2.354,22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5E27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2.401,30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DCE0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2.449,32</w:t>
            </w:r>
          </w:p>
        </w:tc>
      </w:tr>
      <w:tr w:rsidR="00D45D55" w:rsidRPr="000E1DCC" w14:paraId="0FE3F080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A748369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C-LICENCIATURA</w:t>
            </w:r>
          </w:p>
          <w:p w14:paraId="12E240C5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 + POS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B6F1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2.041,93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11DD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2.082,75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B20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2.124,42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85D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2.166,90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5A99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2.211,12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855A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2.254,44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9F5C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2.299,52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6A98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2.345,53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2C94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2.392,42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19BC4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2.440,28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16D5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2.489,08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D8DB6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2.538,87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23B70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2.589,62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EF3A1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2.641,41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54D51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2.694,24</w:t>
            </w:r>
          </w:p>
        </w:tc>
      </w:tr>
      <w:tr w:rsidR="00D45D55" w:rsidRPr="000E1DCC" w14:paraId="40CF99CA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68E0A55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D-MESTRADO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F42B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2.246,08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E0B5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2.291,01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4F0C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2.336,82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6D92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2.383,56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6014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C565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2.479,85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9150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2.529,44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7B98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2.577,08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4F89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2.631,62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5F12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2.684,26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D384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2.737,95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C4127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2.792,75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0C329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2.848,60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E626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2.905,56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24AE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2.963,70</w:t>
            </w:r>
          </w:p>
        </w:tc>
      </w:tr>
    </w:tbl>
    <w:p w14:paraId="774BC47A" w14:textId="77777777" w:rsidR="00D45D55" w:rsidRPr="000E1DCC" w:rsidRDefault="00D45D55" w:rsidP="00D45D55">
      <w:pPr>
        <w:rPr>
          <w:sz w:val="16"/>
          <w:szCs w:val="16"/>
        </w:rPr>
      </w:pPr>
    </w:p>
    <w:p w14:paraId="30BD8451" w14:textId="77777777" w:rsidR="00D45D55" w:rsidRPr="000E1DCC" w:rsidRDefault="00D45D55" w:rsidP="00D45D55">
      <w:pPr>
        <w:rPr>
          <w:sz w:val="16"/>
          <w:szCs w:val="16"/>
        </w:rPr>
      </w:pPr>
    </w:p>
    <w:p w14:paraId="7189E4F9" w14:textId="77777777" w:rsidR="00D45D55" w:rsidRPr="000E1DCC" w:rsidRDefault="00D45D55" w:rsidP="00D45D55">
      <w:pPr>
        <w:rPr>
          <w:sz w:val="16"/>
          <w:szCs w:val="16"/>
        </w:rPr>
      </w:pPr>
    </w:p>
    <w:p w14:paraId="52222495" w14:textId="77777777" w:rsidR="00D45D55" w:rsidRPr="000E1DCC" w:rsidRDefault="00D45D55" w:rsidP="00D45D55">
      <w:pPr>
        <w:rPr>
          <w:sz w:val="16"/>
          <w:szCs w:val="16"/>
        </w:rPr>
      </w:pPr>
    </w:p>
    <w:p w14:paraId="02E25959" w14:textId="77777777" w:rsidR="00D45D55" w:rsidRPr="000E1DCC" w:rsidRDefault="00D45D55" w:rsidP="00D45D55">
      <w:pPr>
        <w:rPr>
          <w:sz w:val="16"/>
          <w:szCs w:val="16"/>
        </w:rPr>
      </w:pPr>
    </w:p>
    <w:p w14:paraId="408A706B" w14:textId="77777777" w:rsidR="00D45D55" w:rsidRPr="000E1DCC" w:rsidRDefault="00D45D55" w:rsidP="00D45D55">
      <w:pPr>
        <w:rPr>
          <w:sz w:val="16"/>
          <w:szCs w:val="16"/>
        </w:rPr>
      </w:pPr>
    </w:p>
    <w:p w14:paraId="1A077E7C" w14:textId="77777777" w:rsidR="00D45D55" w:rsidRPr="000E1DCC" w:rsidRDefault="00D45D55" w:rsidP="00D45D55">
      <w:pPr>
        <w:rPr>
          <w:sz w:val="16"/>
          <w:szCs w:val="16"/>
        </w:rPr>
      </w:pPr>
    </w:p>
    <w:p w14:paraId="2C8C1BB6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t>TABELA DE SALARIOS DO MAGISTERIO DE DOIS VIZINHOS</w:t>
      </w:r>
    </w:p>
    <w:p w14:paraId="160FE598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t xml:space="preserve">ANEXO II – TABELA DE VENCIMENTO NIVEIS A, B, C e D </w:t>
      </w:r>
    </w:p>
    <w:p w14:paraId="7AE7AED7" w14:textId="77777777" w:rsidR="00D45D55" w:rsidRPr="000E1DCC" w:rsidRDefault="00D45D55" w:rsidP="00D45D55">
      <w:pPr>
        <w:jc w:val="center"/>
        <w:outlineLvl w:val="0"/>
        <w:rPr>
          <w:b/>
          <w:bCs/>
          <w:sz w:val="16"/>
          <w:szCs w:val="16"/>
        </w:rPr>
      </w:pPr>
      <w:r w:rsidRPr="000E1DCC">
        <w:rPr>
          <w:b/>
          <w:bCs/>
          <w:sz w:val="16"/>
          <w:szCs w:val="16"/>
        </w:rPr>
        <w:t>CARGO: PROFESSOR DE EDUCAÇAO INFANTIL - 40 horas</w:t>
      </w:r>
    </w:p>
    <w:p w14:paraId="252B57E8" w14:textId="77777777" w:rsidR="00D45D55" w:rsidRPr="000E1DCC" w:rsidRDefault="00D45D55" w:rsidP="00D45D55">
      <w:pPr>
        <w:tabs>
          <w:tab w:val="left" w:pos="900"/>
        </w:tabs>
        <w:jc w:val="center"/>
        <w:rPr>
          <w:sz w:val="16"/>
          <w:szCs w:val="16"/>
        </w:rPr>
      </w:pPr>
    </w:p>
    <w:tbl>
      <w:tblPr>
        <w:tblW w:w="13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1061"/>
        <w:gridCol w:w="847"/>
        <w:gridCol w:w="853"/>
        <w:gridCol w:w="817"/>
        <w:gridCol w:w="700"/>
        <w:gridCol w:w="700"/>
        <w:gridCol w:w="700"/>
        <w:gridCol w:w="887"/>
        <w:gridCol w:w="861"/>
        <w:gridCol w:w="700"/>
        <w:gridCol w:w="826"/>
        <w:gridCol w:w="781"/>
        <w:gridCol w:w="790"/>
        <w:gridCol w:w="700"/>
        <w:gridCol w:w="700"/>
      </w:tblGrid>
      <w:tr w:rsidR="00D45D55" w:rsidRPr="000E1DCC" w14:paraId="432F6E84" w14:textId="77777777" w:rsidTr="00B22658">
        <w:trPr>
          <w:gridBefore w:val="1"/>
          <w:wBefore w:w="1688" w:type="dxa"/>
          <w:trHeight w:val="435"/>
          <w:jc w:val="center"/>
        </w:trPr>
        <w:tc>
          <w:tcPr>
            <w:tcW w:w="1192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D8250B" w14:textId="77777777" w:rsidR="00D45D55" w:rsidRPr="000E1DCC" w:rsidRDefault="00D45D55" w:rsidP="00C60562">
            <w:pPr>
              <w:tabs>
                <w:tab w:val="left" w:pos="900"/>
              </w:tabs>
              <w:jc w:val="center"/>
              <w:rPr>
                <w:sz w:val="16"/>
                <w:szCs w:val="16"/>
              </w:rPr>
            </w:pPr>
          </w:p>
          <w:p w14:paraId="2111CE98" w14:textId="77777777" w:rsidR="00D45D55" w:rsidRPr="000E1DCC" w:rsidRDefault="00D45D55" w:rsidP="00C60562">
            <w:pPr>
              <w:jc w:val="center"/>
              <w:rPr>
                <w:b/>
                <w:bCs/>
                <w:spacing w:val="600"/>
                <w:sz w:val="16"/>
                <w:szCs w:val="16"/>
              </w:rPr>
            </w:pPr>
            <w:r w:rsidRPr="000E1DCC">
              <w:rPr>
                <w:b/>
                <w:bCs/>
                <w:spacing w:val="600"/>
                <w:sz w:val="16"/>
                <w:szCs w:val="16"/>
              </w:rPr>
              <w:t>CLASSE</w:t>
            </w:r>
          </w:p>
        </w:tc>
      </w:tr>
      <w:tr w:rsidR="00DF5339" w:rsidRPr="000E1DCC" w14:paraId="7C6F586B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DAF9ADE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 </w:t>
            </w:r>
            <w:r w:rsidRPr="000E1DCC">
              <w:rPr>
                <w:b/>
                <w:bCs/>
                <w:spacing w:val="200"/>
                <w:sz w:val="16"/>
                <w:szCs w:val="16"/>
              </w:rPr>
              <w:t>NÍVEL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D4F31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87F8FC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0BBA2E0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964668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BBF471A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4179168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731F7E9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30050C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E28BA49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B7F7F6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5484AA5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16471C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6EF22F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4DC2B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E332DC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3C0F2B" w:rsidRPr="000E1DCC" w14:paraId="6ED08075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6A0051E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A-MAGISTERIO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140A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2.298,80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AA1C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2.344,30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6DC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2.391,64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D925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2.439,47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DC0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2.488,24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E1E1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2.538,00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52EC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2.588,76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F3FC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2.640,55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D92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2.693,35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DD3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2.747,23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DB48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2.802,16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1FA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2.858,22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E7E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2.915,35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10F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2.973,68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68B7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3.033,14</w:t>
            </w:r>
          </w:p>
        </w:tc>
      </w:tr>
      <w:tr w:rsidR="003C0F2B" w:rsidRPr="000E1DCC" w14:paraId="4BE07689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FDD05DC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B-LICENCIATURA</w:t>
            </w:r>
          </w:p>
          <w:p w14:paraId="6D369E6A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82C0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2.758,52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15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2.813,69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95A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2.869,97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D97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2.927,37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6AEF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2.985,92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2D45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3.045,64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886D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3.106,54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A98C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3.168,67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4425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3.232,04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0FB7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3.296,69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BB62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3.362,62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70F2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3.429,87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CBB4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3.498,47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9A5E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3.568,44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D71B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3.639,81</w:t>
            </w:r>
          </w:p>
        </w:tc>
      </w:tr>
      <w:tr w:rsidR="003C0F2B" w:rsidRPr="000E1DCC" w14:paraId="2D854013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D3045C0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C-LICENCIATURA</w:t>
            </w:r>
          </w:p>
          <w:p w14:paraId="3FF0CABD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 + POS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E956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3.034,36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60A4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3.095,05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4FD5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3.156,96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6D6C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3.220,10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98B2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3.284,52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BECE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3.350,19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C00F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3.417,19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D82D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3.485,56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F85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3.555,26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64E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3.626,35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39E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3.698,90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250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3.772,86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6CD7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3.848,31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5507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3.925,29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C668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4.003,80</w:t>
            </w:r>
          </w:p>
        </w:tc>
      </w:tr>
      <w:tr w:rsidR="003C0F2B" w:rsidRPr="000E1DCC" w14:paraId="4F8B34EC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6BF7F13E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D-MESTRADO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EB74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3.337,80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246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3.404,56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2E4F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3.472,66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EE3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3.542,11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A9D2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3.612,96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CC87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3.685,21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2BC5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3.758,92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0614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3.834,08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0841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3.910,79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808B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3.989,00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46F89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4.068,77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7C70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4.150,14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BB69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4.233,15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9286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4.317,81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FE4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4.404,18</w:t>
            </w:r>
          </w:p>
        </w:tc>
      </w:tr>
    </w:tbl>
    <w:p w14:paraId="2A7A2BFC" w14:textId="77777777" w:rsidR="00D45D55" w:rsidRPr="000E1DCC" w:rsidRDefault="00D45D55" w:rsidP="00D45D55">
      <w:pPr>
        <w:tabs>
          <w:tab w:val="left" w:pos="900"/>
        </w:tabs>
        <w:jc w:val="center"/>
        <w:rPr>
          <w:sz w:val="16"/>
          <w:szCs w:val="16"/>
        </w:rPr>
      </w:pPr>
    </w:p>
    <w:tbl>
      <w:tblPr>
        <w:tblW w:w="13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51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  <w:gridCol w:w="747"/>
      </w:tblGrid>
      <w:tr w:rsidR="00D45D55" w:rsidRPr="000E1DCC" w14:paraId="008C39E2" w14:textId="77777777" w:rsidTr="00B22658">
        <w:trPr>
          <w:gridBefore w:val="1"/>
          <w:wBefore w:w="1618" w:type="dxa"/>
          <w:trHeight w:val="480"/>
          <w:jc w:val="center"/>
        </w:trPr>
        <w:tc>
          <w:tcPr>
            <w:tcW w:w="119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F62BC1" w14:textId="77777777" w:rsidR="00D45D55" w:rsidRPr="000E1DCC" w:rsidRDefault="00D45D55" w:rsidP="00C60562">
            <w:pPr>
              <w:tabs>
                <w:tab w:val="left" w:pos="900"/>
              </w:tabs>
              <w:jc w:val="center"/>
              <w:rPr>
                <w:sz w:val="16"/>
                <w:szCs w:val="16"/>
              </w:rPr>
            </w:pPr>
          </w:p>
          <w:p w14:paraId="1DF95059" w14:textId="77777777" w:rsidR="00D45D55" w:rsidRPr="000E1DCC" w:rsidRDefault="00D45D55" w:rsidP="00C60562">
            <w:pPr>
              <w:jc w:val="center"/>
              <w:rPr>
                <w:b/>
                <w:bCs/>
                <w:spacing w:val="600"/>
                <w:sz w:val="16"/>
                <w:szCs w:val="16"/>
              </w:rPr>
            </w:pPr>
            <w:r w:rsidRPr="000E1DCC">
              <w:rPr>
                <w:b/>
                <w:bCs/>
                <w:spacing w:val="600"/>
                <w:sz w:val="16"/>
                <w:szCs w:val="16"/>
              </w:rPr>
              <w:t>CLASSE</w:t>
            </w:r>
          </w:p>
        </w:tc>
      </w:tr>
      <w:tr w:rsidR="00D45D55" w:rsidRPr="000E1DCC" w14:paraId="4E737EF2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E953486" w14:textId="77777777" w:rsidR="00D45D55" w:rsidRPr="000E1DCC" w:rsidRDefault="00D45D55" w:rsidP="00C60562">
            <w:pPr>
              <w:ind w:left="-30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pacing w:val="200"/>
                <w:sz w:val="16"/>
                <w:szCs w:val="16"/>
              </w:rPr>
              <w:t>NÍVEL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D0CAC9B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A4696E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18F7B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5E4C7E2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4D4E1C0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5E54283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7358B89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C36C87B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CB5FBFC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C90E291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D509D6E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8B46D1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CCAB797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7F215B0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D36E81D" w14:textId="77777777" w:rsidR="00D45D55" w:rsidRPr="000E1DCC" w:rsidRDefault="00D45D55" w:rsidP="00C60562">
            <w:pPr>
              <w:jc w:val="center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30</w:t>
            </w:r>
          </w:p>
        </w:tc>
      </w:tr>
      <w:tr w:rsidR="00D45D55" w:rsidRPr="000E1DCC" w14:paraId="07278439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FD9DEA9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A- MAGISTERIO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FBD9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3.093,81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8BBD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3.155,69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B289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3.218,80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0B12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3.283,18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9C50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3.348,84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90B9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3.415,82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7C7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3.484,11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9CE8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3.553,82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5D19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3.624,88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6439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3.697,38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B7EA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3.771,31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77AA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3.846,72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84CC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3.923,66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6437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4.002,13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7DA1F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4.082,17</w:t>
            </w:r>
          </w:p>
        </w:tc>
      </w:tr>
      <w:tr w:rsidR="00D45D55" w:rsidRPr="000E1DCC" w14:paraId="042475F8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2083196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B-LICENCIATURA</w:t>
            </w:r>
          </w:p>
          <w:p w14:paraId="5F6307C7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E57A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3.712,61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56CE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3.786,85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F751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3.862,60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CD74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3.939,87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B1D9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4.018,65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B64E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4.099,02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9CD9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4.181,00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5159D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4.264,61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FB51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4.349,92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216A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4.436,92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CF25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4.525,66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8F6D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4.616,16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2D27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4.708,51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5E8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4.802,66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40A1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4.898,73</w:t>
            </w:r>
          </w:p>
        </w:tc>
      </w:tr>
      <w:tr w:rsidR="00D45D55" w:rsidRPr="000E1DCC" w14:paraId="38043FC4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05CE5B80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C-LICENCIATURA</w:t>
            </w:r>
          </w:p>
          <w:p w14:paraId="5898FE03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PLENA + POS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5A1F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4.083,86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44C23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4.165,54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9C3C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4.248,87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8116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4.333,83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055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4.420,51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9B68B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4.508,91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CC77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4.599,10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F952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4.691,09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5978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4.784,91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20C1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4.880,61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0BE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4.978,22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14BB4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5.077,80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129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5.179,34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0927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5.282,93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F7DA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5.388,60</w:t>
            </w:r>
          </w:p>
        </w:tc>
      </w:tr>
      <w:tr w:rsidR="00D45D55" w:rsidRPr="000E1DCC" w14:paraId="12520A7C" w14:textId="77777777" w:rsidTr="00B226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60F22B7" w14:textId="77777777" w:rsidR="00D45D55" w:rsidRPr="000E1DCC" w:rsidRDefault="00D45D55" w:rsidP="00C60562">
            <w:pPr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D-MESTRADO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782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4.492,26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580C8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4.582,09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A41D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4.673,73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D808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4.767,21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841DC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4.862,57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38311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4.959,83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7FD77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5.059,02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3935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5.160,20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8A45D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5.263,41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62DE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5.368,65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B872E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5.476,06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B325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5.585,56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E7E90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5.697,28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A3846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5.811,23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DA6BA" w14:textId="77777777" w:rsidR="00D45D55" w:rsidRPr="000E1DCC" w:rsidRDefault="00D45D55" w:rsidP="00C60562">
            <w:pPr>
              <w:jc w:val="right"/>
              <w:rPr>
                <w:b/>
                <w:bCs/>
                <w:sz w:val="16"/>
                <w:szCs w:val="16"/>
              </w:rPr>
            </w:pPr>
            <w:r w:rsidRPr="000E1DCC">
              <w:rPr>
                <w:b/>
                <w:bCs/>
                <w:sz w:val="16"/>
                <w:szCs w:val="16"/>
              </w:rPr>
              <w:t>5.927,44</w:t>
            </w:r>
          </w:p>
        </w:tc>
      </w:tr>
    </w:tbl>
    <w:p w14:paraId="7068F383" w14:textId="77777777" w:rsidR="00D45D55" w:rsidRPr="000E1DCC" w:rsidRDefault="00D45D55" w:rsidP="00D45D55">
      <w:pPr>
        <w:jc w:val="center"/>
        <w:outlineLvl w:val="0"/>
        <w:rPr>
          <w:sz w:val="16"/>
          <w:szCs w:val="16"/>
        </w:rPr>
      </w:pPr>
    </w:p>
    <w:p w14:paraId="0552D8D6" w14:textId="77777777" w:rsidR="00D45D55" w:rsidRPr="000E1DCC" w:rsidRDefault="00D45D55" w:rsidP="000B0684">
      <w:pPr>
        <w:jc w:val="center"/>
        <w:outlineLvl w:val="0"/>
        <w:rPr>
          <w:b/>
          <w:sz w:val="16"/>
          <w:szCs w:val="16"/>
        </w:rPr>
      </w:pPr>
    </w:p>
    <w:p w14:paraId="5655411D" w14:textId="77777777" w:rsidR="006254BE" w:rsidRPr="000E1DCC" w:rsidRDefault="006254BE" w:rsidP="000B0684">
      <w:pPr>
        <w:jc w:val="center"/>
        <w:outlineLvl w:val="0"/>
        <w:rPr>
          <w:b/>
          <w:sz w:val="16"/>
          <w:szCs w:val="16"/>
        </w:rPr>
        <w:sectPr w:rsidR="006254BE" w:rsidRPr="000E1DCC" w:rsidSect="000E1DCC">
          <w:pgSz w:w="16840" w:h="11907" w:orient="landscape" w:code="9"/>
          <w:pgMar w:top="2608" w:right="794" w:bottom="2041" w:left="1644" w:header="357" w:footer="567" w:gutter="0"/>
          <w:cols w:space="708"/>
          <w:docGrid w:linePitch="360"/>
        </w:sectPr>
      </w:pPr>
    </w:p>
    <w:p w14:paraId="1FAFD84B" w14:textId="77777777" w:rsidR="00EF0626" w:rsidRPr="000E1DCC" w:rsidRDefault="00EF0626" w:rsidP="000B0684">
      <w:pPr>
        <w:rPr>
          <w:sz w:val="24"/>
          <w:szCs w:val="24"/>
        </w:rPr>
      </w:pPr>
    </w:p>
    <w:p w14:paraId="38097828" w14:textId="77777777" w:rsidR="007C21CA" w:rsidRPr="000E1DCC" w:rsidRDefault="000B0684" w:rsidP="007C21CA">
      <w:pPr>
        <w:ind w:firstLine="3360"/>
        <w:jc w:val="both"/>
        <w:rPr>
          <w:sz w:val="24"/>
          <w:szCs w:val="24"/>
        </w:rPr>
      </w:pPr>
      <w:r w:rsidRPr="000E1DCC">
        <w:rPr>
          <w:b/>
          <w:sz w:val="24"/>
          <w:szCs w:val="24"/>
        </w:rPr>
        <w:t>Art</w:t>
      </w:r>
      <w:r w:rsidR="007A0181" w:rsidRPr="000E1DCC">
        <w:rPr>
          <w:b/>
          <w:sz w:val="24"/>
          <w:szCs w:val="24"/>
        </w:rPr>
        <w:t>.</w:t>
      </w:r>
      <w:r w:rsidRPr="000E1DCC">
        <w:rPr>
          <w:b/>
          <w:sz w:val="24"/>
          <w:szCs w:val="24"/>
        </w:rPr>
        <w:t xml:space="preserve"> 2</w:t>
      </w:r>
      <w:r w:rsidRPr="000E1DCC">
        <w:rPr>
          <w:sz w:val="24"/>
          <w:szCs w:val="24"/>
        </w:rPr>
        <w:t>º O enquadramento dos professores na Tabela do artigo 1º será efetuado a partir 01 de janeiro de 201</w:t>
      </w:r>
      <w:r w:rsidR="00D509DE" w:rsidRPr="000E1DCC">
        <w:rPr>
          <w:sz w:val="24"/>
          <w:szCs w:val="24"/>
        </w:rPr>
        <w:t>7</w:t>
      </w:r>
      <w:r w:rsidR="007C21CA" w:rsidRPr="000E1DCC">
        <w:rPr>
          <w:b/>
          <w:sz w:val="24"/>
          <w:szCs w:val="24"/>
        </w:rPr>
        <w:t xml:space="preserve">, </w:t>
      </w:r>
      <w:r w:rsidR="007C21CA" w:rsidRPr="000E1DCC">
        <w:rPr>
          <w:sz w:val="24"/>
          <w:szCs w:val="24"/>
        </w:rPr>
        <w:t xml:space="preserve">sendo que os valores acumulados até 28 de fevereiro do corrente ano serão quitados em uma única parcela </w:t>
      </w:r>
      <w:r w:rsidR="007A0181" w:rsidRPr="000E1DCC">
        <w:rPr>
          <w:sz w:val="24"/>
          <w:szCs w:val="24"/>
        </w:rPr>
        <w:t>na folha de pagamento do mês de</w:t>
      </w:r>
      <w:r w:rsidR="007C21CA" w:rsidRPr="000E1DCC">
        <w:rPr>
          <w:sz w:val="24"/>
          <w:szCs w:val="24"/>
        </w:rPr>
        <w:t xml:space="preserve"> maio de 2017.</w:t>
      </w:r>
    </w:p>
    <w:p w14:paraId="5E53783C" w14:textId="77777777" w:rsidR="000B0684" w:rsidRPr="000E1DCC" w:rsidRDefault="000B0684" w:rsidP="000B0684">
      <w:pPr>
        <w:ind w:firstLine="3360"/>
        <w:jc w:val="both"/>
        <w:rPr>
          <w:sz w:val="24"/>
          <w:szCs w:val="24"/>
          <w:lang w:val="es-ES_tradnl"/>
        </w:rPr>
      </w:pPr>
    </w:p>
    <w:p w14:paraId="4338909B" w14:textId="77777777" w:rsidR="000B0684" w:rsidRPr="000E1DCC" w:rsidRDefault="000B0684" w:rsidP="000B0684">
      <w:pPr>
        <w:ind w:firstLine="3360"/>
        <w:jc w:val="both"/>
        <w:rPr>
          <w:sz w:val="24"/>
          <w:szCs w:val="24"/>
        </w:rPr>
      </w:pPr>
      <w:r w:rsidRPr="000E1DCC">
        <w:rPr>
          <w:b/>
          <w:sz w:val="24"/>
          <w:szCs w:val="24"/>
        </w:rPr>
        <w:t>Art</w:t>
      </w:r>
      <w:r w:rsidR="007A0181" w:rsidRPr="000E1DCC">
        <w:rPr>
          <w:b/>
          <w:sz w:val="24"/>
          <w:szCs w:val="24"/>
        </w:rPr>
        <w:t>.</w:t>
      </w:r>
      <w:r w:rsidRPr="000E1DCC">
        <w:rPr>
          <w:b/>
          <w:sz w:val="24"/>
          <w:szCs w:val="24"/>
        </w:rPr>
        <w:t xml:space="preserve"> </w:t>
      </w:r>
      <w:r w:rsidR="007A0181" w:rsidRPr="000E1DCC">
        <w:rPr>
          <w:b/>
          <w:sz w:val="24"/>
          <w:szCs w:val="24"/>
        </w:rPr>
        <w:t>3</w:t>
      </w:r>
      <w:r w:rsidRPr="000E1DCC">
        <w:rPr>
          <w:b/>
          <w:sz w:val="24"/>
          <w:szCs w:val="24"/>
        </w:rPr>
        <w:t xml:space="preserve">º </w:t>
      </w:r>
      <w:r w:rsidRPr="000E1DCC">
        <w:rPr>
          <w:sz w:val="24"/>
          <w:szCs w:val="24"/>
        </w:rPr>
        <w:t>Esta Lei entra em vigor na data de sua publicação.</w:t>
      </w:r>
    </w:p>
    <w:p w14:paraId="6C1058FB" w14:textId="77777777" w:rsidR="000B0684" w:rsidRPr="000E1DCC" w:rsidRDefault="000B0684" w:rsidP="000B0684">
      <w:pPr>
        <w:ind w:firstLine="3360"/>
        <w:jc w:val="both"/>
        <w:rPr>
          <w:b/>
          <w:sz w:val="24"/>
          <w:szCs w:val="24"/>
        </w:rPr>
      </w:pPr>
    </w:p>
    <w:p w14:paraId="4A328ABF" w14:textId="77777777" w:rsidR="007A0181" w:rsidRPr="000E1DCC" w:rsidRDefault="007A0181" w:rsidP="000B0684">
      <w:pPr>
        <w:ind w:firstLine="3360"/>
        <w:jc w:val="both"/>
        <w:rPr>
          <w:b/>
          <w:sz w:val="24"/>
          <w:szCs w:val="24"/>
        </w:rPr>
      </w:pPr>
    </w:p>
    <w:p w14:paraId="10019B14" w14:textId="77777777" w:rsidR="007A0181" w:rsidRPr="000E1DCC" w:rsidRDefault="007A0181" w:rsidP="000B0684">
      <w:pPr>
        <w:ind w:firstLine="3360"/>
        <w:jc w:val="both"/>
        <w:rPr>
          <w:b/>
          <w:sz w:val="24"/>
          <w:szCs w:val="24"/>
        </w:rPr>
      </w:pPr>
    </w:p>
    <w:p w14:paraId="28A71201" w14:textId="77777777" w:rsidR="000B0684" w:rsidRPr="000E1DCC" w:rsidRDefault="000B0684" w:rsidP="000B0684">
      <w:pPr>
        <w:ind w:left="3360"/>
        <w:jc w:val="both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>Gabinete do Executivo Municipal de Dois Vizinhos – P</w:t>
      </w:r>
      <w:r w:rsidR="000E1DCC">
        <w:rPr>
          <w:b/>
          <w:sz w:val="24"/>
          <w:szCs w:val="24"/>
        </w:rPr>
        <w:t>R</w:t>
      </w:r>
      <w:r w:rsidRPr="000E1DCC">
        <w:rPr>
          <w:b/>
          <w:sz w:val="24"/>
          <w:szCs w:val="24"/>
        </w:rPr>
        <w:t xml:space="preserve">, aos </w:t>
      </w:r>
      <w:r w:rsidR="007C21CA" w:rsidRPr="000E1DCC">
        <w:rPr>
          <w:b/>
          <w:sz w:val="24"/>
          <w:szCs w:val="24"/>
        </w:rPr>
        <w:t>dez</w:t>
      </w:r>
      <w:r w:rsidR="001159D4" w:rsidRPr="000E1DCC">
        <w:rPr>
          <w:b/>
          <w:sz w:val="24"/>
          <w:szCs w:val="24"/>
        </w:rPr>
        <w:t>esseis</w:t>
      </w:r>
      <w:r w:rsidRPr="000E1DCC">
        <w:rPr>
          <w:b/>
          <w:sz w:val="24"/>
          <w:szCs w:val="24"/>
        </w:rPr>
        <w:t xml:space="preserve"> dias do mês </w:t>
      </w:r>
      <w:r w:rsidR="007C21CA" w:rsidRPr="000E1DCC">
        <w:rPr>
          <w:b/>
          <w:sz w:val="24"/>
          <w:szCs w:val="24"/>
        </w:rPr>
        <w:t>de março</w:t>
      </w:r>
      <w:r w:rsidRPr="000E1DCC">
        <w:rPr>
          <w:b/>
          <w:sz w:val="24"/>
          <w:szCs w:val="24"/>
        </w:rPr>
        <w:t xml:space="preserve"> do ano de dois mil e dezesse</w:t>
      </w:r>
      <w:r w:rsidR="007C21CA" w:rsidRPr="000E1DCC">
        <w:rPr>
          <w:b/>
          <w:sz w:val="24"/>
          <w:szCs w:val="24"/>
        </w:rPr>
        <w:t>te</w:t>
      </w:r>
      <w:r w:rsidRPr="000E1DCC">
        <w:rPr>
          <w:b/>
          <w:sz w:val="24"/>
          <w:szCs w:val="24"/>
        </w:rPr>
        <w:t>, 5</w:t>
      </w:r>
      <w:r w:rsidR="007C21CA" w:rsidRPr="000E1DCC">
        <w:rPr>
          <w:b/>
          <w:sz w:val="24"/>
          <w:szCs w:val="24"/>
        </w:rPr>
        <w:t>6</w:t>
      </w:r>
      <w:r w:rsidRPr="000E1DCC">
        <w:rPr>
          <w:b/>
          <w:sz w:val="24"/>
          <w:szCs w:val="24"/>
        </w:rPr>
        <w:t>º ano de emancipação</w:t>
      </w:r>
    </w:p>
    <w:p w14:paraId="2C6A6BA2" w14:textId="77777777" w:rsidR="000B0684" w:rsidRPr="000E1DCC" w:rsidRDefault="000B0684" w:rsidP="000B0684">
      <w:pPr>
        <w:jc w:val="both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 xml:space="preserve">                                                      </w:t>
      </w:r>
    </w:p>
    <w:p w14:paraId="09AFF355" w14:textId="77777777" w:rsidR="007A0181" w:rsidRPr="000E1DCC" w:rsidRDefault="007A0181" w:rsidP="000B0684">
      <w:pPr>
        <w:jc w:val="both"/>
        <w:rPr>
          <w:b/>
          <w:sz w:val="24"/>
          <w:szCs w:val="24"/>
        </w:rPr>
      </w:pPr>
    </w:p>
    <w:p w14:paraId="3E16B050" w14:textId="77777777" w:rsidR="000B0684" w:rsidRPr="000E1DCC" w:rsidRDefault="000B0684" w:rsidP="000B0684">
      <w:pPr>
        <w:jc w:val="both"/>
        <w:rPr>
          <w:b/>
          <w:sz w:val="24"/>
          <w:szCs w:val="24"/>
        </w:rPr>
      </w:pPr>
    </w:p>
    <w:p w14:paraId="0776BBE4" w14:textId="77777777" w:rsidR="000B0684" w:rsidRPr="000E1DCC" w:rsidRDefault="000B0684" w:rsidP="000B0684">
      <w:pPr>
        <w:jc w:val="both"/>
        <w:rPr>
          <w:b/>
          <w:sz w:val="24"/>
          <w:szCs w:val="24"/>
        </w:rPr>
      </w:pPr>
    </w:p>
    <w:p w14:paraId="7112D099" w14:textId="77777777" w:rsidR="000B0684" w:rsidRPr="000E1DCC" w:rsidRDefault="000B0684" w:rsidP="00CA2120">
      <w:pPr>
        <w:ind w:left="3402"/>
        <w:rPr>
          <w:b/>
          <w:sz w:val="24"/>
          <w:szCs w:val="24"/>
        </w:rPr>
      </w:pPr>
      <w:r w:rsidRPr="000E1DCC">
        <w:rPr>
          <w:b/>
          <w:sz w:val="24"/>
          <w:szCs w:val="24"/>
        </w:rPr>
        <w:t>Raul Camilo Isotton</w:t>
      </w:r>
    </w:p>
    <w:p w14:paraId="79D97550" w14:textId="77777777" w:rsidR="000B0684" w:rsidRPr="000E1DCC" w:rsidRDefault="000B0684" w:rsidP="00CA2120">
      <w:pPr>
        <w:ind w:left="3402"/>
        <w:rPr>
          <w:b/>
          <w:sz w:val="24"/>
          <w:szCs w:val="24"/>
        </w:rPr>
      </w:pPr>
      <w:r w:rsidRPr="000E1DCC">
        <w:rPr>
          <w:sz w:val="24"/>
          <w:szCs w:val="24"/>
        </w:rPr>
        <w:t>Prefeito</w:t>
      </w:r>
    </w:p>
    <w:p w14:paraId="26768875" w14:textId="77777777" w:rsidR="000B0684" w:rsidRPr="000E1DCC" w:rsidRDefault="000B0684" w:rsidP="000B0684">
      <w:pPr>
        <w:rPr>
          <w:sz w:val="16"/>
          <w:szCs w:val="16"/>
        </w:rPr>
      </w:pPr>
    </w:p>
    <w:p w14:paraId="2C5DB6DD" w14:textId="77777777" w:rsidR="000B0684" w:rsidRPr="000E1DCC" w:rsidRDefault="000B0684" w:rsidP="000B0684">
      <w:pPr>
        <w:rPr>
          <w:sz w:val="16"/>
          <w:szCs w:val="16"/>
        </w:rPr>
      </w:pPr>
    </w:p>
    <w:sectPr w:rsidR="000B0684" w:rsidRPr="000E1DCC" w:rsidSect="000E1DCC">
      <w:pgSz w:w="11907" w:h="16840" w:code="9"/>
      <w:pgMar w:top="2608" w:right="794" w:bottom="2041" w:left="1644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4C646" w14:textId="77777777" w:rsidR="00A54E22" w:rsidRDefault="00A54E22">
      <w:r>
        <w:separator/>
      </w:r>
    </w:p>
  </w:endnote>
  <w:endnote w:type="continuationSeparator" w:id="0">
    <w:p w14:paraId="624FE1AF" w14:textId="77777777" w:rsidR="00A54E22" w:rsidRDefault="00A5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14D78" w14:textId="77777777" w:rsidR="00A54E22" w:rsidRDefault="00A54E22">
      <w:r>
        <w:separator/>
      </w:r>
    </w:p>
  </w:footnote>
  <w:footnote w:type="continuationSeparator" w:id="0">
    <w:p w14:paraId="0A7C97B5" w14:textId="77777777" w:rsidR="00A54E22" w:rsidRDefault="00A54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94B34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D6ED78" w14:textId="77777777" w:rsidR="00F94F2D" w:rsidRDefault="00F94F2D" w:rsidP="00DA3E6E">
    <w:pPr>
      <w:pStyle w:val="Cabealho"/>
      <w:ind w:right="360"/>
    </w:pPr>
  </w:p>
  <w:p w14:paraId="3060FDCB" w14:textId="77777777" w:rsidR="00F94F2D" w:rsidRDefault="00F94F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B809D" w14:textId="77777777" w:rsidR="00F94F2D" w:rsidRDefault="00F94F2D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265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FF1D555" w14:textId="77777777" w:rsidR="00F94F2D" w:rsidRDefault="00F94F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864908788">
    <w:abstractNumId w:val="7"/>
  </w:num>
  <w:num w:numId="2" w16cid:durableId="1913419760">
    <w:abstractNumId w:val="8"/>
  </w:num>
  <w:num w:numId="3" w16cid:durableId="1935938636">
    <w:abstractNumId w:val="3"/>
  </w:num>
  <w:num w:numId="4" w16cid:durableId="1331835538">
    <w:abstractNumId w:val="19"/>
  </w:num>
  <w:num w:numId="5" w16cid:durableId="1937521172">
    <w:abstractNumId w:val="25"/>
  </w:num>
  <w:num w:numId="6" w16cid:durableId="1534071528">
    <w:abstractNumId w:val="18"/>
  </w:num>
  <w:num w:numId="7" w16cid:durableId="484471267">
    <w:abstractNumId w:val="12"/>
  </w:num>
  <w:num w:numId="8" w16cid:durableId="1393114544">
    <w:abstractNumId w:val="21"/>
  </w:num>
  <w:num w:numId="9" w16cid:durableId="51999289">
    <w:abstractNumId w:val="14"/>
  </w:num>
  <w:num w:numId="10" w16cid:durableId="722942684">
    <w:abstractNumId w:val="17"/>
  </w:num>
  <w:num w:numId="11" w16cid:durableId="2045784540">
    <w:abstractNumId w:val="4"/>
  </w:num>
  <w:num w:numId="12" w16cid:durableId="795173230">
    <w:abstractNumId w:val="24"/>
  </w:num>
  <w:num w:numId="13" w16cid:durableId="1243680037">
    <w:abstractNumId w:val="2"/>
  </w:num>
  <w:num w:numId="14" w16cid:durableId="637496415">
    <w:abstractNumId w:val="20"/>
  </w:num>
  <w:num w:numId="15" w16cid:durableId="721909903">
    <w:abstractNumId w:val="13"/>
  </w:num>
  <w:num w:numId="16" w16cid:durableId="567960274">
    <w:abstractNumId w:val="9"/>
  </w:num>
  <w:num w:numId="17" w16cid:durableId="1342266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2752846">
    <w:abstractNumId w:val="15"/>
  </w:num>
  <w:num w:numId="19" w16cid:durableId="163865907">
    <w:abstractNumId w:val="23"/>
  </w:num>
  <w:num w:numId="20" w16cid:durableId="1722704184">
    <w:abstractNumId w:val="22"/>
  </w:num>
  <w:num w:numId="21" w16cid:durableId="1369833908">
    <w:abstractNumId w:val="6"/>
  </w:num>
  <w:num w:numId="22" w16cid:durableId="1484196325">
    <w:abstractNumId w:val="5"/>
  </w:num>
  <w:num w:numId="23" w16cid:durableId="436489552">
    <w:abstractNumId w:val="11"/>
  </w:num>
  <w:num w:numId="24" w16cid:durableId="1276131249">
    <w:abstractNumId w:val="0"/>
  </w:num>
  <w:num w:numId="25" w16cid:durableId="547641825">
    <w:abstractNumId w:val="16"/>
  </w:num>
  <w:num w:numId="26" w16cid:durableId="121438883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3879"/>
    <w:rsid w:val="00005667"/>
    <w:rsid w:val="00006073"/>
    <w:rsid w:val="000212C5"/>
    <w:rsid w:val="00025241"/>
    <w:rsid w:val="00032350"/>
    <w:rsid w:val="00034398"/>
    <w:rsid w:val="00036E9B"/>
    <w:rsid w:val="00037527"/>
    <w:rsid w:val="0004056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A2872"/>
    <w:rsid w:val="000B0684"/>
    <w:rsid w:val="000B255F"/>
    <w:rsid w:val="000B5695"/>
    <w:rsid w:val="000C2013"/>
    <w:rsid w:val="000C3950"/>
    <w:rsid w:val="000C5641"/>
    <w:rsid w:val="000E11FE"/>
    <w:rsid w:val="000E184D"/>
    <w:rsid w:val="000E1DCC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01FBC"/>
    <w:rsid w:val="001119A3"/>
    <w:rsid w:val="00114D6D"/>
    <w:rsid w:val="001157BD"/>
    <w:rsid w:val="001159D4"/>
    <w:rsid w:val="00120FDA"/>
    <w:rsid w:val="001218BA"/>
    <w:rsid w:val="00125486"/>
    <w:rsid w:val="001319D9"/>
    <w:rsid w:val="00134771"/>
    <w:rsid w:val="001349EB"/>
    <w:rsid w:val="00136A31"/>
    <w:rsid w:val="001442E2"/>
    <w:rsid w:val="00156937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C6AA6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27A"/>
    <w:rsid w:val="00232348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2A6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E64C7"/>
    <w:rsid w:val="002F4695"/>
    <w:rsid w:val="002F5C3B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0F2B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604C"/>
    <w:rsid w:val="004763FD"/>
    <w:rsid w:val="00491FD9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23E59"/>
    <w:rsid w:val="0052551C"/>
    <w:rsid w:val="00534BCB"/>
    <w:rsid w:val="005364F0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947D2"/>
    <w:rsid w:val="005A25F8"/>
    <w:rsid w:val="005A2A7B"/>
    <w:rsid w:val="005B4420"/>
    <w:rsid w:val="005B46EE"/>
    <w:rsid w:val="005D09D6"/>
    <w:rsid w:val="005D7B21"/>
    <w:rsid w:val="005E33CD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254BE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1F3C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093D"/>
    <w:rsid w:val="006F2FD5"/>
    <w:rsid w:val="006F5DAF"/>
    <w:rsid w:val="00705B2C"/>
    <w:rsid w:val="00716518"/>
    <w:rsid w:val="00720113"/>
    <w:rsid w:val="007219FB"/>
    <w:rsid w:val="00731F19"/>
    <w:rsid w:val="00734658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6FE"/>
    <w:rsid w:val="007957FA"/>
    <w:rsid w:val="007A0181"/>
    <w:rsid w:val="007A550C"/>
    <w:rsid w:val="007B2F0F"/>
    <w:rsid w:val="007B3AA3"/>
    <w:rsid w:val="007C21CA"/>
    <w:rsid w:val="007C7291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4BDA"/>
    <w:rsid w:val="008A7BD8"/>
    <w:rsid w:val="008B08E4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5E7B"/>
    <w:rsid w:val="009B63D6"/>
    <w:rsid w:val="009C0C9D"/>
    <w:rsid w:val="009C34FD"/>
    <w:rsid w:val="009C790E"/>
    <w:rsid w:val="009D3CDF"/>
    <w:rsid w:val="009D7B62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54E22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32B2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22658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2F7E"/>
    <w:rsid w:val="00B86D84"/>
    <w:rsid w:val="00B976A0"/>
    <w:rsid w:val="00BA665B"/>
    <w:rsid w:val="00BB124F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0248D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749A4"/>
    <w:rsid w:val="00C766E1"/>
    <w:rsid w:val="00C77207"/>
    <w:rsid w:val="00C80650"/>
    <w:rsid w:val="00C90636"/>
    <w:rsid w:val="00C946E0"/>
    <w:rsid w:val="00CA2120"/>
    <w:rsid w:val="00CA4AD2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D752D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5D55"/>
    <w:rsid w:val="00D479E7"/>
    <w:rsid w:val="00D509DE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339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4095"/>
    <w:rsid w:val="00F15E10"/>
    <w:rsid w:val="00F3317E"/>
    <w:rsid w:val="00F34069"/>
    <w:rsid w:val="00F35352"/>
    <w:rsid w:val="00F52863"/>
    <w:rsid w:val="00F56D6B"/>
    <w:rsid w:val="00F57035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576BF"/>
  <w15:docId w15:val="{35059EA2-5096-4E3B-8625-85DAFE7B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artigo">
    <w:name w:val="artigo"/>
    <w:basedOn w:val="Normal"/>
    <w:rsid w:val="00F3317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653</Words>
  <Characters>3527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2017-03-16T12:27:00Z</cp:lastPrinted>
  <dcterms:created xsi:type="dcterms:W3CDTF">2026-06-23T12:31:00Z</dcterms:created>
  <dcterms:modified xsi:type="dcterms:W3CDTF">2026-06-23T12:31:00Z</dcterms:modified>
</cp:coreProperties>
</file>