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393A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826C14">
        <w:rPr>
          <w:rFonts w:ascii="Times New Roman" w:hAnsi="Times New Roman"/>
          <w:szCs w:val="24"/>
        </w:rPr>
        <w:t>13596/2017</w:t>
      </w:r>
    </w:p>
    <w:p w14:paraId="24D1532B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705E15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2AD60DB8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F0C52">
        <w:rPr>
          <w:rFonts w:ascii="Times New Roman" w:hAnsi="Times New Roman"/>
          <w:b/>
          <w:sz w:val="24"/>
          <w:szCs w:val="24"/>
          <w:lang w:val="pt-BR"/>
        </w:rPr>
        <w:t>Suzane Cordeiro Ferreira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0D90742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F870C0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60A66AA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8117DB2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20FEBC3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D44001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4A8279F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20506FB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5E9ADB7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826C14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F0C52">
        <w:rPr>
          <w:rFonts w:ascii="Times New Roman" w:hAnsi="Times New Roman"/>
          <w:b/>
          <w:sz w:val="24"/>
          <w:szCs w:val="24"/>
          <w:lang w:val="pt-BR"/>
        </w:rPr>
        <w:t>SUZANE CORDEIRO FERREIRA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4F0C52">
        <w:rPr>
          <w:rFonts w:ascii="Times New Roman" w:hAnsi="Times New Roman"/>
          <w:color w:val="000000"/>
          <w:sz w:val="24"/>
          <w:szCs w:val="24"/>
          <w:lang w:val="pt-BR"/>
        </w:rPr>
        <w:t>16446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-1, portador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4F0C52">
        <w:rPr>
          <w:rFonts w:ascii="Times New Roman" w:hAnsi="Times New Roman"/>
          <w:color w:val="000000"/>
          <w:sz w:val="24"/>
          <w:szCs w:val="24"/>
          <w:lang w:val="pt-BR"/>
        </w:rPr>
        <w:t>8.921.241-3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4F0C52">
        <w:rPr>
          <w:rFonts w:ascii="Times New Roman" w:hAnsi="Times New Roman"/>
          <w:sz w:val="24"/>
          <w:szCs w:val="24"/>
          <w:lang w:val="pt-BR"/>
        </w:rPr>
        <w:t>052.000.629-18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C26D2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2C26D2">
        <w:rPr>
          <w:rFonts w:ascii="Times New Roman" w:hAnsi="Times New Roman"/>
          <w:sz w:val="24"/>
          <w:szCs w:val="24"/>
          <w:lang w:val="pt-BR"/>
        </w:rPr>
        <w:t xml:space="preserve">/Departamento de </w:t>
      </w:r>
      <w:r w:rsidR="00A61076">
        <w:rPr>
          <w:rFonts w:ascii="Times New Roman" w:hAnsi="Times New Roman"/>
          <w:sz w:val="24"/>
          <w:szCs w:val="24"/>
          <w:lang w:val="pt-BR"/>
        </w:rPr>
        <w:t>Administração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0D6AAF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0D6AAF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826C14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70ADB" w:rsidRPr="00826C14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DC537A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DC537A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DC537A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DC537A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>
        <w:rPr>
          <w:rFonts w:ascii="Times New Roman" w:hAnsi="Times New Roman"/>
          <w:sz w:val="24"/>
          <w:szCs w:val="24"/>
          <w:lang w:val="pt-BR"/>
        </w:rPr>
        <w:t>01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826C14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de 201</w:t>
      </w:r>
      <w:r w:rsidR="00826C14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30BA19ED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E8167C5" w14:textId="77777777" w:rsidR="006569A4" w:rsidRPr="00DC537A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576E620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6759AD" w14:textId="77777777" w:rsidR="00033B96" w:rsidRDefault="00826C14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826C14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30E82C06" w14:textId="77777777" w:rsidR="00826C14" w:rsidRDefault="00826C14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5EDA47D" w14:textId="77777777" w:rsidR="00826C14" w:rsidRDefault="00826C14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8CC4619" w14:textId="77777777" w:rsidR="00826C14" w:rsidRPr="00DC537A" w:rsidRDefault="00826C14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FA9FC21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3A7007" w14:textId="77777777" w:rsidR="0055648F" w:rsidRPr="00DC537A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7E8A811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38460C1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48809804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854AB5F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33F0DCA" w14:textId="77777777" w:rsidR="00033B9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1500D3A7" w14:textId="77777777" w:rsidR="00826C14" w:rsidRDefault="00826C14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5BC47C44" w14:textId="77777777" w:rsidR="00826C14" w:rsidRPr="00DC537A" w:rsidRDefault="00826C14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1BE02B4D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1E9E059" w14:textId="77777777" w:rsidR="00033B96" w:rsidRDefault="00826C14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45072BA" w14:textId="77777777" w:rsidR="00826C14" w:rsidRPr="00826C14" w:rsidRDefault="00826C14" w:rsidP="00033B96">
      <w:pPr>
        <w:rPr>
          <w:rFonts w:ascii="Times New Roman" w:hAnsi="Times New Roman"/>
          <w:bCs/>
          <w:sz w:val="24"/>
          <w:szCs w:val="24"/>
          <w:lang w:val="pt-BR"/>
        </w:rPr>
      </w:pPr>
      <w:r w:rsidRPr="00826C14">
        <w:rPr>
          <w:rFonts w:ascii="Times New Roman" w:hAnsi="Times New Roman"/>
          <w:bCs/>
          <w:sz w:val="24"/>
          <w:szCs w:val="24"/>
          <w:lang w:val="pt-BR"/>
        </w:rPr>
        <w:t>Secretária de Administração e Finanças</w:t>
      </w:r>
    </w:p>
    <w:p w14:paraId="1D4E0C7C" w14:textId="77777777" w:rsidR="009C1A47" w:rsidRPr="00DC537A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9C1A47" w:rsidRPr="00DC537A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6BFC" w14:textId="77777777" w:rsidR="0064300A" w:rsidRDefault="0064300A">
      <w:r>
        <w:separator/>
      </w:r>
    </w:p>
  </w:endnote>
  <w:endnote w:type="continuationSeparator" w:id="0">
    <w:p w14:paraId="438DB9E7" w14:textId="77777777" w:rsidR="0064300A" w:rsidRDefault="0064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479A" w14:textId="77777777" w:rsidR="004F0C52" w:rsidRDefault="0024621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4F0C52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A61076">
      <w:rPr>
        <w:noProof/>
        <w:snapToGrid w:val="0"/>
        <w:sz w:val="10"/>
        <w:lang w:val="pt-BR"/>
      </w:rPr>
      <w:t>J:\2017\Decretos\Dec13596.docx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30DE" w14:textId="77777777" w:rsidR="0064300A" w:rsidRDefault="0064300A">
      <w:r>
        <w:separator/>
      </w:r>
    </w:p>
  </w:footnote>
  <w:footnote w:type="continuationSeparator" w:id="0">
    <w:p w14:paraId="6F7DE1BB" w14:textId="77777777" w:rsidR="0064300A" w:rsidRDefault="0064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D6AAF"/>
    <w:rsid w:val="001627E4"/>
    <w:rsid w:val="001A38FA"/>
    <w:rsid w:val="001D507E"/>
    <w:rsid w:val="001D7BBF"/>
    <w:rsid w:val="001E25BE"/>
    <w:rsid w:val="001F2764"/>
    <w:rsid w:val="00223ABA"/>
    <w:rsid w:val="00246214"/>
    <w:rsid w:val="002C26D2"/>
    <w:rsid w:val="00325E1C"/>
    <w:rsid w:val="00326BD2"/>
    <w:rsid w:val="00370ADB"/>
    <w:rsid w:val="00390B0C"/>
    <w:rsid w:val="003F0A81"/>
    <w:rsid w:val="003F39D4"/>
    <w:rsid w:val="004F0C52"/>
    <w:rsid w:val="00544236"/>
    <w:rsid w:val="0055648F"/>
    <w:rsid w:val="00557751"/>
    <w:rsid w:val="005D7588"/>
    <w:rsid w:val="0064300A"/>
    <w:rsid w:val="006569A4"/>
    <w:rsid w:val="00667649"/>
    <w:rsid w:val="00676814"/>
    <w:rsid w:val="00686E04"/>
    <w:rsid w:val="0069451D"/>
    <w:rsid w:val="006C7C7B"/>
    <w:rsid w:val="00722147"/>
    <w:rsid w:val="00775D80"/>
    <w:rsid w:val="007D18A3"/>
    <w:rsid w:val="007F63E1"/>
    <w:rsid w:val="00826C14"/>
    <w:rsid w:val="00856CCA"/>
    <w:rsid w:val="00867F0C"/>
    <w:rsid w:val="008A14D7"/>
    <w:rsid w:val="0092210F"/>
    <w:rsid w:val="00922A9A"/>
    <w:rsid w:val="009A5ABE"/>
    <w:rsid w:val="009B1157"/>
    <w:rsid w:val="009C1A47"/>
    <w:rsid w:val="00A46E1B"/>
    <w:rsid w:val="00A61076"/>
    <w:rsid w:val="00AA311E"/>
    <w:rsid w:val="00B1316E"/>
    <w:rsid w:val="00B26F81"/>
    <w:rsid w:val="00B3367A"/>
    <w:rsid w:val="00BB3AEF"/>
    <w:rsid w:val="00C43F28"/>
    <w:rsid w:val="00C728F1"/>
    <w:rsid w:val="00CC79C6"/>
    <w:rsid w:val="00DC4187"/>
    <w:rsid w:val="00DC537A"/>
    <w:rsid w:val="00DD1336"/>
    <w:rsid w:val="00DF0A1E"/>
    <w:rsid w:val="00DF12C9"/>
    <w:rsid w:val="00E07E24"/>
    <w:rsid w:val="00E24E82"/>
    <w:rsid w:val="00EB2CB3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380C5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2017-02-14T15:22:00Z</cp:lastPrinted>
  <dcterms:created xsi:type="dcterms:W3CDTF">2026-06-23T12:31:00Z</dcterms:created>
  <dcterms:modified xsi:type="dcterms:W3CDTF">2026-06-23T12:31:00Z</dcterms:modified>
</cp:coreProperties>
</file>