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F9AE" w14:textId="77777777" w:rsidR="00FF7756" w:rsidRPr="002F114A" w:rsidRDefault="00FF7756" w:rsidP="00617865">
      <w:pPr>
        <w:pStyle w:val="Ttulo2"/>
        <w:rPr>
          <w:rFonts w:ascii="Times New Roman" w:hAnsi="Times New Roman" w:cs="Times New Roman"/>
        </w:rPr>
      </w:pPr>
      <w:r w:rsidRPr="002F114A">
        <w:rPr>
          <w:rFonts w:ascii="Times New Roman" w:hAnsi="Times New Roman" w:cs="Times New Roman"/>
        </w:rPr>
        <w:t xml:space="preserve">DECRETO Nº </w:t>
      </w:r>
      <w:r w:rsidR="00A83959" w:rsidRPr="002F114A">
        <w:rPr>
          <w:rFonts w:ascii="Times New Roman" w:hAnsi="Times New Roman" w:cs="Times New Roman"/>
        </w:rPr>
        <w:t>1</w:t>
      </w:r>
      <w:r w:rsidR="00115808" w:rsidRPr="002F114A">
        <w:rPr>
          <w:rFonts w:ascii="Times New Roman" w:hAnsi="Times New Roman" w:cs="Times New Roman"/>
        </w:rPr>
        <w:t>3</w:t>
      </w:r>
      <w:r w:rsidR="00C21213" w:rsidRPr="002F114A">
        <w:rPr>
          <w:rFonts w:ascii="Times New Roman" w:hAnsi="Times New Roman" w:cs="Times New Roman"/>
        </w:rPr>
        <w:t>662/</w:t>
      </w:r>
      <w:r w:rsidR="00A83959" w:rsidRPr="002F114A">
        <w:rPr>
          <w:rFonts w:ascii="Times New Roman" w:hAnsi="Times New Roman" w:cs="Times New Roman"/>
        </w:rPr>
        <w:t>201</w:t>
      </w:r>
      <w:r w:rsidR="00854976" w:rsidRPr="002F114A">
        <w:rPr>
          <w:rFonts w:ascii="Times New Roman" w:hAnsi="Times New Roman" w:cs="Times New Roman"/>
        </w:rPr>
        <w:t>7</w:t>
      </w:r>
    </w:p>
    <w:p w14:paraId="00B67DC7" w14:textId="77777777" w:rsidR="00FF7756" w:rsidRPr="002F114A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03EE8B" w14:textId="77777777" w:rsidR="00C650F2" w:rsidRPr="002F114A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E32DA0" w14:textId="77777777" w:rsidR="00BD6497" w:rsidRPr="002F114A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2F114A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2F114A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2F114A">
        <w:rPr>
          <w:rFonts w:ascii="Times New Roman" w:hAnsi="Times New Roman" w:cs="Times New Roman"/>
          <w:sz w:val="24"/>
          <w:szCs w:val="24"/>
        </w:rPr>
        <w:t>à</w:t>
      </w:r>
      <w:r w:rsidR="00BD6497" w:rsidRPr="002F114A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2F114A">
        <w:rPr>
          <w:rFonts w:ascii="Times New Roman" w:hAnsi="Times New Roman" w:cs="Times New Roman"/>
          <w:sz w:val="24"/>
          <w:szCs w:val="24"/>
        </w:rPr>
        <w:t>a Celia Ribeiro Pereira Ribeiro.</w:t>
      </w:r>
    </w:p>
    <w:p w14:paraId="075A447F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0268CC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7B177A" w14:textId="77777777" w:rsidR="00BD6497" w:rsidRPr="002F114A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2F114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1D407418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B28F37" w14:textId="77777777" w:rsidR="00B32247" w:rsidRPr="002F114A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2D0A4B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FF0CCDE" w14:textId="77777777" w:rsidR="00BD6497" w:rsidRPr="002F114A" w:rsidRDefault="00BD6497" w:rsidP="002F114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F03098" w14:textId="77777777" w:rsidR="00BD6497" w:rsidRPr="002F114A" w:rsidRDefault="00BD6497" w:rsidP="002F114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853028" w14:textId="77777777" w:rsidR="00854976" w:rsidRPr="002F114A" w:rsidRDefault="00BD6497" w:rsidP="0085497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2F114A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A826ED" w:rsidRPr="002F114A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650F2"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 férias regulamentares no 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>período</w:t>
      </w:r>
      <w:r w:rsidR="001608F9"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>01 a 30 de março</w:t>
      </w:r>
      <w:r w:rsidR="00854976"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 de 2017, 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a servidora </w:t>
      </w:r>
      <w:r w:rsidR="00C21213" w:rsidRPr="002F114A">
        <w:rPr>
          <w:rFonts w:ascii="Times New Roman" w:hAnsi="Times New Roman" w:cs="Times New Roman"/>
          <w:b/>
          <w:sz w:val="24"/>
          <w:szCs w:val="24"/>
          <w:lang w:val="pt-BR"/>
        </w:rPr>
        <w:t>CELIA RIBEIRO PEREIRA RIBEIRO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2F11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17872-1, portadora da Cédula de Identidade n.º 8.406.127-1/PR e do CPF/MF n.º 009.212.419-41, ocupante do cargo de provimento celetista de </w:t>
      </w:r>
      <w:r w:rsidR="00C21213" w:rsidRPr="002F114A">
        <w:rPr>
          <w:rFonts w:ascii="Times New Roman" w:hAnsi="Times New Roman" w:cs="Times New Roman"/>
          <w:i/>
          <w:sz w:val="24"/>
          <w:szCs w:val="24"/>
          <w:lang w:val="pt-BR"/>
        </w:rPr>
        <w:t>Mãe Social</w:t>
      </w:r>
      <w:r w:rsidR="00C21213" w:rsidRPr="002F114A">
        <w:rPr>
          <w:rFonts w:ascii="Times New Roman" w:hAnsi="Times New Roman" w:cs="Times New Roman"/>
          <w:sz w:val="24"/>
          <w:szCs w:val="24"/>
          <w:lang w:val="pt-BR"/>
        </w:rPr>
        <w:t>, lotada junto a Secretaria de Assistência Social e Cidadania, com base no art. 129 na Consolidação das Leis do Trabalho – CLT.</w:t>
      </w:r>
    </w:p>
    <w:p w14:paraId="60952873" w14:textId="77777777" w:rsidR="002F114A" w:rsidRPr="002F114A" w:rsidRDefault="002F114A" w:rsidP="0085497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3DAD47" w14:textId="77777777" w:rsidR="002F114A" w:rsidRPr="002F114A" w:rsidRDefault="002F114A" w:rsidP="002F114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F114A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 efeitos a partir de 01 de março de 2017.</w:t>
      </w:r>
    </w:p>
    <w:p w14:paraId="3A2D4D0B" w14:textId="77777777" w:rsidR="002F114A" w:rsidRPr="002F114A" w:rsidRDefault="002F114A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6F16713" w14:textId="77777777" w:rsidR="00BD6497" w:rsidRPr="002F114A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2F11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2F114A">
        <w:rPr>
          <w:rFonts w:ascii="Times New Roman" w:hAnsi="Times New Roman" w:cs="Times New Roman"/>
          <w:b/>
          <w:sz w:val="24"/>
          <w:szCs w:val="24"/>
          <w:lang w:val="pt-BR"/>
        </w:rPr>
        <w:t>dois</w:t>
      </w: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 do mês de </w:t>
      </w:r>
      <w:r w:rsidR="00C21213" w:rsidRPr="002F114A">
        <w:rPr>
          <w:rFonts w:ascii="Times New Roman" w:hAnsi="Times New Roman" w:cs="Times New Roman"/>
          <w:b/>
          <w:sz w:val="24"/>
          <w:szCs w:val="24"/>
          <w:lang w:val="pt-BR"/>
        </w:rPr>
        <w:t>março</w:t>
      </w: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854976" w:rsidRPr="002F114A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2F114A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260C3A11" w14:textId="77777777" w:rsidR="001608F9" w:rsidRPr="002F114A" w:rsidRDefault="001608F9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1C62E3" w14:textId="77777777" w:rsidR="00854976" w:rsidRPr="002F114A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0A6798" w14:textId="77777777" w:rsidR="00854976" w:rsidRPr="002F114A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3516D9" w14:textId="77777777" w:rsidR="00854976" w:rsidRPr="002F114A" w:rsidRDefault="00854976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BA5A80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5F2EA7E8" w14:textId="77777777" w:rsidR="00BD6497" w:rsidRPr="002F114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BEC4D18" w14:textId="77777777" w:rsidR="00BD6497" w:rsidRPr="002F114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3565514" w14:textId="77777777" w:rsidR="00BD6497" w:rsidRPr="002F114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20AC56C" w14:textId="77777777" w:rsidR="00BD6497" w:rsidRPr="002F114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2447BF3" w14:textId="77777777" w:rsidR="00C21213" w:rsidRPr="002F114A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854108F" w14:textId="77777777" w:rsidR="00C21213" w:rsidRPr="002F114A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C0C44BF" w14:textId="77777777" w:rsidR="00C21213" w:rsidRPr="002F114A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DB6248A" w14:textId="77777777" w:rsidR="00C21213" w:rsidRPr="002F114A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F114A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2F114A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BD37" w14:textId="77777777" w:rsidR="00CB196F" w:rsidRDefault="00CB196F">
      <w:r>
        <w:separator/>
      </w:r>
    </w:p>
  </w:endnote>
  <w:endnote w:type="continuationSeparator" w:id="0">
    <w:p w14:paraId="3BF2F135" w14:textId="77777777" w:rsidR="00CB196F" w:rsidRDefault="00CB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3078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DC8C" w14:textId="77777777" w:rsidR="00CB196F" w:rsidRDefault="00CB196F">
      <w:r>
        <w:separator/>
      </w:r>
    </w:p>
  </w:footnote>
  <w:footnote w:type="continuationSeparator" w:id="0">
    <w:p w14:paraId="0E47CC64" w14:textId="77777777" w:rsidR="00CB196F" w:rsidRDefault="00CB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196F"/>
    <w:rsid w:val="00CB2A6E"/>
    <w:rsid w:val="00CE6BA9"/>
    <w:rsid w:val="00CE7B05"/>
    <w:rsid w:val="00D00B63"/>
    <w:rsid w:val="00D2157C"/>
    <w:rsid w:val="00D22BD5"/>
    <w:rsid w:val="00D44B56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7C75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3F04-B412-4EEC-AF47-A0A97806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2017-01-10T13:31:00Z</cp:lastPrinted>
  <dcterms:created xsi:type="dcterms:W3CDTF">2026-06-23T12:31:00Z</dcterms:created>
  <dcterms:modified xsi:type="dcterms:W3CDTF">2026-06-23T12:31:00Z</dcterms:modified>
</cp:coreProperties>
</file>