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E73F" w14:textId="77777777" w:rsidR="00BB33EC" w:rsidRPr="008D546F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8D546F">
        <w:rPr>
          <w:rFonts w:ascii="Times New Roman" w:hAnsi="Times New Roman"/>
          <w:sz w:val="24"/>
          <w:szCs w:val="24"/>
        </w:rPr>
        <w:t xml:space="preserve">LEI Nº </w:t>
      </w:r>
      <w:r w:rsidR="003E5949">
        <w:rPr>
          <w:rFonts w:ascii="Times New Roman" w:hAnsi="Times New Roman"/>
          <w:sz w:val="24"/>
          <w:szCs w:val="24"/>
        </w:rPr>
        <w:t>2138</w:t>
      </w:r>
      <w:r w:rsidR="00E07504" w:rsidRPr="008D546F">
        <w:rPr>
          <w:rFonts w:ascii="Times New Roman" w:hAnsi="Times New Roman"/>
          <w:sz w:val="24"/>
          <w:szCs w:val="24"/>
        </w:rPr>
        <w:t>/2017</w:t>
      </w:r>
    </w:p>
    <w:p w14:paraId="6CF13859" w14:textId="77777777" w:rsidR="00BB33EC" w:rsidRPr="008D546F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D0B8DB6" w14:textId="77777777" w:rsidR="00542BED" w:rsidRPr="008D546F" w:rsidRDefault="00542BED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F488829" w14:textId="77777777" w:rsidR="00BB33EC" w:rsidRPr="008D546F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8D546F">
        <w:rPr>
          <w:rFonts w:ascii="Times New Roman" w:hAnsi="Times New Roman"/>
          <w:sz w:val="24"/>
          <w:szCs w:val="24"/>
        </w:rPr>
        <w:t xml:space="preserve">Aprova o Loteamento </w:t>
      </w:r>
      <w:r w:rsidR="000E376B" w:rsidRPr="008D546F">
        <w:rPr>
          <w:rFonts w:ascii="Times New Roman" w:hAnsi="Times New Roman"/>
          <w:sz w:val="24"/>
          <w:szCs w:val="24"/>
        </w:rPr>
        <w:t>Jardim Boaretto I</w:t>
      </w:r>
      <w:r w:rsidRPr="008D546F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5C9C6F46" w14:textId="77777777" w:rsidR="00BB33EC" w:rsidRPr="008D546F" w:rsidRDefault="00BB33EC" w:rsidP="00BB33EC">
      <w:pPr>
        <w:pStyle w:val="Ttulo3"/>
        <w:ind w:left="3402"/>
        <w:jc w:val="both"/>
        <w:rPr>
          <w:b w:val="0"/>
          <w:sz w:val="24"/>
          <w:szCs w:val="24"/>
        </w:rPr>
      </w:pPr>
      <w:r w:rsidRPr="008D546F">
        <w:rPr>
          <w:b w:val="0"/>
          <w:sz w:val="24"/>
          <w:szCs w:val="24"/>
        </w:rPr>
        <w:t>A Câ</w:t>
      </w:r>
      <w:r w:rsidR="00E7172E" w:rsidRPr="008D546F">
        <w:rPr>
          <w:b w:val="0"/>
          <w:sz w:val="24"/>
          <w:szCs w:val="24"/>
        </w:rPr>
        <w:t>m</w:t>
      </w:r>
      <w:r w:rsidRPr="008D546F">
        <w:rPr>
          <w:b w:val="0"/>
          <w:sz w:val="24"/>
          <w:szCs w:val="24"/>
        </w:rPr>
        <w:t xml:space="preserve">ara Municipal de Vereadores aprovou, e eu, </w:t>
      </w:r>
      <w:r w:rsidRPr="008D546F">
        <w:rPr>
          <w:sz w:val="24"/>
          <w:szCs w:val="24"/>
        </w:rPr>
        <w:t>Raul Camilo Isotton</w:t>
      </w:r>
      <w:r w:rsidRPr="008D546F">
        <w:rPr>
          <w:b w:val="0"/>
          <w:sz w:val="24"/>
          <w:szCs w:val="24"/>
        </w:rPr>
        <w:t>, Prefeito de Dois Vizinhos, sanciono a seguinte,</w:t>
      </w:r>
    </w:p>
    <w:p w14:paraId="7865BD39" w14:textId="77777777" w:rsidR="00BB33EC" w:rsidRPr="008D546F" w:rsidRDefault="00BB33EC" w:rsidP="00BB33EC">
      <w:pPr>
        <w:pStyle w:val="Ttulo3"/>
        <w:ind w:left="3402"/>
        <w:rPr>
          <w:b w:val="0"/>
          <w:sz w:val="24"/>
          <w:szCs w:val="24"/>
        </w:rPr>
      </w:pPr>
      <w:r w:rsidRPr="008D546F">
        <w:rPr>
          <w:sz w:val="24"/>
          <w:szCs w:val="24"/>
        </w:rPr>
        <w:t>LEI</w:t>
      </w:r>
      <w:r w:rsidRPr="008D546F">
        <w:rPr>
          <w:b w:val="0"/>
          <w:sz w:val="24"/>
          <w:szCs w:val="24"/>
        </w:rPr>
        <w:t>:</w:t>
      </w:r>
    </w:p>
    <w:p w14:paraId="72192A04" w14:textId="77777777" w:rsidR="0022617F" w:rsidRPr="008D546F" w:rsidRDefault="0022617F" w:rsidP="0022617F">
      <w:pPr>
        <w:rPr>
          <w:sz w:val="24"/>
          <w:szCs w:val="24"/>
        </w:rPr>
      </w:pPr>
    </w:p>
    <w:p w14:paraId="4A6DD476" w14:textId="77777777" w:rsidR="002A64B8" w:rsidRPr="008D546F" w:rsidRDefault="00BB33EC" w:rsidP="00BA3064">
      <w:pPr>
        <w:ind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 xml:space="preserve">Art. 1º </w:t>
      </w:r>
      <w:r w:rsidRPr="008D546F">
        <w:rPr>
          <w:sz w:val="24"/>
          <w:szCs w:val="24"/>
        </w:rPr>
        <w:t xml:space="preserve">Fica aprovado o </w:t>
      </w:r>
      <w:r w:rsidR="000B6AAD" w:rsidRPr="008D546F">
        <w:rPr>
          <w:sz w:val="24"/>
          <w:szCs w:val="24"/>
        </w:rPr>
        <w:t>Loteamento que compreende os lotes de terras denominados Chácaras n°s 20 (vinte), 20-C (vinte-C) e 21-H (vinte e um-H), do Patrimônio Dois Vizinhos, Colônia Missões, do município e Comarca de Dois Vizinhos – PR, com a área total de 92.574,38m² (noventa e dois mil, quinhentos e setenta e quatro metros quadrados, e trinta e oito decímetros quadrados), matriculado sob nº 47.122, livro 2, ficha 1, no Registro Geral de Imóveis desta cidade, de propriedade de Boaretto Incorporadora – Eireli - EPP, CNPJ n.º 20.996.452/0001-82</w:t>
      </w:r>
      <w:r w:rsidR="002A64B8" w:rsidRPr="008D546F">
        <w:rPr>
          <w:sz w:val="24"/>
          <w:szCs w:val="24"/>
        </w:rPr>
        <w:t xml:space="preserve">, localizado no </w:t>
      </w:r>
      <w:r w:rsidR="000B6AAD" w:rsidRPr="008D546F">
        <w:rPr>
          <w:sz w:val="24"/>
          <w:szCs w:val="24"/>
        </w:rPr>
        <w:t>Bairro Nossa Senhora de Lourdes do município de Dois Vizinhos, Estado do Paraná, com 15 (quinze) quadras e 100 (cem) lotes</w:t>
      </w:r>
      <w:r w:rsidR="002A64B8" w:rsidRPr="008D546F">
        <w:rPr>
          <w:sz w:val="24"/>
          <w:szCs w:val="24"/>
        </w:rPr>
        <w:t xml:space="preserve">, assim distribuídos: </w:t>
      </w:r>
    </w:p>
    <w:p w14:paraId="727C9A31" w14:textId="77777777" w:rsidR="002A64B8" w:rsidRPr="008D546F" w:rsidRDefault="002A64B8" w:rsidP="00BA3064">
      <w:pPr>
        <w:ind w:firstLine="3402"/>
        <w:jc w:val="both"/>
        <w:rPr>
          <w:sz w:val="24"/>
          <w:szCs w:val="24"/>
        </w:rPr>
      </w:pPr>
    </w:p>
    <w:p w14:paraId="31343626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Quadro Resumo I – Parcelamento da área</w:t>
      </w:r>
    </w:p>
    <w:p w14:paraId="3B0E1C75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8D546F" w14:paraId="236443AC" w14:textId="77777777" w:rsidTr="00BB33EC"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27668760" w14:textId="77777777" w:rsidR="00BB33EC" w:rsidRPr="008D546F" w:rsidRDefault="00BB33EC" w:rsidP="00BB33EC">
            <w:pPr>
              <w:spacing w:line="360" w:lineRule="auto"/>
              <w:ind w:right="638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Loteamento</w:t>
            </w:r>
          </w:p>
        </w:tc>
      </w:tr>
      <w:tr w:rsidR="00BB33EC" w:rsidRPr="008D546F" w14:paraId="72800E52" w14:textId="77777777" w:rsidTr="00BB33EC">
        <w:tc>
          <w:tcPr>
            <w:tcW w:w="5387" w:type="dxa"/>
            <w:shd w:val="pct20" w:color="auto" w:fill="FFFFFF"/>
          </w:tcPr>
          <w:p w14:paraId="5884D022" w14:textId="77777777" w:rsidR="00BB33EC" w:rsidRPr="008D546F" w:rsidRDefault="00BB33EC" w:rsidP="00BA53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Área </w:t>
            </w:r>
            <w:r w:rsidR="00A5331B" w:rsidRPr="008D546F">
              <w:rPr>
                <w:b/>
                <w:sz w:val="24"/>
                <w:szCs w:val="24"/>
              </w:rPr>
              <w:t xml:space="preserve">Total </w:t>
            </w:r>
            <w:r w:rsidRPr="008D546F">
              <w:rPr>
                <w:b/>
                <w:sz w:val="24"/>
                <w:szCs w:val="24"/>
              </w:rPr>
              <w:t xml:space="preserve">dos </w:t>
            </w:r>
            <w:r w:rsidR="00BA53B5" w:rsidRPr="008D546F">
              <w:rPr>
                <w:b/>
                <w:sz w:val="24"/>
                <w:szCs w:val="24"/>
              </w:rPr>
              <w:t>L</w:t>
            </w:r>
            <w:r w:rsidRPr="008D546F">
              <w:rPr>
                <w:b/>
                <w:sz w:val="24"/>
                <w:szCs w:val="24"/>
              </w:rPr>
              <w:t>otes</w:t>
            </w:r>
          </w:p>
        </w:tc>
        <w:tc>
          <w:tcPr>
            <w:tcW w:w="1559" w:type="dxa"/>
          </w:tcPr>
          <w:p w14:paraId="7A31A075" w14:textId="77777777" w:rsidR="00BB33EC" w:rsidRPr="008D546F" w:rsidRDefault="00A5331B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59.892,97</w:t>
            </w:r>
            <w:r w:rsidR="007F45A3" w:rsidRPr="008D546F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5CE5AF39" w14:textId="77777777" w:rsidR="00BB33EC" w:rsidRPr="008D546F" w:rsidRDefault="00581096" w:rsidP="00642C8A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64,7</w:t>
            </w:r>
            <w:r w:rsidR="00642C8A" w:rsidRPr="008D546F">
              <w:rPr>
                <w:b/>
                <w:sz w:val="24"/>
                <w:szCs w:val="24"/>
              </w:rPr>
              <w:t>0</w:t>
            </w:r>
            <w:r w:rsidR="00BB33EC" w:rsidRPr="008D546F">
              <w:rPr>
                <w:b/>
                <w:sz w:val="24"/>
                <w:szCs w:val="24"/>
              </w:rPr>
              <w:t>%</w:t>
            </w:r>
          </w:p>
        </w:tc>
      </w:tr>
      <w:tr w:rsidR="00BB33EC" w:rsidRPr="008D546F" w14:paraId="2A734FF4" w14:textId="77777777" w:rsidTr="00BB33EC">
        <w:tc>
          <w:tcPr>
            <w:tcW w:w="5387" w:type="dxa"/>
            <w:shd w:val="pct20" w:color="auto" w:fill="FFFFFF"/>
          </w:tcPr>
          <w:p w14:paraId="35B26038" w14:textId="77777777" w:rsidR="00BB33EC" w:rsidRPr="008D546F" w:rsidRDefault="00BB33EC" w:rsidP="00A533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das Ruas</w:t>
            </w:r>
          </w:p>
        </w:tc>
        <w:tc>
          <w:tcPr>
            <w:tcW w:w="1559" w:type="dxa"/>
          </w:tcPr>
          <w:p w14:paraId="172204B6" w14:textId="77777777" w:rsidR="00BB33EC" w:rsidRPr="008D546F" w:rsidRDefault="00A5331B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32.681,41</w:t>
            </w:r>
            <w:r w:rsidR="007F45A3" w:rsidRPr="008D546F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0F1B6EB8" w14:textId="77777777" w:rsidR="00BB33EC" w:rsidRPr="008D546F" w:rsidRDefault="00A5331B" w:rsidP="00642C8A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35,</w:t>
            </w:r>
            <w:r w:rsidR="00642C8A" w:rsidRPr="008D546F">
              <w:rPr>
                <w:b/>
                <w:sz w:val="24"/>
                <w:szCs w:val="24"/>
              </w:rPr>
              <w:t>30</w:t>
            </w:r>
            <w:r w:rsidR="00BB33EC" w:rsidRPr="008D546F">
              <w:rPr>
                <w:b/>
                <w:sz w:val="24"/>
                <w:szCs w:val="24"/>
              </w:rPr>
              <w:t>%</w:t>
            </w:r>
          </w:p>
        </w:tc>
      </w:tr>
      <w:tr w:rsidR="00BB33EC" w:rsidRPr="008D546F" w14:paraId="5189F652" w14:textId="77777777" w:rsidTr="00BB33EC">
        <w:tc>
          <w:tcPr>
            <w:tcW w:w="5387" w:type="dxa"/>
            <w:shd w:val="pct20" w:color="auto" w:fill="FFFFFF"/>
          </w:tcPr>
          <w:p w14:paraId="24CF0594" w14:textId="77777777" w:rsidR="00BB33EC" w:rsidRPr="008D546F" w:rsidRDefault="00BB33EC" w:rsidP="00BB33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Total do Loteamento</w:t>
            </w:r>
          </w:p>
        </w:tc>
        <w:tc>
          <w:tcPr>
            <w:tcW w:w="1559" w:type="dxa"/>
          </w:tcPr>
          <w:p w14:paraId="3515D29D" w14:textId="77777777" w:rsidR="00BB33EC" w:rsidRPr="008D546F" w:rsidRDefault="00581096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92.574,38</w:t>
            </w:r>
            <w:r w:rsidR="00BB33EC" w:rsidRPr="008D546F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213D8E54" w14:textId="77777777" w:rsidR="00BB33EC" w:rsidRPr="008D546F" w:rsidRDefault="00BB33EC" w:rsidP="00BB33EC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100,00%</w:t>
            </w:r>
          </w:p>
        </w:tc>
      </w:tr>
    </w:tbl>
    <w:p w14:paraId="34BB7E68" w14:textId="77777777" w:rsidR="00BB33EC" w:rsidRPr="008D546F" w:rsidRDefault="00BB33EC" w:rsidP="00BB33EC">
      <w:pPr>
        <w:ind w:left="993"/>
        <w:jc w:val="center"/>
        <w:rPr>
          <w:b/>
          <w:sz w:val="24"/>
          <w:szCs w:val="24"/>
        </w:rPr>
      </w:pPr>
    </w:p>
    <w:p w14:paraId="17ED34B9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Quadro Resumo II – Área destinada aos lotes</w:t>
      </w:r>
    </w:p>
    <w:p w14:paraId="020C67FD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431"/>
      </w:tblGrid>
      <w:tr w:rsidR="00BB33EC" w:rsidRPr="008D546F" w14:paraId="35660D15" w14:textId="77777777" w:rsidTr="0029281C">
        <w:tc>
          <w:tcPr>
            <w:tcW w:w="3260" w:type="dxa"/>
            <w:shd w:val="pct20" w:color="auto" w:fill="auto"/>
          </w:tcPr>
          <w:p w14:paraId="30FE1307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Quadra</w:t>
            </w:r>
          </w:p>
        </w:tc>
        <w:tc>
          <w:tcPr>
            <w:tcW w:w="3431" w:type="dxa"/>
            <w:shd w:val="pct20" w:color="auto" w:fill="auto"/>
          </w:tcPr>
          <w:p w14:paraId="1E2CBD47" w14:textId="77777777" w:rsidR="00BB33EC" w:rsidRPr="008D546F" w:rsidRDefault="0022617F" w:rsidP="0022617F">
            <w:pPr>
              <w:ind w:left="885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       Á</w:t>
            </w:r>
            <w:r w:rsidR="00BB33EC" w:rsidRPr="008D546F">
              <w:rPr>
                <w:b/>
                <w:sz w:val="24"/>
                <w:szCs w:val="24"/>
              </w:rPr>
              <w:t>rea</w:t>
            </w:r>
          </w:p>
        </w:tc>
      </w:tr>
      <w:tr w:rsidR="00BB33EC" w:rsidRPr="008D546F" w14:paraId="3A39B79F" w14:textId="77777777" w:rsidTr="0029281C">
        <w:tc>
          <w:tcPr>
            <w:tcW w:w="3260" w:type="dxa"/>
          </w:tcPr>
          <w:p w14:paraId="2710B2A0" w14:textId="77777777" w:rsidR="00BB33EC" w:rsidRPr="008D546F" w:rsidRDefault="00BB33E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01</w:t>
            </w:r>
          </w:p>
        </w:tc>
        <w:tc>
          <w:tcPr>
            <w:tcW w:w="3431" w:type="dxa"/>
          </w:tcPr>
          <w:p w14:paraId="46A16F5A" w14:textId="77777777" w:rsidR="00BB33E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5.694,43</w:t>
            </w:r>
            <w:r w:rsidR="002A64B8" w:rsidRPr="008D546F">
              <w:rPr>
                <w:sz w:val="24"/>
                <w:szCs w:val="24"/>
              </w:rPr>
              <w:t>m</w:t>
            </w:r>
            <w:r w:rsidR="00681CEB" w:rsidRPr="008D546F">
              <w:rPr>
                <w:sz w:val="24"/>
                <w:szCs w:val="24"/>
              </w:rPr>
              <w:t>²</w:t>
            </w:r>
          </w:p>
        </w:tc>
      </w:tr>
      <w:tr w:rsidR="005C46AA" w:rsidRPr="008D546F" w14:paraId="19B67966" w14:textId="77777777" w:rsidTr="0029281C">
        <w:tc>
          <w:tcPr>
            <w:tcW w:w="3260" w:type="dxa"/>
          </w:tcPr>
          <w:p w14:paraId="53462621" w14:textId="77777777" w:rsidR="005C46AA" w:rsidRPr="008D546F" w:rsidRDefault="005C46AA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02</w:t>
            </w:r>
          </w:p>
        </w:tc>
        <w:tc>
          <w:tcPr>
            <w:tcW w:w="3431" w:type="dxa"/>
          </w:tcPr>
          <w:p w14:paraId="453191E3" w14:textId="77777777" w:rsidR="005C46AA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4.675,51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5C46AA" w:rsidRPr="008D546F" w14:paraId="589E03A9" w14:textId="77777777" w:rsidTr="0029281C">
        <w:tc>
          <w:tcPr>
            <w:tcW w:w="3260" w:type="dxa"/>
          </w:tcPr>
          <w:p w14:paraId="085BFFEC" w14:textId="77777777" w:rsidR="005C46AA" w:rsidRPr="008D546F" w:rsidRDefault="005C46AA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03</w:t>
            </w:r>
          </w:p>
        </w:tc>
        <w:tc>
          <w:tcPr>
            <w:tcW w:w="3431" w:type="dxa"/>
          </w:tcPr>
          <w:p w14:paraId="4C75A73F" w14:textId="77777777" w:rsidR="005C46AA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5.618,41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0B4C3C" w:rsidRPr="008D546F" w14:paraId="1EFC9DF3" w14:textId="77777777" w:rsidTr="0029281C">
        <w:tc>
          <w:tcPr>
            <w:tcW w:w="3260" w:type="dxa"/>
          </w:tcPr>
          <w:p w14:paraId="40FF5A30" w14:textId="77777777" w:rsidR="000B4C3C" w:rsidRPr="008D546F" w:rsidRDefault="000B4C3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04</w:t>
            </w:r>
          </w:p>
        </w:tc>
        <w:tc>
          <w:tcPr>
            <w:tcW w:w="3431" w:type="dxa"/>
          </w:tcPr>
          <w:p w14:paraId="1F33BD94" w14:textId="77777777" w:rsidR="000B4C3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3.820,32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0B4C3C" w:rsidRPr="008D546F" w14:paraId="799CC423" w14:textId="77777777" w:rsidTr="0029281C">
        <w:tc>
          <w:tcPr>
            <w:tcW w:w="3260" w:type="dxa"/>
          </w:tcPr>
          <w:p w14:paraId="5C443C2E" w14:textId="77777777" w:rsidR="000B4C3C" w:rsidRPr="008D546F" w:rsidRDefault="000B4C3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05</w:t>
            </w:r>
          </w:p>
        </w:tc>
        <w:tc>
          <w:tcPr>
            <w:tcW w:w="3431" w:type="dxa"/>
          </w:tcPr>
          <w:p w14:paraId="40C5A6CC" w14:textId="77777777" w:rsidR="000B4C3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2.201,96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AD556C" w:rsidRPr="008D546F" w14:paraId="0F5C10AB" w14:textId="77777777" w:rsidTr="0029281C">
        <w:tc>
          <w:tcPr>
            <w:tcW w:w="3260" w:type="dxa"/>
          </w:tcPr>
          <w:p w14:paraId="0E1D5F5D" w14:textId="77777777" w:rsidR="00AD556C" w:rsidRPr="008D546F" w:rsidRDefault="00AD556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06</w:t>
            </w:r>
          </w:p>
        </w:tc>
        <w:tc>
          <w:tcPr>
            <w:tcW w:w="3431" w:type="dxa"/>
          </w:tcPr>
          <w:p w14:paraId="17E034F3" w14:textId="77777777" w:rsidR="00AD556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5.294,46</w:t>
            </w:r>
            <w:r w:rsidR="00AD556C" w:rsidRPr="008D546F">
              <w:rPr>
                <w:sz w:val="24"/>
                <w:szCs w:val="24"/>
              </w:rPr>
              <w:t>m²</w:t>
            </w:r>
          </w:p>
        </w:tc>
      </w:tr>
      <w:tr w:rsidR="00AD556C" w:rsidRPr="008D546F" w14:paraId="12BD64B9" w14:textId="77777777" w:rsidTr="0029281C">
        <w:tc>
          <w:tcPr>
            <w:tcW w:w="3260" w:type="dxa"/>
          </w:tcPr>
          <w:p w14:paraId="59F8210C" w14:textId="77777777" w:rsidR="00AD556C" w:rsidRPr="008D546F" w:rsidRDefault="00AD556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07</w:t>
            </w:r>
          </w:p>
        </w:tc>
        <w:tc>
          <w:tcPr>
            <w:tcW w:w="3431" w:type="dxa"/>
          </w:tcPr>
          <w:p w14:paraId="1F18BAA7" w14:textId="77777777" w:rsidR="00AD556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4.367,54</w:t>
            </w:r>
            <w:r w:rsidR="00AD556C" w:rsidRPr="008D546F">
              <w:rPr>
                <w:sz w:val="24"/>
                <w:szCs w:val="24"/>
              </w:rPr>
              <w:t>m²</w:t>
            </w:r>
          </w:p>
        </w:tc>
      </w:tr>
      <w:tr w:rsidR="00AD556C" w:rsidRPr="008D546F" w14:paraId="4FA262D4" w14:textId="77777777" w:rsidTr="0029281C">
        <w:tc>
          <w:tcPr>
            <w:tcW w:w="3260" w:type="dxa"/>
          </w:tcPr>
          <w:p w14:paraId="06CDCEB3" w14:textId="77777777" w:rsidR="00AD556C" w:rsidRPr="008D546F" w:rsidRDefault="00AD556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08</w:t>
            </w:r>
          </w:p>
        </w:tc>
        <w:tc>
          <w:tcPr>
            <w:tcW w:w="3431" w:type="dxa"/>
          </w:tcPr>
          <w:p w14:paraId="207F5310" w14:textId="77777777" w:rsidR="00AD556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4.335,53</w:t>
            </w:r>
            <w:r w:rsidR="00AD556C" w:rsidRPr="008D546F">
              <w:rPr>
                <w:sz w:val="24"/>
                <w:szCs w:val="24"/>
              </w:rPr>
              <w:t>m²</w:t>
            </w:r>
          </w:p>
        </w:tc>
      </w:tr>
      <w:tr w:rsidR="00AD556C" w:rsidRPr="008D546F" w14:paraId="0BFCBA86" w14:textId="77777777" w:rsidTr="0029281C">
        <w:tc>
          <w:tcPr>
            <w:tcW w:w="3260" w:type="dxa"/>
          </w:tcPr>
          <w:p w14:paraId="23B64CF0" w14:textId="77777777" w:rsidR="00AD556C" w:rsidRPr="008D546F" w:rsidRDefault="00AD556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09</w:t>
            </w:r>
          </w:p>
        </w:tc>
        <w:tc>
          <w:tcPr>
            <w:tcW w:w="3431" w:type="dxa"/>
          </w:tcPr>
          <w:p w14:paraId="23B25893" w14:textId="77777777" w:rsidR="00AD556C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5.886,35</w:t>
            </w:r>
            <w:r w:rsidR="00AD556C" w:rsidRPr="008D546F">
              <w:rPr>
                <w:sz w:val="24"/>
                <w:szCs w:val="24"/>
              </w:rPr>
              <w:t>m²</w:t>
            </w:r>
          </w:p>
        </w:tc>
      </w:tr>
      <w:tr w:rsidR="006E622B" w:rsidRPr="008D546F" w14:paraId="49B776C0" w14:textId="77777777" w:rsidTr="0029281C">
        <w:tc>
          <w:tcPr>
            <w:tcW w:w="3260" w:type="dxa"/>
          </w:tcPr>
          <w:p w14:paraId="798C6637" w14:textId="77777777" w:rsidR="006E622B" w:rsidRPr="008D546F" w:rsidRDefault="006E622B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10</w:t>
            </w:r>
          </w:p>
        </w:tc>
        <w:tc>
          <w:tcPr>
            <w:tcW w:w="3431" w:type="dxa"/>
          </w:tcPr>
          <w:p w14:paraId="1A3A4D62" w14:textId="77777777" w:rsidR="006E622B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3.638,46m²</w:t>
            </w:r>
          </w:p>
        </w:tc>
      </w:tr>
      <w:tr w:rsidR="006E622B" w:rsidRPr="008D546F" w14:paraId="714D302C" w14:textId="77777777" w:rsidTr="0029281C">
        <w:tc>
          <w:tcPr>
            <w:tcW w:w="3260" w:type="dxa"/>
          </w:tcPr>
          <w:p w14:paraId="1E538EE6" w14:textId="77777777" w:rsidR="006E622B" w:rsidRPr="008D546F" w:rsidRDefault="006E622B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11</w:t>
            </w:r>
          </w:p>
        </w:tc>
        <w:tc>
          <w:tcPr>
            <w:tcW w:w="3431" w:type="dxa"/>
          </w:tcPr>
          <w:p w14:paraId="069DDDA8" w14:textId="77777777" w:rsidR="006E622B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3.260,89m²</w:t>
            </w:r>
          </w:p>
        </w:tc>
      </w:tr>
      <w:tr w:rsidR="006E622B" w:rsidRPr="008D546F" w14:paraId="48CD5D0E" w14:textId="77777777" w:rsidTr="0029281C">
        <w:tc>
          <w:tcPr>
            <w:tcW w:w="3260" w:type="dxa"/>
          </w:tcPr>
          <w:p w14:paraId="393E0664" w14:textId="77777777" w:rsidR="006E622B" w:rsidRPr="008D546F" w:rsidRDefault="006E622B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431" w:type="dxa"/>
          </w:tcPr>
          <w:p w14:paraId="1B87EE4A" w14:textId="77777777" w:rsidR="006E622B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5.702,83m²</w:t>
            </w:r>
          </w:p>
        </w:tc>
      </w:tr>
      <w:tr w:rsidR="006E622B" w:rsidRPr="008D546F" w14:paraId="67775B0E" w14:textId="77777777" w:rsidTr="0029281C">
        <w:tc>
          <w:tcPr>
            <w:tcW w:w="3260" w:type="dxa"/>
          </w:tcPr>
          <w:p w14:paraId="0977C991" w14:textId="77777777" w:rsidR="006E622B" w:rsidRPr="008D546F" w:rsidRDefault="006E622B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13</w:t>
            </w:r>
          </w:p>
        </w:tc>
        <w:tc>
          <w:tcPr>
            <w:tcW w:w="3431" w:type="dxa"/>
          </w:tcPr>
          <w:p w14:paraId="537C6D3B" w14:textId="77777777" w:rsidR="006E622B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2.223,51m²</w:t>
            </w:r>
          </w:p>
        </w:tc>
      </w:tr>
      <w:tr w:rsidR="006E622B" w:rsidRPr="008D546F" w14:paraId="70008C62" w14:textId="77777777" w:rsidTr="0029281C">
        <w:tc>
          <w:tcPr>
            <w:tcW w:w="3260" w:type="dxa"/>
          </w:tcPr>
          <w:p w14:paraId="68ED1421" w14:textId="77777777" w:rsidR="006E622B" w:rsidRPr="008D546F" w:rsidRDefault="006E622B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6A2A3357" w14:textId="77777777" w:rsidR="006E622B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2.072,60m²</w:t>
            </w:r>
          </w:p>
        </w:tc>
      </w:tr>
      <w:tr w:rsidR="006E622B" w:rsidRPr="008D546F" w14:paraId="435B2B8D" w14:textId="77777777" w:rsidTr="0029281C">
        <w:tc>
          <w:tcPr>
            <w:tcW w:w="3260" w:type="dxa"/>
          </w:tcPr>
          <w:p w14:paraId="60168E80" w14:textId="77777777" w:rsidR="006E622B" w:rsidRPr="008D546F" w:rsidRDefault="006E622B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15</w:t>
            </w:r>
          </w:p>
        </w:tc>
        <w:tc>
          <w:tcPr>
            <w:tcW w:w="3431" w:type="dxa"/>
          </w:tcPr>
          <w:p w14:paraId="5C65AAED" w14:textId="77777777" w:rsidR="006E622B" w:rsidRPr="008D546F" w:rsidRDefault="00191DC1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1.100,17m²</w:t>
            </w:r>
          </w:p>
        </w:tc>
      </w:tr>
      <w:tr w:rsidR="00BB33EC" w:rsidRPr="008D546F" w14:paraId="69ECEAB7" w14:textId="77777777" w:rsidTr="0029281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A297D1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  <w:highlight w:val="darkGray"/>
              </w:rPr>
            </w:pPr>
            <w:r w:rsidRPr="008D546F">
              <w:rPr>
                <w:b/>
                <w:sz w:val="24"/>
                <w:szCs w:val="24"/>
              </w:rPr>
              <w:t>Área Total dos Lotes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A6ED5D" w14:textId="77777777" w:rsidR="00BB33EC" w:rsidRPr="008D546F" w:rsidRDefault="009B2C5D" w:rsidP="00191DC1">
            <w:pPr>
              <w:ind w:right="885"/>
              <w:jc w:val="center"/>
              <w:rPr>
                <w:b/>
                <w:sz w:val="24"/>
                <w:szCs w:val="24"/>
                <w:highlight w:val="darkGray"/>
              </w:rPr>
            </w:pPr>
            <w:r w:rsidRPr="008D546F">
              <w:rPr>
                <w:b/>
                <w:sz w:val="24"/>
                <w:szCs w:val="24"/>
              </w:rPr>
              <w:t xml:space="preserve">        </w:t>
            </w:r>
            <w:r w:rsidR="00191DC1" w:rsidRPr="008D546F">
              <w:rPr>
                <w:b/>
                <w:sz w:val="24"/>
                <w:szCs w:val="24"/>
              </w:rPr>
              <w:t>59.892,97</w:t>
            </w:r>
            <w:r w:rsidR="00E07504" w:rsidRPr="008D546F">
              <w:rPr>
                <w:b/>
                <w:sz w:val="24"/>
                <w:szCs w:val="24"/>
              </w:rPr>
              <w:t>m</w:t>
            </w:r>
            <w:r w:rsidR="00BB33EC" w:rsidRPr="008D546F">
              <w:rPr>
                <w:b/>
                <w:sz w:val="24"/>
                <w:szCs w:val="24"/>
              </w:rPr>
              <w:t>²</w:t>
            </w:r>
          </w:p>
        </w:tc>
      </w:tr>
    </w:tbl>
    <w:p w14:paraId="40F557D4" w14:textId="77777777" w:rsidR="00BB33EC" w:rsidRPr="008D546F" w:rsidRDefault="00BB33EC" w:rsidP="00BB33EC">
      <w:pPr>
        <w:ind w:left="1276"/>
        <w:jc w:val="center"/>
        <w:rPr>
          <w:b/>
          <w:sz w:val="24"/>
          <w:szCs w:val="24"/>
        </w:rPr>
      </w:pPr>
    </w:p>
    <w:p w14:paraId="1F3748B1" w14:textId="77777777" w:rsidR="00BB33EC" w:rsidRPr="008D546F" w:rsidRDefault="00FD3F95" w:rsidP="00C9198F">
      <w:pPr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Quadro Resumo III –</w:t>
      </w:r>
      <w:r w:rsidR="00BB33EC" w:rsidRPr="008D546F">
        <w:rPr>
          <w:b/>
          <w:sz w:val="24"/>
          <w:szCs w:val="24"/>
        </w:rPr>
        <w:t xml:space="preserve"> Área Institucional</w:t>
      </w:r>
    </w:p>
    <w:p w14:paraId="26EC7EA0" w14:textId="77777777" w:rsidR="00AF724C" w:rsidRPr="008D546F" w:rsidRDefault="00AF724C" w:rsidP="007B109C">
      <w:pPr>
        <w:ind w:left="1276"/>
        <w:rPr>
          <w:b/>
          <w:sz w:val="24"/>
          <w:szCs w:val="24"/>
        </w:rPr>
      </w:pPr>
    </w:p>
    <w:tbl>
      <w:tblPr>
        <w:tblW w:w="694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</w:tblGrid>
      <w:tr w:rsidR="00BB33EC" w:rsidRPr="008D546F" w14:paraId="25F83A8E" w14:textId="77777777" w:rsidTr="0029281C">
        <w:tc>
          <w:tcPr>
            <w:tcW w:w="6946" w:type="dxa"/>
            <w:gridSpan w:val="3"/>
            <w:shd w:val="pct20" w:color="auto" w:fill="auto"/>
          </w:tcPr>
          <w:p w14:paraId="59C28F2C" w14:textId="77777777" w:rsidR="00BB33EC" w:rsidRPr="008D546F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</w:rPr>
            </w:pPr>
            <w:r w:rsidRPr="008D546F">
              <w:rPr>
                <w:b/>
                <w:bCs/>
              </w:rPr>
              <w:t>Fins institucionais e espaços livres de uso público</w:t>
            </w:r>
          </w:p>
          <w:p w14:paraId="17FB7D07" w14:textId="77777777" w:rsidR="00BB33EC" w:rsidRPr="008D546F" w:rsidRDefault="00BB33EC" w:rsidP="0012064B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iCs/>
                <w:sz w:val="24"/>
                <w:szCs w:val="24"/>
              </w:rPr>
              <w:t xml:space="preserve">(Art. 9º - Lei Municipal 1.529/2009 – área loteável </w:t>
            </w:r>
            <w:r w:rsidR="00AD2E52" w:rsidRPr="008D546F">
              <w:rPr>
                <w:b/>
                <w:iCs/>
                <w:sz w:val="24"/>
                <w:szCs w:val="24"/>
              </w:rPr>
              <w:t>59.892,97</w:t>
            </w:r>
            <w:r w:rsidR="00EC50E7" w:rsidRPr="008D546F">
              <w:rPr>
                <w:b/>
                <w:iCs/>
                <w:sz w:val="24"/>
                <w:szCs w:val="24"/>
              </w:rPr>
              <w:t>m</w:t>
            </w:r>
            <w:r w:rsidR="007B109C" w:rsidRPr="008D546F">
              <w:rPr>
                <w:b/>
                <w:iCs/>
                <w:sz w:val="24"/>
                <w:szCs w:val="24"/>
              </w:rPr>
              <w:t>²</w:t>
            </w:r>
            <w:r w:rsidRPr="008D546F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BB33EC" w:rsidRPr="008D546F" w14:paraId="2293AB21" w14:textId="77777777" w:rsidTr="0029281C">
        <w:tc>
          <w:tcPr>
            <w:tcW w:w="2127" w:type="dxa"/>
          </w:tcPr>
          <w:p w14:paraId="3EEB183A" w14:textId="77777777" w:rsidR="00BB33EC" w:rsidRPr="008D546F" w:rsidRDefault="00BB33EC" w:rsidP="00EC50E7">
            <w:pPr>
              <w:tabs>
                <w:tab w:val="left" w:pos="2586"/>
              </w:tabs>
              <w:ind w:right="176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Quadra n°</w:t>
            </w:r>
          </w:p>
        </w:tc>
        <w:tc>
          <w:tcPr>
            <w:tcW w:w="2835" w:type="dxa"/>
          </w:tcPr>
          <w:p w14:paraId="5C0D3D37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Lote n°</w:t>
            </w:r>
          </w:p>
        </w:tc>
        <w:tc>
          <w:tcPr>
            <w:tcW w:w="1984" w:type="dxa"/>
          </w:tcPr>
          <w:p w14:paraId="02F24026" w14:textId="77777777" w:rsidR="00BB33EC" w:rsidRPr="008D546F" w:rsidRDefault="00BB33EC" w:rsidP="00AF724C">
            <w:pPr>
              <w:ind w:left="214" w:right="459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m²</w:t>
            </w:r>
          </w:p>
        </w:tc>
      </w:tr>
      <w:tr w:rsidR="00BB33EC" w:rsidRPr="008D546F" w14:paraId="12D0D1B3" w14:textId="77777777" w:rsidTr="0029281C">
        <w:tc>
          <w:tcPr>
            <w:tcW w:w="2127" w:type="dxa"/>
            <w:tcBorders>
              <w:bottom w:val="single" w:sz="4" w:space="0" w:color="auto"/>
            </w:tcBorders>
          </w:tcPr>
          <w:p w14:paraId="1618C2BF" w14:textId="77777777" w:rsidR="00BB33EC" w:rsidRPr="008D546F" w:rsidRDefault="00F168E7" w:rsidP="00493C68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F3D4E1" w14:textId="77777777" w:rsidR="00BB33EC" w:rsidRPr="008D546F" w:rsidRDefault="00EC50E7" w:rsidP="00F168E7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</w:t>
            </w:r>
            <w:r w:rsidR="00F168E7" w:rsidRPr="008D546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B3A9E1E" w14:textId="77777777" w:rsidR="00BB33EC" w:rsidRPr="008D546F" w:rsidRDefault="00493C68" w:rsidP="00F168E7">
            <w:pPr>
              <w:ind w:right="619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1.</w:t>
            </w:r>
            <w:r w:rsidR="00F168E7" w:rsidRPr="008D546F">
              <w:rPr>
                <w:sz w:val="24"/>
                <w:szCs w:val="24"/>
              </w:rPr>
              <w:t>449,21</w:t>
            </w:r>
            <w:r w:rsidR="00F8271A" w:rsidRPr="008D546F">
              <w:rPr>
                <w:sz w:val="24"/>
                <w:szCs w:val="24"/>
              </w:rPr>
              <w:t>m²</w:t>
            </w:r>
          </w:p>
        </w:tc>
      </w:tr>
      <w:tr w:rsidR="00BB33EC" w:rsidRPr="008D546F" w14:paraId="1D76E0BE" w14:textId="77777777" w:rsidTr="0029281C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7009699C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shd w:val="clear" w:color="auto" w:fill="BFBFBF"/>
          </w:tcPr>
          <w:p w14:paraId="34257E9B" w14:textId="77777777" w:rsidR="00BB33EC" w:rsidRPr="008D546F" w:rsidRDefault="009B2C5D" w:rsidP="009B2C5D">
            <w:pPr>
              <w:ind w:right="317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   </w:t>
            </w:r>
            <w:r w:rsidR="00F168E7" w:rsidRPr="008D546F">
              <w:rPr>
                <w:b/>
                <w:sz w:val="24"/>
                <w:szCs w:val="24"/>
              </w:rPr>
              <w:t>1.449,21</w:t>
            </w:r>
            <w:r w:rsidR="00BB33EC" w:rsidRPr="008D546F">
              <w:rPr>
                <w:b/>
                <w:sz w:val="24"/>
                <w:szCs w:val="24"/>
              </w:rPr>
              <w:t>m²</w:t>
            </w:r>
          </w:p>
        </w:tc>
      </w:tr>
    </w:tbl>
    <w:p w14:paraId="7498AA18" w14:textId="77777777" w:rsidR="00BB33EC" w:rsidRPr="008D546F" w:rsidRDefault="00BB33EC" w:rsidP="00BB33EC">
      <w:pPr>
        <w:ind w:left="1276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 xml:space="preserve">   </w:t>
      </w:r>
    </w:p>
    <w:p w14:paraId="1FC24917" w14:textId="77777777" w:rsidR="00BB33EC" w:rsidRPr="008D546F" w:rsidRDefault="00BB33EC" w:rsidP="00DD6D31">
      <w:pPr>
        <w:ind w:left="1276"/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 xml:space="preserve">Quadro Resumo </w:t>
      </w:r>
      <w:r w:rsidR="000F6382" w:rsidRPr="008D546F">
        <w:rPr>
          <w:b/>
          <w:sz w:val="24"/>
          <w:szCs w:val="24"/>
        </w:rPr>
        <w:t>I</w:t>
      </w:r>
      <w:r w:rsidRPr="008D546F">
        <w:rPr>
          <w:b/>
          <w:sz w:val="24"/>
          <w:szCs w:val="24"/>
        </w:rPr>
        <w:t>V – Área destinada as Ruas</w:t>
      </w:r>
    </w:p>
    <w:p w14:paraId="7B7AC042" w14:textId="77777777" w:rsidR="00BB33EC" w:rsidRPr="008D546F" w:rsidRDefault="00BB33EC" w:rsidP="00BB33EC">
      <w:pPr>
        <w:ind w:left="1276"/>
        <w:rPr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</w:tblGrid>
      <w:tr w:rsidR="00BB33EC" w:rsidRPr="008D546F" w14:paraId="0DD993C1" w14:textId="77777777" w:rsidTr="005B1C82">
        <w:tc>
          <w:tcPr>
            <w:tcW w:w="4820" w:type="dxa"/>
            <w:shd w:val="clear" w:color="auto" w:fill="BFBFBF" w:themeFill="background1" w:themeFillShade="BF"/>
          </w:tcPr>
          <w:p w14:paraId="2F2E9A11" w14:textId="77777777" w:rsidR="00BB33EC" w:rsidRPr="008D546F" w:rsidRDefault="00534405" w:rsidP="00534405">
            <w:pPr>
              <w:tabs>
                <w:tab w:val="center" w:pos="1805"/>
                <w:tab w:val="right" w:pos="3611"/>
              </w:tabs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ab/>
            </w:r>
            <w:r w:rsidR="00BB33EC" w:rsidRPr="008D546F">
              <w:rPr>
                <w:b/>
                <w:sz w:val="24"/>
                <w:szCs w:val="24"/>
              </w:rPr>
              <w:t>Rua</w:t>
            </w:r>
            <w:r w:rsidRPr="008D546F">
              <w:rPr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9D93BD8" w14:textId="77777777" w:rsidR="00BB33EC" w:rsidRPr="008D546F" w:rsidRDefault="00BB33EC" w:rsidP="00F8271A">
            <w:pPr>
              <w:tabs>
                <w:tab w:val="center" w:pos="1806"/>
                <w:tab w:val="right" w:pos="3612"/>
              </w:tabs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</w:t>
            </w:r>
          </w:p>
        </w:tc>
      </w:tr>
      <w:tr w:rsidR="00BB33EC" w:rsidRPr="008D546F" w14:paraId="63727338" w14:textId="77777777" w:rsidTr="00534405">
        <w:tc>
          <w:tcPr>
            <w:tcW w:w="4820" w:type="dxa"/>
          </w:tcPr>
          <w:p w14:paraId="6F06151F" w14:textId="77777777" w:rsidR="00BB33EC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Prolongamento</w:t>
            </w:r>
            <w:r w:rsidR="00AD2E52" w:rsidRPr="008D546F">
              <w:rPr>
                <w:sz w:val="24"/>
                <w:szCs w:val="24"/>
              </w:rPr>
              <w:t xml:space="preserve"> da</w:t>
            </w:r>
            <w:r w:rsidRPr="008D546F">
              <w:rPr>
                <w:sz w:val="24"/>
                <w:szCs w:val="24"/>
              </w:rPr>
              <w:t xml:space="preserve"> Rua Avelino Jung</w:t>
            </w:r>
          </w:p>
        </w:tc>
        <w:tc>
          <w:tcPr>
            <w:tcW w:w="2551" w:type="dxa"/>
          </w:tcPr>
          <w:p w14:paraId="57654770" w14:textId="77777777" w:rsidR="00BB33EC" w:rsidRPr="008D546F" w:rsidRDefault="000F6382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3.631,26</w:t>
            </w:r>
            <w:r w:rsidR="00BD4411" w:rsidRPr="008D546F">
              <w:rPr>
                <w:sz w:val="24"/>
                <w:szCs w:val="24"/>
              </w:rPr>
              <w:t>m²</w:t>
            </w:r>
          </w:p>
        </w:tc>
      </w:tr>
      <w:tr w:rsidR="00887C0D" w:rsidRPr="008D546F" w14:paraId="41E7A6A6" w14:textId="77777777" w:rsidTr="00534405">
        <w:tc>
          <w:tcPr>
            <w:tcW w:w="4820" w:type="dxa"/>
          </w:tcPr>
          <w:p w14:paraId="38BB1BE3" w14:textId="77777777" w:rsidR="00887C0D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Rua Amabile Begnini</w:t>
            </w:r>
          </w:p>
        </w:tc>
        <w:tc>
          <w:tcPr>
            <w:tcW w:w="2551" w:type="dxa"/>
          </w:tcPr>
          <w:p w14:paraId="7D29A68F" w14:textId="77777777" w:rsidR="00887C0D" w:rsidRPr="008D546F" w:rsidRDefault="000F6382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3.342,06</w:t>
            </w:r>
            <w:r w:rsidR="00F8271A" w:rsidRPr="008D546F">
              <w:rPr>
                <w:sz w:val="24"/>
                <w:szCs w:val="24"/>
              </w:rPr>
              <w:t>m</w:t>
            </w:r>
            <w:r w:rsidR="00BD4411" w:rsidRPr="008D546F">
              <w:rPr>
                <w:sz w:val="24"/>
                <w:szCs w:val="24"/>
              </w:rPr>
              <w:t>²</w:t>
            </w:r>
          </w:p>
        </w:tc>
      </w:tr>
      <w:tr w:rsidR="00887C0D" w:rsidRPr="008D546F" w14:paraId="60497651" w14:textId="77777777" w:rsidTr="00534405">
        <w:tc>
          <w:tcPr>
            <w:tcW w:w="4820" w:type="dxa"/>
          </w:tcPr>
          <w:p w14:paraId="6EF0FAF4" w14:textId="77777777" w:rsidR="00887C0D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Rua Clemente Luiz Boaretto</w:t>
            </w:r>
          </w:p>
        </w:tc>
        <w:tc>
          <w:tcPr>
            <w:tcW w:w="2551" w:type="dxa"/>
          </w:tcPr>
          <w:p w14:paraId="2DD85BE0" w14:textId="77777777" w:rsidR="00887C0D" w:rsidRPr="008D546F" w:rsidRDefault="000F6382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2.620,47</w:t>
            </w:r>
            <w:r w:rsidR="00BD4411" w:rsidRPr="008D546F">
              <w:rPr>
                <w:sz w:val="24"/>
                <w:szCs w:val="24"/>
              </w:rPr>
              <w:t>m²</w:t>
            </w:r>
          </w:p>
        </w:tc>
      </w:tr>
      <w:tr w:rsidR="00887C0D" w:rsidRPr="008D546F" w14:paraId="42EC4C35" w14:textId="77777777" w:rsidTr="00534405">
        <w:tc>
          <w:tcPr>
            <w:tcW w:w="4820" w:type="dxa"/>
          </w:tcPr>
          <w:p w14:paraId="7D4CE860" w14:textId="77777777" w:rsidR="00887C0D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Prolongamento </w:t>
            </w:r>
            <w:r w:rsidR="00AD2E52" w:rsidRPr="008D546F">
              <w:rPr>
                <w:sz w:val="24"/>
                <w:szCs w:val="24"/>
              </w:rPr>
              <w:t xml:space="preserve">da </w:t>
            </w:r>
            <w:r w:rsidRPr="008D546F">
              <w:rPr>
                <w:sz w:val="24"/>
                <w:szCs w:val="24"/>
              </w:rPr>
              <w:t>Rua Sergipe</w:t>
            </w:r>
          </w:p>
        </w:tc>
        <w:tc>
          <w:tcPr>
            <w:tcW w:w="2551" w:type="dxa"/>
          </w:tcPr>
          <w:p w14:paraId="0A7B9ABF" w14:textId="77777777" w:rsidR="00887C0D" w:rsidRPr="008D546F" w:rsidRDefault="000F6382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5.277,25</w:t>
            </w:r>
            <w:r w:rsidR="00BD4411" w:rsidRPr="008D546F">
              <w:rPr>
                <w:sz w:val="24"/>
                <w:szCs w:val="24"/>
              </w:rPr>
              <w:t>m²</w:t>
            </w:r>
          </w:p>
        </w:tc>
      </w:tr>
      <w:tr w:rsidR="00887C0D" w:rsidRPr="008D546F" w14:paraId="1BF4EFDD" w14:textId="77777777" w:rsidTr="00534405">
        <w:tc>
          <w:tcPr>
            <w:tcW w:w="4820" w:type="dxa"/>
          </w:tcPr>
          <w:p w14:paraId="7E345748" w14:textId="77777777" w:rsidR="00887C0D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Rua Jovenal Possenti</w:t>
            </w:r>
          </w:p>
        </w:tc>
        <w:tc>
          <w:tcPr>
            <w:tcW w:w="2551" w:type="dxa"/>
          </w:tcPr>
          <w:p w14:paraId="390550AE" w14:textId="77777777" w:rsidR="00887C0D" w:rsidRPr="008D546F" w:rsidRDefault="00146AC9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2.330,60</w:t>
            </w:r>
            <w:r w:rsidR="00BD4411" w:rsidRPr="008D546F">
              <w:rPr>
                <w:sz w:val="24"/>
                <w:szCs w:val="24"/>
              </w:rPr>
              <w:t>m²</w:t>
            </w:r>
          </w:p>
        </w:tc>
      </w:tr>
      <w:tr w:rsidR="001A5DAC" w:rsidRPr="008D546F" w14:paraId="30E8312B" w14:textId="77777777" w:rsidTr="00534405">
        <w:tc>
          <w:tcPr>
            <w:tcW w:w="4820" w:type="dxa"/>
          </w:tcPr>
          <w:p w14:paraId="1EA2C429" w14:textId="77777777" w:rsidR="001A5DAC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Rua Astor Esperandio Lorenzi</w:t>
            </w:r>
          </w:p>
        </w:tc>
        <w:tc>
          <w:tcPr>
            <w:tcW w:w="2551" w:type="dxa"/>
          </w:tcPr>
          <w:p w14:paraId="654C0852" w14:textId="77777777" w:rsidR="001A5DAC" w:rsidRPr="008D546F" w:rsidRDefault="00146AC9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2.504,21</w:t>
            </w:r>
            <w:r w:rsidR="00526A67" w:rsidRPr="008D546F">
              <w:rPr>
                <w:sz w:val="24"/>
                <w:szCs w:val="24"/>
              </w:rPr>
              <w:t>m²</w:t>
            </w:r>
          </w:p>
        </w:tc>
      </w:tr>
      <w:tr w:rsidR="001A5DAC" w:rsidRPr="008D546F" w14:paraId="29D73355" w14:textId="77777777" w:rsidTr="00534405">
        <w:tc>
          <w:tcPr>
            <w:tcW w:w="4820" w:type="dxa"/>
          </w:tcPr>
          <w:p w14:paraId="56B3105E" w14:textId="77777777" w:rsidR="001A5DAC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Prolongamento </w:t>
            </w:r>
            <w:r w:rsidR="00AD2E52" w:rsidRPr="008D546F">
              <w:rPr>
                <w:sz w:val="24"/>
                <w:szCs w:val="24"/>
              </w:rPr>
              <w:t xml:space="preserve">da </w:t>
            </w:r>
            <w:r w:rsidRPr="008D546F">
              <w:rPr>
                <w:sz w:val="24"/>
                <w:szCs w:val="24"/>
              </w:rPr>
              <w:t>Rua Niterói</w:t>
            </w:r>
          </w:p>
        </w:tc>
        <w:tc>
          <w:tcPr>
            <w:tcW w:w="2551" w:type="dxa"/>
          </w:tcPr>
          <w:p w14:paraId="2E87C682" w14:textId="77777777" w:rsidR="001A5DAC" w:rsidRPr="008D546F" w:rsidRDefault="00146AC9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2.621,52</w:t>
            </w:r>
            <w:r w:rsidR="00526A67" w:rsidRPr="008D546F">
              <w:rPr>
                <w:sz w:val="24"/>
                <w:szCs w:val="24"/>
              </w:rPr>
              <w:t>m²</w:t>
            </w:r>
          </w:p>
        </w:tc>
      </w:tr>
      <w:tr w:rsidR="000F6382" w:rsidRPr="008D546F" w14:paraId="3230085A" w14:textId="77777777" w:rsidTr="00534405">
        <w:tc>
          <w:tcPr>
            <w:tcW w:w="4820" w:type="dxa"/>
          </w:tcPr>
          <w:p w14:paraId="3FD91002" w14:textId="77777777" w:rsidR="000F6382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Rua Salvato João Begnini</w:t>
            </w:r>
          </w:p>
        </w:tc>
        <w:tc>
          <w:tcPr>
            <w:tcW w:w="2551" w:type="dxa"/>
          </w:tcPr>
          <w:p w14:paraId="0547E530" w14:textId="77777777" w:rsidR="000F6382" w:rsidRPr="008D546F" w:rsidRDefault="00146AC9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4.701,63m²</w:t>
            </w:r>
          </w:p>
        </w:tc>
      </w:tr>
      <w:tr w:rsidR="000F6382" w:rsidRPr="008D546F" w14:paraId="1525C479" w14:textId="77777777" w:rsidTr="00534405">
        <w:tc>
          <w:tcPr>
            <w:tcW w:w="4820" w:type="dxa"/>
          </w:tcPr>
          <w:p w14:paraId="77BD3B16" w14:textId="77777777" w:rsidR="000F6382" w:rsidRPr="008D546F" w:rsidRDefault="000F6382" w:rsidP="001A5DAC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Rua Marginal Zélia Dalzotto</w:t>
            </w:r>
          </w:p>
        </w:tc>
        <w:tc>
          <w:tcPr>
            <w:tcW w:w="2551" w:type="dxa"/>
          </w:tcPr>
          <w:p w14:paraId="3190A564" w14:textId="77777777" w:rsidR="000F6382" w:rsidRPr="008D546F" w:rsidRDefault="00146AC9" w:rsidP="00AF724C">
            <w:pPr>
              <w:ind w:right="572"/>
              <w:jc w:val="right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5.652,41m²</w:t>
            </w:r>
          </w:p>
        </w:tc>
      </w:tr>
      <w:tr w:rsidR="00BB33EC" w:rsidRPr="008D546F" w14:paraId="79397023" w14:textId="77777777" w:rsidTr="005B1C82">
        <w:tc>
          <w:tcPr>
            <w:tcW w:w="4820" w:type="dxa"/>
            <w:shd w:val="clear" w:color="auto" w:fill="BFBFBF" w:themeFill="background1" w:themeFillShade="BF"/>
          </w:tcPr>
          <w:p w14:paraId="64EF12F2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Total das Ruas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2B6C892" w14:textId="77777777" w:rsidR="00BB33EC" w:rsidRPr="008D546F" w:rsidRDefault="00EC3408" w:rsidP="00146AC9">
            <w:pPr>
              <w:ind w:right="459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     </w:t>
            </w:r>
            <w:r w:rsidR="009B2C5D" w:rsidRPr="008D546F">
              <w:rPr>
                <w:b/>
                <w:sz w:val="24"/>
                <w:szCs w:val="24"/>
              </w:rPr>
              <w:t xml:space="preserve">    </w:t>
            </w:r>
            <w:r w:rsidRPr="008D546F">
              <w:rPr>
                <w:b/>
                <w:sz w:val="24"/>
                <w:szCs w:val="24"/>
              </w:rPr>
              <w:t xml:space="preserve"> </w:t>
            </w:r>
            <w:r w:rsidR="00146AC9" w:rsidRPr="008D546F">
              <w:rPr>
                <w:b/>
                <w:sz w:val="24"/>
                <w:szCs w:val="24"/>
              </w:rPr>
              <w:t>32.681,41</w:t>
            </w:r>
            <w:r w:rsidR="00BD4411" w:rsidRPr="008D546F">
              <w:rPr>
                <w:b/>
                <w:sz w:val="24"/>
                <w:szCs w:val="24"/>
              </w:rPr>
              <w:t>m²</w:t>
            </w:r>
          </w:p>
        </w:tc>
      </w:tr>
    </w:tbl>
    <w:p w14:paraId="2B8FEC85" w14:textId="77777777" w:rsidR="00BB33EC" w:rsidRPr="008D546F" w:rsidRDefault="00BB33EC" w:rsidP="00BB33EC">
      <w:pPr>
        <w:ind w:firstLine="3402"/>
        <w:jc w:val="both"/>
        <w:rPr>
          <w:sz w:val="24"/>
          <w:szCs w:val="24"/>
        </w:rPr>
      </w:pPr>
    </w:p>
    <w:p w14:paraId="4B718342" w14:textId="77777777" w:rsidR="00BB33EC" w:rsidRPr="008D546F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8D546F">
        <w:rPr>
          <w:b/>
          <w:sz w:val="24"/>
          <w:szCs w:val="24"/>
        </w:rPr>
        <w:t>Art</w:t>
      </w:r>
      <w:r w:rsidRPr="008D546F">
        <w:rPr>
          <w:sz w:val="24"/>
          <w:szCs w:val="24"/>
        </w:rPr>
        <w:t>.</w:t>
      </w:r>
      <w:r w:rsidRPr="008D546F">
        <w:rPr>
          <w:b/>
          <w:sz w:val="24"/>
          <w:szCs w:val="24"/>
        </w:rPr>
        <w:t xml:space="preserve"> 2º </w:t>
      </w:r>
      <w:r w:rsidRPr="008D546F">
        <w:rPr>
          <w:sz w:val="24"/>
          <w:szCs w:val="24"/>
        </w:rPr>
        <w:t xml:space="preserve">A área do loteamento aprovado pela presente lei, fica incorporada ao perímetro urbano da cidade de Dois Vizinhos, de acordo com a Lei n.º </w:t>
      </w:r>
      <w:r w:rsidR="00AD2E52" w:rsidRPr="008D546F">
        <w:rPr>
          <w:sz w:val="24"/>
          <w:szCs w:val="24"/>
        </w:rPr>
        <w:t>169/79</w:t>
      </w:r>
      <w:r w:rsidR="00A0568E" w:rsidRPr="008D546F">
        <w:rPr>
          <w:sz w:val="24"/>
          <w:szCs w:val="24"/>
        </w:rPr>
        <w:t>.</w:t>
      </w:r>
    </w:p>
    <w:p w14:paraId="5CC545C1" w14:textId="77777777" w:rsidR="000C2451" w:rsidRPr="008D546F" w:rsidRDefault="000C2451" w:rsidP="00BB33EC">
      <w:pPr>
        <w:ind w:right="56" w:firstLine="3402"/>
        <w:jc w:val="both"/>
        <w:rPr>
          <w:b/>
          <w:sz w:val="24"/>
          <w:szCs w:val="24"/>
        </w:rPr>
      </w:pPr>
    </w:p>
    <w:p w14:paraId="1711E198" w14:textId="77777777" w:rsidR="00BB33EC" w:rsidRPr="008D546F" w:rsidRDefault="00BB33EC" w:rsidP="00BB33EC">
      <w:pPr>
        <w:ind w:right="56"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 xml:space="preserve">Art. 3º </w:t>
      </w:r>
      <w:r w:rsidRPr="008D546F">
        <w:rPr>
          <w:sz w:val="24"/>
          <w:szCs w:val="24"/>
        </w:rPr>
        <w:t xml:space="preserve">Fica incorporada ao Patrimônio Público do Município de Dois Vizinhos a Área Institucional constituída do lote n.º </w:t>
      </w:r>
      <w:r w:rsidR="00055381" w:rsidRPr="008D546F">
        <w:rPr>
          <w:sz w:val="24"/>
          <w:szCs w:val="24"/>
        </w:rPr>
        <w:t>11</w:t>
      </w:r>
      <w:r w:rsidR="007F45A3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 xml:space="preserve">da Quadra </w:t>
      </w:r>
      <w:r w:rsidR="00F02D11" w:rsidRPr="008D546F">
        <w:rPr>
          <w:sz w:val="24"/>
          <w:szCs w:val="24"/>
        </w:rPr>
        <w:t>0</w:t>
      </w:r>
      <w:r w:rsidR="00055381" w:rsidRPr="008D546F">
        <w:rPr>
          <w:sz w:val="24"/>
          <w:szCs w:val="24"/>
        </w:rPr>
        <w:t>2</w:t>
      </w:r>
      <w:r w:rsidR="00F02D11" w:rsidRPr="008D546F">
        <w:rPr>
          <w:sz w:val="24"/>
          <w:szCs w:val="24"/>
        </w:rPr>
        <w:t xml:space="preserve">, </w:t>
      </w:r>
      <w:r w:rsidRPr="008D546F">
        <w:rPr>
          <w:sz w:val="24"/>
          <w:szCs w:val="24"/>
        </w:rPr>
        <w:t>com área</w:t>
      </w:r>
      <w:r w:rsidR="00C756FE" w:rsidRPr="008D546F">
        <w:rPr>
          <w:sz w:val="24"/>
          <w:szCs w:val="24"/>
        </w:rPr>
        <w:t xml:space="preserve"> total</w:t>
      </w:r>
      <w:r w:rsidR="00F02D11" w:rsidRPr="008D546F">
        <w:rPr>
          <w:sz w:val="24"/>
          <w:szCs w:val="24"/>
        </w:rPr>
        <w:t xml:space="preserve"> </w:t>
      </w:r>
      <w:r w:rsidR="00A0568E" w:rsidRPr="008D546F">
        <w:rPr>
          <w:sz w:val="24"/>
          <w:szCs w:val="24"/>
        </w:rPr>
        <w:t>d</w:t>
      </w:r>
      <w:r w:rsidR="00BD0059" w:rsidRPr="008D546F">
        <w:rPr>
          <w:sz w:val="24"/>
          <w:szCs w:val="24"/>
        </w:rPr>
        <w:t xml:space="preserve">e </w:t>
      </w:r>
      <w:r w:rsidR="00055381" w:rsidRPr="008D546F">
        <w:rPr>
          <w:sz w:val="24"/>
          <w:szCs w:val="24"/>
        </w:rPr>
        <w:t>1.449,21</w:t>
      </w:r>
      <w:r w:rsidR="00F02D11" w:rsidRPr="008D546F">
        <w:rPr>
          <w:sz w:val="24"/>
          <w:szCs w:val="24"/>
        </w:rPr>
        <w:t>m</w:t>
      </w:r>
      <w:r w:rsidRPr="008D546F">
        <w:rPr>
          <w:sz w:val="24"/>
          <w:szCs w:val="24"/>
        </w:rPr>
        <w:t>² (</w:t>
      </w:r>
      <w:r w:rsidR="00055381" w:rsidRPr="008D546F">
        <w:rPr>
          <w:sz w:val="24"/>
          <w:szCs w:val="24"/>
        </w:rPr>
        <w:t>um</w:t>
      </w:r>
      <w:r w:rsidR="00342FB3" w:rsidRPr="008D546F">
        <w:rPr>
          <w:sz w:val="24"/>
          <w:szCs w:val="24"/>
        </w:rPr>
        <w:t xml:space="preserve"> mil </w:t>
      </w:r>
      <w:r w:rsidR="00055381" w:rsidRPr="008D546F">
        <w:rPr>
          <w:sz w:val="24"/>
          <w:szCs w:val="24"/>
        </w:rPr>
        <w:t>quatrocentos e quarenta e nove</w:t>
      </w:r>
      <w:r w:rsidR="00342FB3" w:rsidRPr="008D546F">
        <w:rPr>
          <w:sz w:val="24"/>
          <w:szCs w:val="24"/>
        </w:rPr>
        <w:t xml:space="preserve"> m</w:t>
      </w:r>
      <w:r w:rsidRPr="008D546F">
        <w:rPr>
          <w:sz w:val="24"/>
          <w:szCs w:val="24"/>
        </w:rPr>
        <w:t>etros quadrados</w:t>
      </w:r>
      <w:r w:rsidR="00BE0C93" w:rsidRPr="008D546F">
        <w:rPr>
          <w:sz w:val="24"/>
          <w:szCs w:val="24"/>
        </w:rPr>
        <w:t xml:space="preserve"> e </w:t>
      </w:r>
      <w:r w:rsidR="00055381" w:rsidRPr="008D546F">
        <w:rPr>
          <w:sz w:val="24"/>
          <w:szCs w:val="24"/>
        </w:rPr>
        <w:t>vinte</w:t>
      </w:r>
      <w:r w:rsidR="005F55DF" w:rsidRPr="008D546F">
        <w:rPr>
          <w:sz w:val="24"/>
          <w:szCs w:val="24"/>
        </w:rPr>
        <w:t xml:space="preserve"> e um</w:t>
      </w:r>
      <w:r w:rsidR="00BE0C93" w:rsidRPr="008D546F">
        <w:rPr>
          <w:sz w:val="24"/>
          <w:szCs w:val="24"/>
        </w:rPr>
        <w:t xml:space="preserve"> decímetros quadrados</w:t>
      </w:r>
      <w:r w:rsidRPr="008D546F">
        <w:rPr>
          <w:sz w:val="24"/>
          <w:szCs w:val="24"/>
        </w:rPr>
        <w:t xml:space="preserve">), destinada para fins institucionais e espaços livres de uso público em atendimento ao disposto ao Art. 9º da Lei Municipal 1.529/2009. </w:t>
      </w:r>
    </w:p>
    <w:p w14:paraId="24084DF3" w14:textId="77777777" w:rsidR="00BB33EC" w:rsidRPr="008D546F" w:rsidRDefault="00BB33EC" w:rsidP="00BB33EC">
      <w:pPr>
        <w:ind w:right="56" w:firstLine="3402"/>
        <w:jc w:val="both"/>
        <w:rPr>
          <w:sz w:val="24"/>
          <w:szCs w:val="24"/>
        </w:rPr>
      </w:pPr>
    </w:p>
    <w:p w14:paraId="6DA332EC" w14:textId="77777777" w:rsidR="00BB33EC" w:rsidRPr="008D546F" w:rsidRDefault="00BB33EC" w:rsidP="00BB33EC">
      <w:pPr>
        <w:ind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>Art. 4º</w:t>
      </w:r>
      <w:r w:rsidRPr="008D546F">
        <w:rPr>
          <w:sz w:val="24"/>
          <w:szCs w:val="24"/>
        </w:rPr>
        <w:t xml:space="preserve"> Fica incorporada ao patrimônio público do Município de Dois Vizinhos a área de </w:t>
      </w:r>
      <w:r w:rsidR="00055381" w:rsidRPr="008D546F">
        <w:rPr>
          <w:sz w:val="24"/>
          <w:szCs w:val="24"/>
        </w:rPr>
        <w:t>32.681,41</w:t>
      </w:r>
      <w:r w:rsidR="00F44F0B" w:rsidRPr="008D546F">
        <w:rPr>
          <w:sz w:val="24"/>
          <w:szCs w:val="24"/>
        </w:rPr>
        <w:t>m</w:t>
      </w:r>
      <w:r w:rsidRPr="008D546F">
        <w:rPr>
          <w:sz w:val="24"/>
          <w:szCs w:val="24"/>
        </w:rPr>
        <w:t>² (</w:t>
      </w:r>
      <w:r w:rsidR="00055381" w:rsidRPr="008D546F">
        <w:rPr>
          <w:sz w:val="24"/>
          <w:szCs w:val="24"/>
        </w:rPr>
        <w:t>trinta e dois</w:t>
      </w:r>
      <w:r w:rsidR="00BE0C93" w:rsidRPr="008D546F">
        <w:rPr>
          <w:sz w:val="24"/>
          <w:szCs w:val="24"/>
        </w:rPr>
        <w:t xml:space="preserve"> mil, </w:t>
      </w:r>
      <w:r w:rsidR="001137BD" w:rsidRPr="008D546F">
        <w:rPr>
          <w:sz w:val="24"/>
          <w:szCs w:val="24"/>
        </w:rPr>
        <w:t xml:space="preserve">seiscentos e </w:t>
      </w:r>
      <w:r w:rsidR="00055381" w:rsidRPr="008D546F">
        <w:rPr>
          <w:sz w:val="24"/>
          <w:szCs w:val="24"/>
        </w:rPr>
        <w:t>oitenta e um</w:t>
      </w:r>
      <w:r w:rsidR="00F44F0B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 xml:space="preserve">metros quadrados e </w:t>
      </w:r>
      <w:r w:rsidR="00055381" w:rsidRPr="008D546F">
        <w:rPr>
          <w:sz w:val="24"/>
          <w:szCs w:val="24"/>
        </w:rPr>
        <w:t>quarenta</w:t>
      </w:r>
      <w:r w:rsidR="001137BD" w:rsidRPr="008D546F">
        <w:rPr>
          <w:sz w:val="24"/>
          <w:szCs w:val="24"/>
        </w:rPr>
        <w:t xml:space="preserve"> e um</w:t>
      </w:r>
      <w:r w:rsidR="00342FB3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>decímetros quadrados), destinada ao sistema de circulação viária em atendimento ao art. 9º da Lei Municipal nº 1529/2009.</w:t>
      </w:r>
    </w:p>
    <w:p w14:paraId="28E58B29" w14:textId="77777777" w:rsidR="006C4575" w:rsidRPr="008D546F" w:rsidRDefault="006C4575" w:rsidP="007E2195">
      <w:pPr>
        <w:ind w:firstLine="3402"/>
        <w:jc w:val="both"/>
        <w:rPr>
          <w:b/>
          <w:sz w:val="24"/>
          <w:szCs w:val="24"/>
        </w:rPr>
      </w:pPr>
    </w:p>
    <w:p w14:paraId="09186E74" w14:textId="77777777" w:rsidR="005B75C8" w:rsidRPr="008D546F" w:rsidRDefault="0029281C" w:rsidP="007E2195">
      <w:pPr>
        <w:ind w:firstLine="3402"/>
        <w:jc w:val="both"/>
        <w:rPr>
          <w:bCs/>
          <w:color w:val="FF0000"/>
          <w:sz w:val="24"/>
          <w:szCs w:val="24"/>
        </w:rPr>
      </w:pPr>
      <w:r w:rsidRPr="008D546F">
        <w:rPr>
          <w:b/>
          <w:bCs/>
          <w:sz w:val="24"/>
          <w:szCs w:val="24"/>
        </w:rPr>
        <w:t>Art. 5º</w:t>
      </w:r>
      <w:r w:rsidRPr="008D546F">
        <w:rPr>
          <w:bCs/>
          <w:sz w:val="24"/>
          <w:szCs w:val="24"/>
        </w:rPr>
        <w:t xml:space="preserve"> Ficam caucionados os lotes 0</w:t>
      </w:r>
      <w:r w:rsidR="00055381" w:rsidRPr="008D546F">
        <w:rPr>
          <w:bCs/>
          <w:sz w:val="24"/>
          <w:szCs w:val="24"/>
        </w:rPr>
        <w:t>1, 03 e 04 da Quadra 11</w:t>
      </w:r>
      <w:r w:rsidRPr="008D546F">
        <w:rPr>
          <w:bCs/>
          <w:sz w:val="24"/>
          <w:szCs w:val="24"/>
        </w:rPr>
        <w:t>,</w:t>
      </w:r>
      <w:r w:rsidR="00055381" w:rsidRPr="008D546F">
        <w:rPr>
          <w:bCs/>
          <w:sz w:val="24"/>
          <w:szCs w:val="24"/>
        </w:rPr>
        <w:t xml:space="preserve"> lotes 01, 02, 03 e 04 da Quadra 13, lotes 01, 02, 03 e 04 da Quadra 14, lotes 01 e 02 da Quadra 15,</w:t>
      </w:r>
      <w:r w:rsidRPr="008D546F">
        <w:rPr>
          <w:bCs/>
          <w:sz w:val="24"/>
          <w:szCs w:val="24"/>
        </w:rPr>
        <w:t xml:space="preserve"> totalizando a área de </w:t>
      </w:r>
      <w:r w:rsidR="007A2AE8" w:rsidRPr="008D546F">
        <w:rPr>
          <w:bCs/>
          <w:sz w:val="24"/>
          <w:szCs w:val="24"/>
        </w:rPr>
        <w:t>7.207,96</w:t>
      </w:r>
      <w:r w:rsidRPr="008D546F">
        <w:rPr>
          <w:bCs/>
          <w:sz w:val="24"/>
          <w:szCs w:val="24"/>
        </w:rPr>
        <w:t>m² (</w:t>
      </w:r>
      <w:r w:rsidR="007A2AE8" w:rsidRPr="008D546F">
        <w:rPr>
          <w:bCs/>
          <w:sz w:val="24"/>
          <w:szCs w:val="24"/>
        </w:rPr>
        <w:t>sete</w:t>
      </w:r>
      <w:r w:rsidRPr="008D546F">
        <w:rPr>
          <w:bCs/>
          <w:sz w:val="24"/>
          <w:szCs w:val="24"/>
        </w:rPr>
        <w:t xml:space="preserve"> mil </w:t>
      </w:r>
      <w:r w:rsidR="007A2AE8" w:rsidRPr="008D546F">
        <w:rPr>
          <w:bCs/>
          <w:sz w:val="24"/>
          <w:szCs w:val="24"/>
        </w:rPr>
        <w:t>duzentos e sete</w:t>
      </w:r>
      <w:r w:rsidRPr="008D546F">
        <w:rPr>
          <w:bCs/>
          <w:sz w:val="24"/>
          <w:szCs w:val="24"/>
        </w:rPr>
        <w:t xml:space="preserve"> metros quadrados e </w:t>
      </w:r>
      <w:r w:rsidR="007A2AE8" w:rsidRPr="008D546F">
        <w:rPr>
          <w:bCs/>
          <w:sz w:val="24"/>
          <w:szCs w:val="24"/>
        </w:rPr>
        <w:t>noventa e seis</w:t>
      </w:r>
      <w:r w:rsidRPr="008D546F">
        <w:rPr>
          <w:bCs/>
          <w:sz w:val="24"/>
          <w:szCs w:val="24"/>
        </w:rPr>
        <w:t xml:space="preserve"> decímetro</w:t>
      </w:r>
      <w:r w:rsidR="007A2AE8" w:rsidRPr="008D546F">
        <w:rPr>
          <w:bCs/>
          <w:sz w:val="24"/>
          <w:szCs w:val="24"/>
        </w:rPr>
        <w:t>s</w:t>
      </w:r>
      <w:r w:rsidRPr="008D546F">
        <w:rPr>
          <w:bCs/>
          <w:sz w:val="24"/>
          <w:szCs w:val="24"/>
        </w:rPr>
        <w:t xml:space="preserve"> quadrado</w:t>
      </w:r>
      <w:r w:rsidR="007A2AE8" w:rsidRPr="008D546F">
        <w:rPr>
          <w:bCs/>
          <w:sz w:val="24"/>
          <w:szCs w:val="24"/>
        </w:rPr>
        <w:t>s</w:t>
      </w:r>
      <w:r w:rsidRPr="008D546F">
        <w:rPr>
          <w:bCs/>
          <w:sz w:val="24"/>
          <w:szCs w:val="24"/>
        </w:rPr>
        <w:t xml:space="preserve">), </w:t>
      </w:r>
      <w:r w:rsidR="00810694" w:rsidRPr="008D546F">
        <w:rPr>
          <w:bCs/>
          <w:sz w:val="24"/>
          <w:szCs w:val="24"/>
        </w:rPr>
        <w:t xml:space="preserve">como </w:t>
      </w:r>
      <w:r w:rsidR="00423DDD" w:rsidRPr="008D546F">
        <w:rPr>
          <w:bCs/>
          <w:sz w:val="24"/>
          <w:szCs w:val="24"/>
        </w:rPr>
        <w:t xml:space="preserve">garantia </w:t>
      </w:r>
      <w:r w:rsidR="00810694" w:rsidRPr="008D546F">
        <w:rPr>
          <w:bCs/>
          <w:sz w:val="24"/>
          <w:szCs w:val="24"/>
        </w:rPr>
        <w:t xml:space="preserve">da área institucional </w:t>
      </w:r>
      <w:r w:rsidR="00DB3872" w:rsidRPr="008D546F">
        <w:rPr>
          <w:bCs/>
          <w:sz w:val="24"/>
          <w:szCs w:val="24"/>
        </w:rPr>
        <w:t>faltante</w:t>
      </w:r>
      <w:r w:rsidR="00857F20" w:rsidRPr="008D546F">
        <w:rPr>
          <w:bCs/>
          <w:sz w:val="24"/>
          <w:szCs w:val="24"/>
        </w:rPr>
        <w:t xml:space="preserve"> de </w:t>
      </w:r>
      <w:r w:rsidR="00DB3872" w:rsidRPr="008D546F">
        <w:rPr>
          <w:bCs/>
          <w:sz w:val="24"/>
          <w:szCs w:val="24"/>
        </w:rPr>
        <w:t>4.540,09</w:t>
      </w:r>
      <w:r w:rsidR="00857F20" w:rsidRPr="008D546F">
        <w:rPr>
          <w:bCs/>
          <w:sz w:val="24"/>
          <w:szCs w:val="24"/>
        </w:rPr>
        <w:t>m² (quatro mil, quinhentos e quarenta</w:t>
      </w:r>
      <w:r w:rsidR="00DB3872" w:rsidRPr="008D546F">
        <w:rPr>
          <w:bCs/>
          <w:sz w:val="24"/>
          <w:szCs w:val="24"/>
        </w:rPr>
        <w:t xml:space="preserve"> metros quadrados</w:t>
      </w:r>
      <w:r w:rsidR="00857F20" w:rsidRPr="008D546F">
        <w:rPr>
          <w:bCs/>
          <w:sz w:val="24"/>
          <w:szCs w:val="24"/>
        </w:rPr>
        <w:t xml:space="preserve"> e nove dec</w:t>
      </w:r>
      <w:r w:rsidR="00DD35EA" w:rsidRPr="008D546F">
        <w:rPr>
          <w:bCs/>
          <w:sz w:val="24"/>
          <w:szCs w:val="24"/>
        </w:rPr>
        <w:t>í</w:t>
      </w:r>
      <w:r w:rsidR="00857F20" w:rsidRPr="008D546F">
        <w:rPr>
          <w:bCs/>
          <w:sz w:val="24"/>
          <w:szCs w:val="24"/>
        </w:rPr>
        <w:t>m</w:t>
      </w:r>
      <w:r w:rsidR="00DD35EA" w:rsidRPr="008D546F">
        <w:rPr>
          <w:bCs/>
          <w:sz w:val="24"/>
          <w:szCs w:val="24"/>
        </w:rPr>
        <w:t>e</w:t>
      </w:r>
      <w:r w:rsidR="00857F20" w:rsidRPr="008D546F">
        <w:rPr>
          <w:bCs/>
          <w:sz w:val="24"/>
          <w:szCs w:val="24"/>
        </w:rPr>
        <w:t>tros quadrados</w:t>
      </w:r>
      <w:r w:rsidR="00DB3872" w:rsidRPr="008D546F">
        <w:rPr>
          <w:bCs/>
          <w:sz w:val="24"/>
          <w:szCs w:val="24"/>
        </w:rPr>
        <w:t>)</w:t>
      </w:r>
      <w:r w:rsidR="005B75C8" w:rsidRPr="008D546F">
        <w:rPr>
          <w:bCs/>
          <w:sz w:val="24"/>
          <w:szCs w:val="24"/>
        </w:rPr>
        <w:t>.</w:t>
      </w:r>
    </w:p>
    <w:p w14:paraId="0952015B" w14:textId="77777777" w:rsidR="005B75C8" w:rsidRPr="008D546F" w:rsidRDefault="005B75C8" w:rsidP="007E2195">
      <w:pPr>
        <w:ind w:firstLine="3402"/>
        <w:jc w:val="both"/>
        <w:rPr>
          <w:bCs/>
          <w:color w:val="FF0000"/>
          <w:sz w:val="24"/>
          <w:szCs w:val="24"/>
        </w:rPr>
      </w:pPr>
    </w:p>
    <w:p w14:paraId="2A0AAFCA" w14:textId="77777777" w:rsidR="0029281C" w:rsidRPr="008D546F" w:rsidRDefault="005B75C8" w:rsidP="007E2195">
      <w:pPr>
        <w:ind w:firstLine="3402"/>
        <w:jc w:val="both"/>
        <w:rPr>
          <w:b/>
          <w:sz w:val="24"/>
          <w:szCs w:val="24"/>
        </w:rPr>
      </w:pPr>
      <w:r w:rsidRPr="008D546F">
        <w:rPr>
          <w:b/>
          <w:bCs/>
          <w:sz w:val="24"/>
          <w:szCs w:val="24"/>
        </w:rPr>
        <w:t xml:space="preserve">Parágrafo </w:t>
      </w:r>
      <w:r w:rsidR="00857F20" w:rsidRPr="008D546F">
        <w:rPr>
          <w:b/>
          <w:bCs/>
          <w:sz w:val="24"/>
          <w:szCs w:val="24"/>
        </w:rPr>
        <w:t>único</w:t>
      </w:r>
      <w:r w:rsidR="008D546F" w:rsidRPr="008D546F">
        <w:rPr>
          <w:b/>
          <w:bCs/>
          <w:sz w:val="24"/>
          <w:szCs w:val="24"/>
        </w:rPr>
        <w:t>.</w:t>
      </w:r>
      <w:r w:rsidRPr="008D546F">
        <w:rPr>
          <w:bCs/>
          <w:sz w:val="24"/>
          <w:szCs w:val="24"/>
        </w:rPr>
        <w:t xml:space="preserve"> A </w:t>
      </w:r>
      <w:r w:rsidR="00E30B3E" w:rsidRPr="008D546F">
        <w:rPr>
          <w:bCs/>
          <w:sz w:val="24"/>
          <w:szCs w:val="24"/>
        </w:rPr>
        <w:t xml:space="preserve">área institucional </w:t>
      </w:r>
      <w:r w:rsidR="000B4D85" w:rsidRPr="008D546F">
        <w:rPr>
          <w:bCs/>
          <w:sz w:val="24"/>
          <w:szCs w:val="24"/>
        </w:rPr>
        <w:t xml:space="preserve">faltante </w:t>
      </w:r>
      <w:r w:rsidRPr="008D546F">
        <w:rPr>
          <w:bCs/>
          <w:sz w:val="24"/>
          <w:szCs w:val="24"/>
        </w:rPr>
        <w:t xml:space="preserve">acima descrita será </w:t>
      </w:r>
      <w:r w:rsidR="000B4D85" w:rsidRPr="008D546F">
        <w:rPr>
          <w:bCs/>
          <w:sz w:val="24"/>
          <w:szCs w:val="24"/>
        </w:rPr>
        <w:t xml:space="preserve">averbada </w:t>
      </w:r>
      <w:r w:rsidR="006D2885" w:rsidRPr="008D546F">
        <w:rPr>
          <w:bCs/>
          <w:sz w:val="24"/>
          <w:szCs w:val="24"/>
        </w:rPr>
        <w:t xml:space="preserve">no </w:t>
      </w:r>
      <w:r w:rsidR="00810694" w:rsidRPr="008D546F">
        <w:rPr>
          <w:bCs/>
          <w:sz w:val="24"/>
          <w:szCs w:val="24"/>
        </w:rPr>
        <w:t xml:space="preserve">Loteamento </w:t>
      </w:r>
      <w:r w:rsidR="006D2885" w:rsidRPr="008D546F">
        <w:rPr>
          <w:bCs/>
          <w:sz w:val="24"/>
          <w:szCs w:val="24"/>
        </w:rPr>
        <w:t>a ser realizado no imóvel</w:t>
      </w:r>
      <w:r w:rsidR="00DD35EA" w:rsidRPr="008D546F">
        <w:rPr>
          <w:bCs/>
          <w:sz w:val="24"/>
          <w:szCs w:val="24"/>
        </w:rPr>
        <w:t xml:space="preserve"> denominado Chácaras 19</w:t>
      </w:r>
      <w:r w:rsidR="008D546F" w:rsidRPr="008D546F">
        <w:rPr>
          <w:bCs/>
          <w:sz w:val="24"/>
          <w:szCs w:val="24"/>
        </w:rPr>
        <w:t xml:space="preserve"> (dezenove)</w:t>
      </w:r>
      <w:r w:rsidR="00DD35EA" w:rsidRPr="008D546F">
        <w:rPr>
          <w:bCs/>
          <w:sz w:val="24"/>
          <w:szCs w:val="24"/>
        </w:rPr>
        <w:t xml:space="preserve"> e 21</w:t>
      </w:r>
      <w:r w:rsidR="008D546F" w:rsidRPr="008D546F">
        <w:rPr>
          <w:bCs/>
          <w:sz w:val="24"/>
          <w:szCs w:val="24"/>
        </w:rPr>
        <w:t xml:space="preserve"> (vinte e um)</w:t>
      </w:r>
      <w:r w:rsidR="00DD35EA" w:rsidRPr="008D546F">
        <w:rPr>
          <w:bCs/>
          <w:sz w:val="24"/>
          <w:szCs w:val="24"/>
        </w:rPr>
        <w:t xml:space="preserve">, com metragem total de </w:t>
      </w:r>
      <w:r w:rsidR="008D546F" w:rsidRPr="008D546F">
        <w:rPr>
          <w:bCs/>
          <w:sz w:val="24"/>
          <w:szCs w:val="24"/>
        </w:rPr>
        <w:t>57.880,97m² (cinquenta e sete mil, oitocentos e oitenta metros quadrados e noventa e sete decímetros quadrados)</w:t>
      </w:r>
      <w:r w:rsidR="006D2885" w:rsidRPr="008D546F">
        <w:rPr>
          <w:bCs/>
          <w:sz w:val="24"/>
          <w:szCs w:val="24"/>
        </w:rPr>
        <w:t xml:space="preserve">, </w:t>
      </w:r>
      <w:r w:rsidR="008D546F" w:rsidRPr="008D546F">
        <w:rPr>
          <w:sz w:val="24"/>
          <w:szCs w:val="24"/>
        </w:rPr>
        <w:t>matriculados</w:t>
      </w:r>
      <w:r w:rsidR="00DD35EA" w:rsidRPr="008D546F">
        <w:rPr>
          <w:sz w:val="24"/>
          <w:szCs w:val="24"/>
        </w:rPr>
        <w:t xml:space="preserve"> sob nº </w:t>
      </w:r>
      <w:r w:rsidR="008D546F" w:rsidRPr="008D546F">
        <w:rPr>
          <w:sz w:val="24"/>
          <w:szCs w:val="24"/>
        </w:rPr>
        <w:t>43.576</w:t>
      </w:r>
      <w:r w:rsidR="00DD35EA" w:rsidRPr="008D546F">
        <w:rPr>
          <w:sz w:val="24"/>
          <w:szCs w:val="24"/>
        </w:rPr>
        <w:t xml:space="preserve">, livro </w:t>
      </w:r>
      <w:r w:rsidR="008D546F" w:rsidRPr="008D546F">
        <w:rPr>
          <w:sz w:val="24"/>
          <w:szCs w:val="24"/>
        </w:rPr>
        <w:t>2</w:t>
      </w:r>
      <w:r w:rsidR="00DD35EA" w:rsidRPr="008D546F">
        <w:rPr>
          <w:sz w:val="24"/>
          <w:szCs w:val="24"/>
        </w:rPr>
        <w:t xml:space="preserve">, ficha </w:t>
      </w:r>
      <w:r w:rsidR="008D546F" w:rsidRPr="008D546F">
        <w:rPr>
          <w:sz w:val="24"/>
          <w:szCs w:val="24"/>
        </w:rPr>
        <w:t>1</w:t>
      </w:r>
      <w:r w:rsidR="00DD35EA" w:rsidRPr="008D546F">
        <w:rPr>
          <w:sz w:val="24"/>
          <w:szCs w:val="24"/>
        </w:rPr>
        <w:t>, no Registro Geral de Imóveis desta cidade</w:t>
      </w:r>
      <w:r w:rsidR="008D546F" w:rsidRPr="008D546F">
        <w:rPr>
          <w:sz w:val="24"/>
          <w:szCs w:val="24"/>
        </w:rPr>
        <w:t>,</w:t>
      </w:r>
      <w:r w:rsidR="00DD35EA" w:rsidRPr="008D546F">
        <w:rPr>
          <w:bCs/>
          <w:sz w:val="24"/>
          <w:szCs w:val="24"/>
        </w:rPr>
        <w:t xml:space="preserve"> </w:t>
      </w:r>
      <w:r w:rsidR="003D1704" w:rsidRPr="008D546F">
        <w:rPr>
          <w:bCs/>
          <w:sz w:val="24"/>
          <w:szCs w:val="24"/>
        </w:rPr>
        <w:t>permanecendo caucionados os lotes descritos no “caput” do presente artigo at</w:t>
      </w:r>
      <w:r w:rsidR="00930416" w:rsidRPr="008D546F">
        <w:rPr>
          <w:bCs/>
          <w:sz w:val="24"/>
          <w:szCs w:val="24"/>
        </w:rPr>
        <w:t xml:space="preserve">é a </w:t>
      </w:r>
      <w:r w:rsidR="0092187F" w:rsidRPr="008D546F">
        <w:rPr>
          <w:bCs/>
          <w:sz w:val="24"/>
          <w:szCs w:val="24"/>
        </w:rPr>
        <w:t>efetivação da citada área institucional.</w:t>
      </w:r>
    </w:p>
    <w:p w14:paraId="7706A6E8" w14:textId="77777777" w:rsidR="0029281C" w:rsidRPr="008D546F" w:rsidRDefault="0029281C" w:rsidP="007E2195">
      <w:pPr>
        <w:ind w:firstLine="3402"/>
        <w:jc w:val="both"/>
        <w:rPr>
          <w:b/>
          <w:sz w:val="24"/>
          <w:szCs w:val="24"/>
        </w:rPr>
      </w:pPr>
    </w:p>
    <w:p w14:paraId="553DF9E8" w14:textId="77777777" w:rsidR="00BB33EC" w:rsidRPr="008D546F" w:rsidRDefault="00BB33EC" w:rsidP="007E2195">
      <w:pPr>
        <w:ind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 xml:space="preserve">Art. </w:t>
      </w:r>
      <w:r w:rsidR="0029281C" w:rsidRPr="008D546F">
        <w:rPr>
          <w:b/>
          <w:sz w:val="24"/>
          <w:szCs w:val="24"/>
        </w:rPr>
        <w:t>6</w:t>
      </w:r>
      <w:r w:rsidRPr="008D546F">
        <w:rPr>
          <w:b/>
          <w:sz w:val="24"/>
          <w:szCs w:val="24"/>
        </w:rPr>
        <w:t xml:space="preserve">º </w:t>
      </w:r>
      <w:r w:rsidRPr="008D546F">
        <w:rPr>
          <w:sz w:val="24"/>
          <w:szCs w:val="24"/>
        </w:rPr>
        <w:t>Esta Lei entra em vigor na data de sua publicação.</w:t>
      </w:r>
    </w:p>
    <w:p w14:paraId="45A91B36" w14:textId="77777777" w:rsidR="00BB33EC" w:rsidRDefault="00BB33EC" w:rsidP="00BB33EC">
      <w:pPr>
        <w:jc w:val="both"/>
        <w:rPr>
          <w:bCs/>
          <w:sz w:val="24"/>
          <w:szCs w:val="24"/>
        </w:rPr>
      </w:pPr>
    </w:p>
    <w:p w14:paraId="0385CFF8" w14:textId="77777777" w:rsidR="008D546F" w:rsidRPr="008D546F" w:rsidRDefault="008D546F" w:rsidP="00BB33EC">
      <w:pPr>
        <w:jc w:val="both"/>
        <w:rPr>
          <w:bCs/>
          <w:sz w:val="24"/>
          <w:szCs w:val="24"/>
        </w:rPr>
      </w:pPr>
    </w:p>
    <w:p w14:paraId="3F881F68" w14:textId="77777777" w:rsidR="00BB33EC" w:rsidRPr="008D546F" w:rsidRDefault="00BB33EC" w:rsidP="00BB33EC">
      <w:pPr>
        <w:ind w:left="3402"/>
        <w:jc w:val="both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Gabinete do Executivo Municipal de Dois Vizinhos - P</w:t>
      </w:r>
      <w:r w:rsidR="00470C8D" w:rsidRPr="008D546F">
        <w:rPr>
          <w:b/>
          <w:sz w:val="24"/>
          <w:szCs w:val="24"/>
        </w:rPr>
        <w:t>R</w:t>
      </w:r>
      <w:r w:rsidRPr="008D546F">
        <w:rPr>
          <w:b/>
          <w:sz w:val="24"/>
          <w:szCs w:val="24"/>
        </w:rPr>
        <w:t>, ao</w:t>
      </w:r>
      <w:r w:rsidR="00470C8D" w:rsidRPr="008D546F">
        <w:rPr>
          <w:b/>
          <w:sz w:val="24"/>
          <w:szCs w:val="24"/>
        </w:rPr>
        <w:t xml:space="preserve">s </w:t>
      </w:r>
      <w:r w:rsidR="00C162D2">
        <w:rPr>
          <w:b/>
          <w:sz w:val="24"/>
          <w:szCs w:val="24"/>
        </w:rPr>
        <w:t xml:space="preserve">quatorze </w:t>
      </w:r>
      <w:r w:rsidRPr="008D546F">
        <w:rPr>
          <w:b/>
          <w:sz w:val="24"/>
          <w:szCs w:val="24"/>
        </w:rPr>
        <w:t>dia</w:t>
      </w:r>
      <w:r w:rsidR="00470C8D" w:rsidRPr="008D546F">
        <w:rPr>
          <w:b/>
          <w:sz w:val="24"/>
          <w:szCs w:val="24"/>
        </w:rPr>
        <w:t>s</w:t>
      </w:r>
      <w:r w:rsidRPr="008D546F">
        <w:rPr>
          <w:b/>
          <w:sz w:val="24"/>
          <w:szCs w:val="24"/>
        </w:rPr>
        <w:t xml:space="preserve"> do mês de </w:t>
      </w:r>
      <w:r w:rsidR="00C162D2">
        <w:rPr>
          <w:b/>
          <w:sz w:val="24"/>
          <w:szCs w:val="24"/>
        </w:rPr>
        <w:t>junho</w:t>
      </w:r>
      <w:r w:rsidR="009549CD" w:rsidRPr="008D546F">
        <w:rPr>
          <w:b/>
          <w:sz w:val="24"/>
          <w:szCs w:val="24"/>
        </w:rPr>
        <w:t xml:space="preserve"> </w:t>
      </w:r>
      <w:r w:rsidRPr="008D546F">
        <w:rPr>
          <w:b/>
          <w:sz w:val="24"/>
          <w:szCs w:val="24"/>
        </w:rPr>
        <w:t xml:space="preserve">do ano de dois mil e </w:t>
      </w:r>
      <w:r w:rsidR="00B55835" w:rsidRPr="008D546F">
        <w:rPr>
          <w:b/>
          <w:sz w:val="24"/>
          <w:szCs w:val="24"/>
        </w:rPr>
        <w:t>dezesse</w:t>
      </w:r>
      <w:r w:rsidR="00E50261" w:rsidRPr="008D546F">
        <w:rPr>
          <w:b/>
          <w:sz w:val="24"/>
          <w:szCs w:val="24"/>
        </w:rPr>
        <w:t>te</w:t>
      </w:r>
      <w:r w:rsidRPr="008D546F">
        <w:rPr>
          <w:b/>
          <w:sz w:val="24"/>
          <w:szCs w:val="24"/>
        </w:rPr>
        <w:t>, 5</w:t>
      </w:r>
      <w:r w:rsidR="00E50261" w:rsidRPr="008D546F">
        <w:rPr>
          <w:b/>
          <w:sz w:val="24"/>
          <w:szCs w:val="24"/>
        </w:rPr>
        <w:t>6</w:t>
      </w:r>
      <w:r w:rsidRPr="008D546F">
        <w:rPr>
          <w:b/>
          <w:sz w:val="24"/>
          <w:szCs w:val="24"/>
        </w:rPr>
        <w:t>º ano de emancipação.</w:t>
      </w:r>
    </w:p>
    <w:p w14:paraId="6429A91A" w14:textId="77777777" w:rsidR="007A2AE8" w:rsidRPr="008D546F" w:rsidRDefault="007A2AE8" w:rsidP="00BB33EC">
      <w:pPr>
        <w:ind w:left="3402"/>
        <w:jc w:val="both"/>
        <w:rPr>
          <w:b/>
          <w:sz w:val="24"/>
          <w:szCs w:val="24"/>
        </w:rPr>
      </w:pPr>
    </w:p>
    <w:p w14:paraId="2D493FDC" w14:textId="77777777" w:rsidR="00BB33E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6E23A699" w14:textId="77777777" w:rsidR="008D546F" w:rsidRDefault="008D546F" w:rsidP="00BB33EC">
      <w:pPr>
        <w:ind w:left="3402"/>
        <w:jc w:val="both"/>
        <w:rPr>
          <w:b/>
          <w:sz w:val="24"/>
          <w:szCs w:val="24"/>
        </w:rPr>
      </w:pPr>
    </w:p>
    <w:p w14:paraId="68BB26F4" w14:textId="77777777" w:rsidR="008D546F" w:rsidRPr="008D546F" w:rsidRDefault="008D546F" w:rsidP="00BB33EC">
      <w:pPr>
        <w:ind w:left="3402"/>
        <w:jc w:val="both"/>
        <w:rPr>
          <w:b/>
          <w:sz w:val="24"/>
          <w:szCs w:val="24"/>
        </w:rPr>
      </w:pPr>
    </w:p>
    <w:p w14:paraId="6ED243B7" w14:textId="77777777" w:rsidR="00BB33EC" w:rsidRPr="008D546F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Raul Camilo Isotton</w:t>
      </w:r>
    </w:p>
    <w:p w14:paraId="137CC4F6" w14:textId="77777777" w:rsidR="00EF0626" w:rsidRPr="008D546F" w:rsidRDefault="00BB33EC" w:rsidP="00BB33EC">
      <w:pPr>
        <w:ind w:firstLine="3402"/>
        <w:rPr>
          <w:sz w:val="24"/>
          <w:szCs w:val="24"/>
        </w:rPr>
      </w:pPr>
      <w:r w:rsidRPr="008D546F">
        <w:rPr>
          <w:b/>
          <w:sz w:val="24"/>
          <w:szCs w:val="24"/>
        </w:rPr>
        <w:t>Prefeito</w:t>
      </w:r>
    </w:p>
    <w:sectPr w:rsidR="00EF0626" w:rsidRPr="008D546F" w:rsidSect="00DA0080">
      <w:headerReference w:type="even" r:id="rId7"/>
      <w:headerReference w:type="default" r:id="rId8"/>
      <w:footerReference w:type="default" r:id="rId9"/>
      <w:pgSz w:w="11907" w:h="16840" w:code="9"/>
      <w:pgMar w:top="2608" w:right="992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4995" w14:textId="77777777" w:rsidR="003424AE" w:rsidRDefault="003424AE">
      <w:r>
        <w:separator/>
      </w:r>
    </w:p>
  </w:endnote>
  <w:endnote w:type="continuationSeparator" w:id="0">
    <w:p w14:paraId="0334CA0A" w14:textId="77777777" w:rsidR="003424AE" w:rsidRDefault="003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F202" w14:textId="77777777" w:rsidR="006C4575" w:rsidRPr="00134771" w:rsidRDefault="006C4575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835C" w14:textId="77777777" w:rsidR="003424AE" w:rsidRDefault="003424AE">
      <w:r>
        <w:separator/>
      </w:r>
    </w:p>
  </w:footnote>
  <w:footnote w:type="continuationSeparator" w:id="0">
    <w:p w14:paraId="58E477E5" w14:textId="77777777" w:rsidR="003424AE" w:rsidRDefault="0034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53E0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427BF7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1B88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69453421">
    <w:abstractNumId w:val="7"/>
  </w:num>
  <w:num w:numId="2" w16cid:durableId="1621107913">
    <w:abstractNumId w:val="8"/>
  </w:num>
  <w:num w:numId="3" w16cid:durableId="1981493182">
    <w:abstractNumId w:val="3"/>
  </w:num>
  <w:num w:numId="4" w16cid:durableId="125896881">
    <w:abstractNumId w:val="19"/>
  </w:num>
  <w:num w:numId="5" w16cid:durableId="1412004386">
    <w:abstractNumId w:val="25"/>
  </w:num>
  <w:num w:numId="6" w16cid:durableId="657615179">
    <w:abstractNumId w:val="18"/>
  </w:num>
  <w:num w:numId="7" w16cid:durableId="1544052073">
    <w:abstractNumId w:val="12"/>
  </w:num>
  <w:num w:numId="8" w16cid:durableId="1085414310">
    <w:abstractNumId w:val="21"/>
  </w:num>
  <w:num w:numId="9" w16cid:durableId="1226330192">
    <w:abstractNumId w:val="14"/>
  </w:num>
  <w:num w:numId="10" w16cid:durableId="819733985">
    <w:abstractNumId w:val="17"/>
  </w:num>
  <w:num w:numId="11" w16cid:durableId="1649555861">
    <w:abstractNumId w:val="4"/>
  </w:num>
  <w:num w:numId="12" w16cid:durableId="1987081086">
    <w:abstractNumId w:val="24"/>
  </w:num>
  <w:num w:numId="13" w16cid:durableId="1371106556">
    <w:abstractNumId w:val="2"/>
  </w:num>
  <w:num w:numId="14" w16cid:durableId="1975865732">
    <w:abstractNumId w:val="20"/>
  </w:num>
  <w:num w:numId="15" w16cid:durableId="299967703">
    <w:abstractNumId w:val="13"/>
  </w:num>
  <w:num w:numId="16" w16cid:durableId="1174304563">
    <w:abstractNumId w:val="9"/>
  </w:num>
  <w:num w:numId="17" w16cid:durableId="1795714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095145">
    <w:abstractNumId w:val="15"/>
  </w:num>
  <w:num w:numId="19" w16cid:durableId="1008289525">
    <w:abstractNumId w:val="23"/>
  </w:num>
  <w:num w:numId="20" w16cid:durableId="784694386">
    <w:abstractNumId w:val="22"/>
  </w:num>
  <w:num w:numId="21" w16cid:durableId="1691758410">
    <w:abstractNumId w:val="6"/>
  </w:num>
  <w:num w:numId="22" w16cid:durableId="546646841">
    <w:abstractNumId w:val="5"/>
  </w:num>
  <w:num w:numId="23" w16cid:durableId="1527325536">
    <w:abstractNumId w:val="11"/>
  </w:num>
  <w:num w:numId="24" w16cid:durableId="1254585070">
    <w:abstractNumId w:val="0"/>
  </w:num>
  <w:num w:numId="25" w16cid:durableId="1161967554">
    <w:abstractNumId w:val="16"/>
  </w:num>
  <w:num w:numId="26" w16cid:durableId="28809633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6B3F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2DA0"/>
    <w:rsid w:val="00053E03"/>
    <w:rsid w:val="00055381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1263"/>
    <w:rsid w:val="000B255F"/>
    <w:rsid w:val="000B4C3C"/>
    <w:rsid w:val="000B4D85"/>
    <w:rsid w:val="000B5695"/>
    <w:rsid w:val="000B6AAD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76B"/>
    <w:rsid w:val="000E3C37"/>
    <w:rsid w:val="000E5610"/>
    <w:rsid w:val="000F32F8"/>
    <w:rsid w:val="000F5F81"/>
    <w:rsid w:val="000F6382"/>
    <w:rsid w:val="000F6E26"/>
    <w:rsid w:val="001004E2"/>
    <w:rsid w:val="001119A3"/>
    <w:rsid w:val="001137BD"/>
    <w:rsid w:val="00114D6D"/>
    <w:rsid w:val="001157BD"/>
    <w:rsid w:val="0012064B"/>
    <w:rsid w:val="00120FDA"/>
    <w:rsid w:val="001218BA"/>
    <w:rsid w:val="00125486"/>
    <w:rsid w:val="001319D9"/>
    <w:rsid w:val="00134771"/>
    <w:rsid w:val="001349EB"/>
    <w:rsid w:val="00136A31"/>
    <w:rsid w:val="001442E2"/>
    <w:rsid w:val="00146AC9"/>
    <w:rsid w:val="001643B6"/>
    <w:rsid w:val="001763B4"/>
    <w:rsid w:val="0017773A"/>
    <w:rsid w:val="0018143D"/>
    <w:rsid w:val="001846D2"/>
    <w:rsid w:val="001855BB"/>
    <w:rsid w:val="0018586D"/>
    <w:rsid w:val="00191DC1"/>
    <w:rsid w:val="00195352"/>
    <w:rsid w:val="001A3EBF"/>
    <w:rsid w:val="001A5DAC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2CC1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281C"/>
    <w:rsid w:val="002947DD"/>
    <w:rsid w:val="002A64B8"/>
    <w:rsid w:val="002A78FC"/>
    <w:rsid w:val="002A7D8F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4CA5"/>
    <w:rsid w:val="00316562"/>
    <w:rsid w:val="00316DA4"/>
    <w:rsid w:val="0032432E"/>
    <w:rsid w:val="003246BE"/>
    <w:rsid w:val="00325E1C"/>
    <w:rsid w:val="003326DD"/>
    <w:rsid w:val="0033398F"/>
    <w:rsid w:val="003424AE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704"/>
    <w:rsid w:val="003D1DAD"/>
    <w:rsid w:val="003D2833"/>
    <w:rsid w:val="003D484B"/>
    <w:rsid w:val="003D6152"/>
    <w:rsid w:val="003E11DE"/>
    <w:rsid w:val="003E289C"/>
    <w:rsid w:val="003E3018"/>
    <w:rsid w:val="003E3D95"/>
    <w:rsid w:val="003E4951"/>
    <w:rsid w:val="003E5949"/>
    <w:rsid w:val="003F09EE"/>
    <w:rsid w:val="003F3036"/>
    <w:rsid w:val="003F3394"/>
    <w:rsid w:val="003F5FB5"/>
    <w:rsid w:val="003F7D79"/>
    <w:rsid w:val="00403687"/>
    <w:rsid w:val="00413FF9"/>
    <w:rsid w:val="00420950"/>
    <w:rsid w:val="00421454"/>
    <w:rsid w:val="00423DDD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647D9"/>
    <w:rsid w:val="00470C8D"/>
    <w:rsid w:val="0047604C"/>
    <w:rsid w:val="004763FD"/>
    <w:rsid w:val="004815E8"/>
    <w:rsid w:val="00493341"/>
    <w:rsid w:val="00493C68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26A67"/>
    <w:rsid w:val="00534405"/>
    <w:rsid w:val="00534BCB"/>
    <w:rsid w:val="005364F0"/>
    <w:rsid w:val="00537F55"/>
    <w:rsid w:val="00542BE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1096"/>
    <w:rsid w:val="0058398B"/>
    <w:rsid w:val="00584FBB"/>
    <w:rsid w:val="005947D2"/>
    <w:rsid w:val="00595B7A"/>
    <w:rsid w:val="005A25F8"/>
    <w:rsid w:val="005A2A7B"/>
    <w:rsid w:val="005B1C82"/>
    <w:rsid w:val="005B4420"/>
    <w:rsid w:val="005B46EE"/>
    <w:rsid w:val="005B75C8"/>
    <w:rsid w:val="005C46AA"/>
    <w:rsid w:val="005D09D6"/>
    <w:rsid w:val="005D1E5F"/>
    <w:rsid w:val="005D7B21"/>
    <w:rsid w:val="005E68E8"/>
    <w:rsid w:val="005F4BC3"/>
    <w:rsid w:val="005F4F63"/>
    <w:rsid w:val="005F5348"/>
    <w:rsid w:val="005F55DF"/>
    <w:rsid w:val="005F5ABE"/>
    <w:rsid w:val="005F67A4"/>
    <w:rsid w:val="00601E05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2C8A"/>
    <w:rsid w:val="00644A7D"/>
    <w:rsid w:val="006525FC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575"/>
    <w:rsid w:val="006C4F66"/>
    <w:rsid w:val="006C5ABF"/>
    <w:rsid w:val="006D2885"/>
    <w:rsid w:val="006D2ECB"/>
    <w:rsid w:val="006D4A2F"/>
    <w:rsid w:val="006E41ED"/>
    <w:rsid w:val="006E622B"/>
    <w:rsid w:val="006F01E6"/>
    <w:rsid w:val="006F2FD5"/>
    <w:rsid w:val="006F5DAF"/>
    <w:rsid w:val="00705B2C"/>
    <w:rsid w:val="00714B78"/>
    <w:rsid w:val="00716518"/>
    <w:rsid w:val="00720113"/>
    <w:rsid w:val="007219FB"/>
    <w:rsid w:val="007250B1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3D0"/>
    <w:rsid w:val="00777D3B"/>
    <w:rsid w:val="00782DB3"/>
    <w:rsid w:val="00786E97"/>
    <w:rsid w:val="00787DAD"/>
    <w:rsid w:val="007957FA"/>
    <w:rsid w:val="007A0902"/>
    <w:rsid w:val="007A2AE8"/>
    <w:rsid w:val="007A550C"/>
    <w:rsid w:val="007B109C"/>
    <w:rsid w:val="007B137A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7F3B28"/>
    <w:rsid w:val="007F45A3"/>
    <w:rsid w:val="00802D84"/>
    <w:rsid w:val="00810694"/>
    <w:rsid w:val="00810C2B"/>
    <w:rsid w:val="00812411"/>
    <w:rsid w:val="00815165"/>
    <w:rsid w:val="00815D8A"/>
    <w:rsid w:val="00823B41"/>
    <w:rsid w:val="00830252"/>
    <w:rsid w:val="00835208"/>
    <w:rsid w:val="00840352"/>
    <w:rsid w:val="008408A6"/>
    <w:rsid w:val="00846E02"/>
    <w:rsid w:val="00851CFE"/>
    <w:rsid w:val="008544BC"/>
    <w:rsid w:val="00857F20"/>
    <w:rsid w:val="008603AA"/>
    <w:rsid w:val="00861301"/>
    <w:rsid w:val="008621FE"/>
    <w:rsid w:val="00862CDB"/>
    <w:rsid w:val="008750AF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46F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11A4B"/>
    <w:rsid w:val="009164CB"/>
    <w:rsid w:val="0092180F"/>
    <w:rsid w:val="0092187F"/>
    <w:rsid w:val="009223E8"/>
    <w:rsid w:val="009231F0"/>
    <w:rsid w:val="009266AF"/>
    <w:rsid w:val="00930416"/>
    <w:rsid w:val="00935941"/>
    <w:rsid w:val="00937090"/>
    <w:rsid w:val="00940113"/>
    <w:rsid w:val="009430E5"/>
    <w:rsid w:val="0094457F"/>
    <w:rsid w:val="0094577A"/>
    <w:rsid w:val="009469CC"/>
    <w:rsid w:val="00946CF8"/>
    <w:rsid w:val="009504A3"/>
    <w:rsid w:val="00954803"/>
    <w:rsid w:val="009549CD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2C5D"/>
    <w:rsid w:val="009B63D6"/>
    <w:rsid w:val="009C0C9D"/>
    <w:rsid w:val="009C790E"/>
    <w:rsid w:val="009D3CDF"/>
    <w:rsid w:val="009D7B62"/>
    <w:rsid w:val="009E12C1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0568E"/>
    <w:rsid w:val="00A1760C"/>
    <w:rsid w:val="00A20412"/>
    <w:rsid w:val="00A23FB2"/>
    <w:rsid w:val="00A30A15"/>
    <w:rsid w:val="00A37BA1"/>
    <w:rsid w:val="00A4253F"/>
    <w:rsid w:val="00A428AD"/>
    <w:rsid w:val="00A42ABD"/>
    <w:rsid w:val="00A47FC8"/>
    <w:rsid w:val="00A5331B"/>
    <w:rsid w:val="00A547AA"/>
    <w:rsid w:val="00A637F6"/>
    <w:rsid w:val="00A65077"/>
    <w:rsid w:val="00A66BB6"/>
    <w:rsid w:val="00A71BF0"/>
    <w:rsid w:val="00A724F7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2E52"/>
    <w:rsid w:val="00AD556C"/>
    <w:rsid w:val="00AD765E"/>
    <w:rsid w:val="00AE0684"/>
    <w:rsid w:val="00AE2292"/>
    <w:rsid w:val="00AE60D6"/>
    <w:rsid w:val="00AE7908"/>
    <w:rsid w:val="00AF5F71"/>
    <w:rsid w:val="00AF7022"/>
    <w:rsid w:val="00AF724C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53B5"/>
    <w:rsid w:val="00BA665B"/>
    <w:rsid w:val="00BB2C4F"/>
    <w:rsid w:val="00BB33EC"/>
    <w:rsid w:val="00BC16FD"/>
    <w:rsid w:val="00BC4183"/>
    <w:rsid w:val="00BC6ABB"/>
    <w:rsid w:val="00BD0059"/>
    <w:rsid w:val="00BD2331"/>
    <w:rsid w:val="00BD2E49"/>
    <w:rsid w:val="00BD4411"/>
    <w:rsid w:val="00BD625B"/>
    <w:rsid w:val="00BE06F6"/>
    <w:rsid w:val="00BE0C93"/>
    <w:rsid w:val="00BE3470"/>
    <w:rsid w:val="00BE4416"/>
    <w:rsid w:val="00BE61F9"/>
    <w:rsid w:val="00BF310C"/>
    <w:rsid w:val="00C12D43"/>
    <w:rsid w:val="00C135C4"/>
    <w:rsid w:val="00C15E40"/>
    <w:rsid w:val="00C162CD"/>
    <w:rsid w:val="00C162D2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5AE0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56FE"/>
    <w:rsid w:val="00C766E1"/>
    <w:rsid w:val="00C771DC"/>
    <w:rsid w:val="00C77207"/>
    <w:rsid w:val="00C90636"/>
    <w:rsid w:val="00C9198F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37B5"/>
    <w:rsid w:val="00D34EDB"/>
    <w:rsid w:val="00D35B3A"/>
    <w:rsid w:val="00D36395"/>
    <w:rsid w:val="00D42FF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0080"/>
    <w:rsid w:val="00DA3E6E"/>
    <w:rsid w:val="00DB0019"/>
    <w:rsid w:val="00DB1D06"/>
    <w:rsid w:val="00DB3872"/>
    <w:rsid w:val="00DB52EF"/>
    <w:rsid w:val="00DB796A"/>
    <w:rsid w:val="00DC089B"/>
    <w:rsid w:val="00DC1E3B"/>
    <w:rsid w:val="00DC37DA"/>
    <w:rsid w:val="00DD19D0"/>
    <w:rsid w:val="00DD1C36"/>
    <w:rsid w:val="00DD35EA"/>
    <w:rsid w:val="00DD43A5"/>
    <w:rsid w:val="00DD6ABF"/>
    <w:rsid w:val="00DD6D31"/>
    <w:rsid w:val="00DE11C7"/>
    <w:rsid w:val="00DF43E0"/>
    <w:rsid w:val="00DF4D4C"/>
    <w:rsid w:val="00DF5CD1"/>
    <w:rsid w:val="00E01DA5"/>
    <w:rsid w:val="00E07504"/>
    <w:rsid w:val="00E11E3B"/>
    <w:rsid w:val="00E12721"/>
    <w:rsid w:val="00E23704"/>
    <w:rsid w:val="00E2611E"/>
    <w:rsid w:val="00E30B3E"/>
    <w:rsid w:val="00E359CB"/>
    <w:rsid w:val="00E3602D"/>
    <w:rsid w:val="00E362EB"/>
    <w:rsid w:val="00E4360F"/>
    <w:rsid w:val="00E466AD"/>
    <w:rsid w:val="00E50261"/>
    <w:rsid w:val="00E6252E"/>
    <w:rsid w:val="00E670AB"/>
    <w:rsid w:val="00E70093"/>
    <w:rsid w:val="00E70292"/>
    <w:rsid w:val="00E7172E"/>
    <w:rsid w:val="00E74978"/>
    <w:rsid w:val="00E75224"/>
    <w:rsid w:val="00E7761E"/>
    <w:rsid w:val="00E77AC6"/>
    <w:rsid w:val="00E83BD9"/>
    <w:rsid w:val="00E923A6"/>
    <w:rsid w:val="00E9472D"/>
    <w:rsid w:val="00E9504E"/>
    <w:rsid w:val="00E96FC3"/>
    <w:rsid w:val="00EA62CC"/>
    <w:rsid w:val="00EA6E10"/>
    <w:rsid w:val="00EB09B1"/>
    <w:rsid w:val="00EB0D6B"/>
    <w:rsid w:val="00EB27E8"/>
    <w:rsid w:val="00EB50FA"/>
    <w:rsid w:val="00EB743A"/>
    <w:rsid w:val="00EC3408"/>
    <w:rsid w:val="00EC4FDE"/>
    <w:rsid w:val="00EC50E7"/>
    <w:rsid w:val="00ED0A13"/>
    <w:rsid w:val="00ED19A0"/>
    <w:rsid w:val="00EE0ABD"/>
    <w:rsid w:val="00EF0626"/>
    <w:rsid w:val="00EF0A3B"/>
    <w:rsid w:val="00EF239C"/>
    <w:rsid w:val="00EF3962"/>
    <w:rsid w:val="00EF606C"/>
    <w:rsid w:val="00F02D11"/>
    <w:rsid w:val="00F03539"/>
    <w:rsid w:val="00F03877"/>
    <w:rsid w:val="00F05875"/>
    <w:rsid w:val="00F14095"/>
    <w:rsid w:val="00F15E10"/>
    <w:rsid w:val="00F168E7"/>
    <w:rsid w:val="00F34069"/>
    <w:rsid w:val="00F35352"/>
    <w:rsid w:val="00F41468"/>
    <w:rsid w:val="00F44F0B"/>
    <w:rsid w:val="00F52863"/>
    <w:rsid w:val="00F56D6B"/>
    <w:rsid w:val="00F57BC3"/>
    <w:rsid w:val="00F617D1"/>
    <w:rsid w:val="00F71DC9"/>
    <w:rsid w:val="00F74FED"/>
    <w:rsid w:val="00F8271A"/>
    <w:rsid w:val="00F9022A"/>
    <w:rsid w:val="00F9248B"/>
    <w:rsid w:val="00F939D4"/>
    <w:rsid w:val="00F941E5"/>
    <w:rsid w:val="00F94F2D"/>
    <w:rsid w:val="00F96B56"/>
    <w:rsid w:val="00FA270D"/>
    <w:rsid w:val="00FA5F41"/>
    <w:rsid w:val="00FA660B"/>
    <w:rsid w:val="00FB32AE"/>
    <w:rsid w:val="00FB7DBF"/>
    <w:rsid w:val="00FC60CD"/>
    <w:rsid w:val="00FC6145"/>
    <w:rsid w:val="00FC6A43"/>
    <w:rsid w:val="00FD3F95"/>
    <w:rsid w:val="00FD7552"/>
    <w:rsid w:val="00FD780C"/>
    <w:rsid w:val="00FE26B6"/>
    <w:rsid w:val="00FF1E8F"/>
    <w:rsid w:val="00FF1FFB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F870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2017-03-31T16:41:00Z</cp:lastPrinted>
  <dcterms:created xsi:type="dcterms:W3CDTF">2026-06-23T12:32:00Z</dcterms:created>
  <dcterms:modified xsi:type="dcterms:W3CDTF">2026-06-23T12:32:00Z</dcterms:modified>
</cp:coreProperties>
</file>