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13D" w14:textId="77777777" w:rsidR="009D467D" w:rsidRPr="009D467D" w:rsidRDefault="009D467D" w:rsidP="009D467D">
      <w:pPr>
        <w:pStyle w:val="Ttulo1"/>
        <w:ind w:firstLine="3402"/>
        <w:jc w:val="both"/>
        <w:rPr>
          <w:b/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DECRETO 13698/2017</w:t>
      </w:r>
    </w:p>
    <w:p w14:paraId="41A5F5DD" w14:textId="77777777" w:rsidR="009D467D" w:rsidRPr="009D467D" w:rsidRDefault="009D467D" w:rsidP="009D467D">
      <w:pPr>
        <w:jc w:val="both"/>
        <w:rPr>
          <w:sz w:val="22"/>
          <w:szCs w:val="22"/>
          <w:lang w:val="pt-BR"/>
        </w:rPr>
      </w:pPr>
    </w:p>
    <w:p w14:paraId="16D5FDEC" w14:textId="77777777" w:rsidR="009D467D" w:rsidRPr="009D467D" w:rsidRDefault="009D467D" w:rsidP="009D467D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Abre crédito adicional suplementar ao orçamento vigente no valor de R$  55.523,44 e dá outras providências.</w:t>
      </w:r>
    </w:p>
    <w:p w14:paraId="2A7B0A06" w14:textId="77777777" w:rsidR="009D467D" w:rsidRPr="009D467D" w:rsidRDefault="009D467D" w:rsidP="009D467D">
      <w:pPr>
        <w:pStyle w:val="Ttulo1"/>
        <w:tabs>
          <w:tab w:val="left" w:pos="3519"/>
        </w:tabs>
        <w:ind w:firstLine="3402"/>
        <w:jc w:val="both"/>
        <w:rPr>
          <w:b/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ab/>
      </w:r>
    </w:p>
    <w:p w14:paraId="4D3C4000" w14:textId="77777777" w:rsidR="009D467D" w:rsidRPr="009D467D" w:rsidRDefault="009D467D" w:rsidP="009D467D">
      <w:pPr>
        <w:pStyle w:val="Ttulo1"/>
        <w:jc w:val="both"/>
        <w:rPr>
          <w:sz w:val="22"/>
          <w:szCs w:val="22"/>
          <w:lang w:val="pt-BR"/>
        </w:rPr>
      </w:pPr>
    </w:p>
    <w:p w14:paraId="1B702634" w14:textId="77777777" w:rsidR="009D467D" w:rsidRPr="009D467D" w:rsidRDefault="009D467D" w:rsidP="009D467D">
      <w:pPr>
        <w:pStyle w:val="Ttulo1"/>
        <w:ind w:left="3402"/>
        <w:jc w:val="both"/>
        <w:rPr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Raul Camilo Isotton</w:t>
      </w:r>
      <w:r w:rsidRPr="009D467D">
        <w:rPr>
          <w:sz w:val="22"/>
          <w:szCs w:val="22"/>
          <w:lang w:val="pt-BR"/>
        </w:rPr>
        <w:t>, Prefeito de Dois Vizinhos - Pr, no uso  de suas  das atribuições legais e com base no artigo 6º, parágrafo VIII, da Lei 2112/2016 - LOA</w:t>
      </w:r>
    </w:p>
    <w:p w14:paraId="38766970" w14:textId="77777777" w:rsidR="009D467D" w:rsidRPr="009D467D" w:rsidRDefault="009D467D" w:rsidP="005F7163">
      <w:pPr>
        <w:pStyle w:val="Ttulo1"/>
        <w:spacing w:line="360" w:lineRule="auto"/>
        <w:ind w:left="3402"/>
        <w:jc w:val="both"/>
        <w:rPr>
          <w:sz w:val="22"/>
          <w:szCs w:val="22"/>
          <w:lang w:val="pt-BR"/>
        </w:rPr>
      </w:pPr>
    </w:p>
    <w:p w14:paraId="31B7D1A5" w14:textId="77777777" w:rsidR="009D467D" w:rsidRPr="009D467D" w:rsidRDefault="009D467D" w:rsidP="005F7163">
      <w:pPr>
        <w:pStyle w:val="Ttulo1"/>
        <w:spacing w:line="360" w:lineRule="auto"/>
        <w:ind w:firstLine="3402"/>
        <w:jc w:val="both"/>
        <w:rPr>
          <w:b/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DECRETA</w:t>
      </w:r>
    </w:p>
    <w:p w14:paraId="73F26641" w14:textId="77777777" w:rsidR="009D467D" w:rsidRPr="009D467D" w:rsidRDefault="009D467D" w:rsidP="005F7163">
      <w:pPr>
        <w:pStyle w:val="Ttulo1"/>
        <w:spacing w:line="360" w:lineRule="auto"/>
        <w:jc w:val="both"/>
        <w:rPr>
          <w:sz w:val="22"/>
          <w:szCs w:val="22"/>
          <w:lang w:val="pt-BR"/>
        </w:rPr>
      </w:pPr>
    </w:p>
    <w:p w14:paraId="3549B81C" w14:textId="77777777" w:rsidR="009D467D" w:rsidRDefault="009D467D" w:rsidP="00F35690">
      <w:pPr>
        <w:pStyle w:val="Ttulo1"/>
        <w:spacing w:line="360" w:lineRule="auto"/>
        <w:ind w:firstLine="3402"/>
        <w:jc w:val="both"/>
        <w:rPr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Art. 1º</w:t>
      </w:r>
      <w:r w:rsidRPr="009D467D">
        <w:rPr>
          <w:sz w:val="22"/>
          <w:szCs w:val="22"/>
          <w:lang w:val="pt-BR"/>
        </w:rPr>
        <w:t xml:space="preserve"> Fica aberto ao orçamento vigente, o crédito suplementar no valor de R$ 55.523,44 ( cinquenta e cinco mil, quinhentos e vinte e três reais e quarenta e quatro centavos ),oriundos do superavit financeiro do exercício de 2015, de acordo com as especificações a seguir: </w:t>
      </w:r>
    </w:p>
    <w:p w14:paraId="6828E49C" w14:textId="77777777" w:rsidR="009D467D" w:rsidRPr="009D467D" w:rsidRDefault="009D467D" w:rsidP="005F7163">
      <w:pPr>
        <w:rPr>
          <w:lang w:val="pt-BR"/>
        </w:rPr>
      </w:pPr>
    </w:p>
    <w:p w14:paraId="03D717BB" w14:textId="77777777" w:rsidR="009D467D" w:rsidRPr="009D467D" w:rsidRDefault="009D467D" w:rsidP="009D467D">
      <w:pPr>
        <w:pStyle w:val="Ttulo1"/>
        <w:jc w:val="both"/>
        <w:rPr>
          <w:sz w:val="22"/>
          <w:szCs w:val="22"/>
          <w:lang w:val="pt-BR"/>
        </w:rPr>
      </w:pPr>
      <w:r w:rsidRPr="009D467D">
        <w:rPr>
          <w:sz w:val="22"/>
          <w:szCs w:val="22"/>
          <w:lang w:val="pt-BR"/>
        </w:rPr>
        <w:t xml:space="preserve">07;  SECRETARIA DE EDUCAÇÃO, CULTURA E ESPORTES  </w:t>
      </w:r>
    </w:p>
    <w:p w14:paraId="6DB6195A" w14:textId="77777777" w:rsidR="009D467D" w:rsidRPr="009D467D" w:rsidRDefault="009D467D" w:rsidP="009D467D">
      <w:pPr>
        <w:pStyle w:val="Ttulo1"/>
        <w:jc w:val="both"/>
        <w:rPr>
          <w:sz w:val="22"/>
          <w:szCs w:val="22"/>
          <w:lang w:val="pt-BR"/>
        </w:rPr>
      </w:pPr>
      <w:r w:rsidRPr="009D467D">
        <w:rPr>
          <w:sz w:val="22"/>
          <w:szCs w:val="22"/>
          <w:lang w:val="pt-BR"/>
        </w:rPr>
        <w:t xml:space="preserve">07.003;  DEPARTAMENTO DE ESPORTES E LAZER  </w:t>
      </w:r>
    </w:p>
    <w:p w14:paraId="7DF78947" w14:textId="77777777" w:rsidR="009D467D" w:rsidRPr="009D467D" w:rsidRDefault="009D467D" w:rsidP="009D467D">
      <w:pPr>
        <w:pStyle w:val="Ttulo1"/>
        <w:jc w:val="both"/>
        <w:rPr>
          <w:sz w:val="22"/>
          <w:szCs w:val="22"/>
          <w:lang w:val="pt-BR"/>
        </w:rPr>
      </w:pPr>
      <w:r w:rsidRPr="009D467D">
        <w:rPr>
          <w:sz w:val="22"/>
          <w:szCs w:val="22"/>
          <w:lang w:val="pt-BR"/>
        </w:rPr>
        <w:t xml:space="preserve">27.812.0026.1089;  OBRAS PARA PRÁTICA DE ESPORTES  </w:t>
      </w:r>
    </w:p>
    <w:p w14:paraId="1C5A651A" w14:textId="77777777" w:rsidR="009D467D" w:rsidRPr="009D467D" w:rsidRDefault="009D467D" w:rsidP="009D467D">
      <w:pPr>
        <w:pStyle w:val="Ttulo1"/>
        <w:jc w:val="both"/>
        <w:rPr>
          <w:sz w:val="22"/>
          <w:szCs w:val="22"/>
          <w:lang w:val="pt-BR"/>
        </w:rPr>
      </w:pPr>
      <w:r w:rsidRPr="009D467D">
        <w:rPr>
          <w:sz w:val="22"/>
          <w:szCs w:val="22"/>
          <w:lang w:val="pt-BR"/>
        </w:rPr>
        <w:t xml:space="preserve">4.4.90.51.00.00;  OBRAS E INSTALAÇÕES  </w:t>
      </w:r>
    </w:p>
    <w:p w14:paraId="52E5571C" w14:textId="77777777" w:rsidR="009D467D" w:rsidRPr="009D467D" w:rsidRDefault="009D467D" w:rsidP="009D467D">
      <w:pPr>
        <w:pStyle w:val="Ttulo1"/>
        <w:jc w:val="both"/>
        <w:rPr>
          <w:sz w:val="22"/>
          <w:szCs w:val="22"/>
          <w:lang w:val="pt-BR"/>
        </w:rPr>
      </w:pPr>
      <w:r w:rsidRPr="009D467D">
        <w:rPr>
          <w:sz w:val="22"/>
          <w:szCs w:val="22"/>
          <w:lang w:val="pt-BR"/>
        </w:rPr>
        <w:t>3293;  00898;  CONTRATO 352331-37/11 - MC R$ 55.523,44</w:t>
      </w:r>
    </w:p>
    <w:p w14:paraId="434B9DA5" w14:textId="77777777" w:rsidR="009D467D" w:rsidRPr="009D467D" w:rsidRDefault="009D467D" w:rsidP="005F7163">
      <w:pPr>
        <w:jc w:val="both"/>
        <w:rPr>
          <w:sz w:val="22"/>
          <w:szCs w:val="22"/>
          <w:lang w:val="pt-BR"/>
        </w:rPr>
      </w:pPr>
    </w:p>
    <w:p w14:paraId="46EB9FED" w14:textId="77777777" w:rsidR="009D467D" w:rsidRPr="009D467D" w:rsidRDefault="009D467D" w:rsidP="009D467D">
      <w:pPr>
        <w:pStyle w:val="Ttulo1"/>
        <w:spacing w:line="360" w:lineRule="auto"/>
        <w:ind w:firstLine="3402"/>
        <w:jc w:val="both"/>
        <w:rPr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Art. 2º -</w:t>
      </w:r>
      <w:r w:rsidRPr="009D467D">
        <w:rPr>
          <w:sz w:val="22"/>
          <w:szCs w:val="22"/>
          <w:lang w:val="pt-BR"/>
        </w:rPr>
        <w:t xml:space="preserve"> Este Decreto entra em vigor na data de sua publicação, com efeitos à partir de 15</w:t>
      </w:r>
      <w:r>
        <w:rPr>
          <w:sz w:val="22"/>
          <w:szCs w:val="22"/>
          <w:lang w:val="pt-BR"/>
        </w:rPr>
        <w:t xml:space="preserve"> de março de 2017.</w:t>
      </w:r>
    </w:p>
    <w:p w14:paraId="586330E5" w14:textId="77777777" w:rsidR="009D467D" w:rsidRPr="009D467D" w:rsidRDefault="009D467D" w:rsidP="009D467D">
      <w:pPr>
        <w:pStyle w:val="Ttulo1"/>
        <w:spacing w:line="360" w:lineRule="auto"/>
        <w:jc w:val="both"/>
        <w:rPr>
          <w:sz w:val="22"/>
          <w:szCs w:val="22"/>
          <w:lang w:val="pt-BR"/>
        </w:rPr>
      </w:pPr>
    </w:p>
    <w:p w14:paraId="7057AD4F" w14:textId="77777777" w:rsidR="009D467D" w:rsidRPr="009D467D" w:rsidRDefault="009D467D" w:rsidP="009D467D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 xml:space="preserve">Gabinete do Executivo Municipal de Dois Vizinhos, Estado do Paraná,  ao </w:t>
      </w:r>
      <w:r w:rsidR="009909A7">
        <w:rPr>
          <w:b/>
          <w:sz w:val="22"/>
          <w:szCs w:val="22"/>
          <w:lang w:val="pt-BR"/>
        </w:rPr>
        <w:t xml:space="preserve">vinte e nove </w:t>
      </w:r>
      <w:r w:rsidRPr="009D467D">
        <w:rPr>
          <w:b/>
          <w:sz w:val="22"/>
          <w:szCs w:val="22"/>
          <w:lang w:val="pt-BR"/>
        </w:rPr>
        <w:t>dias do mês de março de dois mil e dezessete 56º ano de emancipação.</w:t>
      </w:r>
    </w:p>
    <w:p w14:paraId="6EA0B405" w14:textId="77777777" w:rsidR="009D467D" w:rsidRPr="009D467D" w:rsidRDefault="009D467D" w:rsidP="009D467D">
      <w:pPr>
        <w:pStyle w:val="Ttulo1"/>
        <w:ind w:left="3402"/>
        <w:jc w:val="both"/>
        <w:rPr>
          <w:b/>
          <w:sz w:val="22"/>
          <w:szCs w:val="22"/>
          <w:lang w:val="pt-BR"/>
        </w:rPr>
      </w:pPr>
    </w:p>
    <w:p w14:paraId="26271BA1" w14:textId="77777777" w:rsidR="009D467D" w:rsidRDefault="009D467D" w:rsidP="009D467D">
      <w:pPr>
        <w:pStyle w:val="Ttulo1"/>
        <w:ind w:left="3402"/>
        <w:jc w:val="both"/>
        <w:rPr>
          <w:b/>
          <w:sz w:val="22"/>
          <w:szCs w:val="22"/>
          <w:lang w:val="pt-BR"/>
        </w:rPr>
      </w:pPr>
    </w:p>
    <w:p w14:paraId="455BB40C" w14:textId="77777777" w:rsidR="009D467D" w:rsidRPr="009D467D" w:rsidRDefault="009D467D" w:rsidP="009D467D">
      <w:pPr>
        <w:rPr>
          <w:lang w:val="pt-BR"/>
        </w:rPr>
      </w:pPr>
    </w:p>
    <w:p w14:paraId="6A1711EA" w14:textId="77777777" w:rsidR="009D467D" w:rsidRPr="009D467D" w:rsidRDefault="009D467D" w:rsidP="009D467D">
      <w:pPr>
        <w:jc w:val="both"/>
        <w:rPr>
          <w:sz w:val="22"/>
          <w:szCs w:val="22"/>
          <w:lang w:val="pt-BR"/>
        </w:rPr>
      </w:pPr>
    </w:p>
    <w:p w14:paraId="12172AE2" w14:textId="77777777" w:rsidR="009D467D" w:rsidRPr="009D467D" w:rsidRDefault="009D467D" w:rsidP="009D467D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9D467D">
        <w:rPr>
          <w:b/>
          <w:sz w:val="22"/>
          <w:szCs w:val="22"/>
          <w:lang w:val="pt-BR"/>
        </w:rPr>
        <w:t>Raul Camilo Isotton</w:t>
      </w:r>
    </w:p>
    <w:p w14:paraId="1DD4D0A8" w14:textId="77777777" w:rsidR="009D467D" w:rsidRDefault="009D467D" w:rsidP="009D467D">
      <w:pPr>
        <w:pStyle w:val="Ttulo1"/>
        <w:ind w:left="3402"/>
        <w:jc w:val="both"/>
        <w:rPr>
          <w:sz w:val="22"/>
          <w:szCs w:val="22"/>
          <w:lang w:val="pt-BR"/>
        </w:rPr>
      </w:pPr>
      <w:r w:rsidRPr="009D467D">
        <w:rPr>
          <w:sz w:val="22"/>
          <w:szCs w:val="22"/>
          <w:lang w:val="pt-BR"/>
        </w:rPr>
        <w:t>Prefeito</w:t>
      </w:r>
    </w:p>
    <w:p w14:paraId="08558B7C" w14:textId="77777777" w:rsidR="009D467D" w:rsidRPr="00DB66CA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4D4CE57" w14:textId="77777777" w:rsidR="009D467D" w:rsidRPr="00DB66CA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02FCC596" w14:textId="77777777" w:rsidR="009D467D" w:rsidRPr="00DB66CA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>Cumpra-se</w:t>
      </w:r>
    </w:p>
    <w:p w14:paraId="3634C723" w14:textId="77777777" w:rsidR="009D467D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</w:p>
    <w:p w14:paraId="21C853AC" w14:textId="77777777" w:rsidR="009D467D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</w:p>
    <w:p w14:paraId="1D3EC2AE" w14:textId="77777777" w:rsidR="009D467D" w:rsidRPr="00DB66CA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</w:p>
    <w:p w14:paraId="0BBF54D9" w14:textId="77777777" w:rsidR="009D467D" w:rsidRPr="00DB66CA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</w:p>
    <w:p w14:paraId="4626AED2" w14:textId="77777777" w:rsidR="009D467D" w:rsidRPr="00DB66CA" w:rsidRDefault="009D467D" w:rsidP="009D467D">
      <w:pPr>
        <w:rPr>
          <w:rFonts w:ascii="Times New Roman" w:hAnsi="Times New Roman"/>
          <w:b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550D8BA6" w14:textId="77777777" w:rsidR="00555492" w:rsidRPr="009D467D" w:rsidRDefault="009D467D" w:rsidP="009D467D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 xml:space="preserve">Secretária de Administração e Finanças </w:t>
      </w:r>
    </w:p>
    <w:sectPr w:rsidR="00555492" w:rsidRPr="009D467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C546" w14:textId="77777777" w:rsidR="00DB67D3" w:rsidRDefault="00DB67D3">
      <w:r>
        <w:separator/>
      </w:r>
    </w:p>
  </w:endnote>
  <w:endnote w:type="continuationSeparator" w:id="0">
    <w:p w14:paraId="22FB169E" w14:textId="77777777" w:rsidR="00DB67D3" w:rsidRDefault="00DB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5079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3701" w14:textId="77777777" w:rsidR="00DB67D3" w:rsidRDefault="00DB67D3">
      <w:r>
        <w:separator/>
      </w:r>
    </w:p>
  </w:footnote>
  <w:footnote w:type="continuationSeparator" w:id="0">
    <w:p w14:paraId="2C13F619" w14:textId="77777777" w:rsidR="00DB67D3" w:rsidRDefault="00DB6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9272F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372B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5F7163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B11"/>
    <w:rsid w:val="00984DB9"/>
    <w:rsid w:val="00985472"/>
    <w:rsid w:val="0098712E"/>
    <w:rsid w:val="00987290"/>
    <w:rsid w:val="0098760B"/>
    <w:rsid w:val="009909A7"/>
    <w:rsid w:val="009911C2"/>
    <w:rsid w:val="00997A0F"/>
    <w:rsid w:val="009B2077"/>
    <w:rsid w:val="009D467D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6746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349F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B67D3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267F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35690"/>
    <w:rsid w:val="00F40730"/>
    <w:rsid w:val="00F40833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D05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DEEE-5409-46D3-99E4-4C532BAB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2017-03-29T13:49:00Z</cp:lastPrinted>
  <dcterms:created xsi:type="dcterms:W3CDTF">2026-06-23T12:32:00Z</dcterms:created>
  <dcterms:modified xsi:type="dcterms:W3CDTF">2026-06-23T12:32:00Z</dcterms:modified>
</cp:coreProperties>
</file>