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F70B" w14:textId="77777777" w:rsidR="00C650F2" w:rsidRPr="00D07A93" w:rsidRDefault="00FF7756" w:rsidP="00E34378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D07A93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D07A93">
        <w:rPr>
          <w:rFonts w:ascii="Times New Roman" w:hAnsi="Times New Roman" w:cs="Times New Roman"/>
          <w:sz w:val="22"/>
          <w:szCs w:val="22"/>
        </w:rPr>
        <w:t>1</w:t>
      </w:r>
      <w:r w:rsidR="00115808" w:rsidRPr="00D07A93">
        <w:rPr>
          <w:rFonts w:ascii="Times New Roman" w:hAnsi="Times New Roman" w:cs="Times New Roman"/>
          <w:sz w:val="22"/>
          <w:szCs w:val="22"/>
        </w:rPr>
        <w:t>3</w:t>
      </w:r>
      <w:r w:rsidR="00D07A93" w:rsidRPr="00D07A93">
        <w:rPr>
          <w:rFonts w:ascii="Times New Roman" w:hAnsi="Times New Roman" w:cs="Times New Roman"/>
          <w:sz w:val="22"/>
          <w:szCs w:val="22"/>
        </w:rPr>
        <w:t>737</w:t>
      </w:r>
      <w:r w:rsidR="00C21213" w:rsidRPr="00D07A93">
        <w:rPr>
          <w:rFonts w:ascii="Times New Roman" w:hAnsi="Times New Roman" w:cs="Times New Roman"/>
          <w:sz w:val="22"/>
          <w:szCs w:val="22"/>
        </w:rPr>
        <w:t>/</w:t>
      </w:r>
      <w:r w:rsidR="00A83959" w:rsidRPr="00D07A93">
        <w:rPr>
          <w:rFonts w:ascii="Times New Roman" w:hAnsi="Times New Roman" w:cs="Times New Roman"/>
          <w:sz w:val="22"/>
          <w:szCs w:val="22"/>
        </w:rPr>
        <w:t>201</w:t>
      </w:r>
      <w:r w:rsidR="00854976" w:rsidRPr="00D07A93">
        <w:rPr>
          <w:rFonts w:ascii="Times New Roman" w:hAnsi="Times New Roman" w:cs="Times New Roman"/>
          <w:sz w:val="22"/>
          <w:szCs w:val="22"/>
        </w:rPr>
        <w:t>7</w:t>
      </w:r>
    </w:p>
    <w:p w14:paraId="66E71478" w14:textId="77777777" w:rsidR="00070024" w:rsidRPr="00D07A93" w:rsidRDefault="00070024" w:rsidP="00D07A93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4A0937A1" w14:textId="77777777" w:rsidR="00070024" w:rsidRPr="00D07A93" w:rsidRDefault="00C650F2" w:rsidP="00E3437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D07A93">
        <w:rPr>
          <w:rFonts w:ascii="Times New Roman" w:hAnsi="Times New Roman" w:cs="Times New Roman"/>
          <w:sz w:val="22"/>
          <w:szCs w:val="22"/>
        </w:rPr>
        <w:t>Concede férias regulamentares</w:t>
      </w:r>
      <w:r w:rsidR="00BD6497" w:rsidRPr="00D07A93">
        <w:rPr>
          <w:rFonts w:ascii="Times New Roman" w:hAnsi="Times New Roman" w:cs="Times New Roman"/>
          <w:sz w:val="22"/>
          <w:szCs w:val="22"/>
        </w:rPr>
        <w:t xml:space="preserve"> </w:t>
      </w:r>
      <w:r w:rsidR="00854976" w:rsidRPr="00D07A93">
        <w:rPr>
          <w:rFonts w:ascii="Times New Roman" w:hAnsi="Times New Roman" w:cs="Times New Roman"/>
          <w:sz w:val="22"/>
          <w:szCs w:val="22"/>
        </w:rPr>
        <w:t>à</w:t>
      </w:r>
      <w:r w:rsidR="00BD6497" w:rsidRPr="00D07A93">
        <w:rPr>
          <w:rFonts w:ascii="Times New Roman" w:hAnsi="Times New Roman" w:cs="Times New Roman"/>
          <w:sz w:val="22"/>
          <w:szCs w:val="22"/>
        </w:rPr>
        <w:t xml:space="preserve"> servidor</w:t>
      </w:r>
      <w:r w:rsidR="00C21213" w:rsidRPr="00D07A93">
        <w:rPr>
          <w:rFonts w:ascii="Times New Roman" w:hAnsi="Times New Roman" w:cs="Times New Roman"/>
          <w:sz w:val="22"/>
          <w:szCs w:val="22"/>
        </w:rPr>
        <w:t xml:space="preserve">a </w:t>
      </w:r>
      <w:r w:rsidR="00D07A93" w:rsidRPr="00D07A93">
        <w:rPr>
          <w:rFonts w:ascii="Times New Roman" w:hAnsi="Times New Roman" w:cs="Times New Roman"/>
          <w:sz w:val="22"/>
          <w:szCs w:val="22"/>
        </w:rPr>
        <w:t>Eliane Duarte</w:t>
      </w:r>
      <w:r w:rsidR="00E34378" w:rsidRPr="00D07A93">
        <w:rPr>
          <w:rFonts w:ascii="Times New Roman" w:hAnsi="Times New Roman" w:cs="Times New Roman"/>
          <w:sz w:val="22"/>
          <w:szCs w:val="22"/>
        </w:rPr>
        <w:t>.</w:t>
      </w:r>
    </w:p>
    <w:p w14:paraId="5EA7F4E0" w14:textId="77777777" w:rsidR="00E34378" w:rsidRPr="00D07A93" w:rsidRDefault="00E34378" w:rsidP="00D07A93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C6A29F6" w14:textId="77777777" w:rsidR="00BD6497" w:rsidRPr="00D07A93" w:rsidRDefault="00BD6497" w:rsidP="00E34378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  <w:r w:rsidRPr="00D07A93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legais.</w:t>
      </w:r>
    </w:p>
    <w:p w14:paraId="3FD8B47C" w14:textId="77777777" w:rsidR="00BD6497" w:rsidRPr="00D07A93" w:rsidRDefault="00BD6497" w:rsidP="00E3437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790C519" w14:textId="77777777" w:rsidR="00B32247" w:rsidRPr="00D07A93" w:rsidRDefault="00B32247" w:rsidP="00E3437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7E637F0" w14:textId="77777777" w:rsidR="00BD6497" w:rsidRPr="00D07A93" w:rsidRDefault="00BD6497" w:rsidP="00E3437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D E C R E T A:</w:t>
      </w:r>
    </w:p>
    <w:p w14:paraId="25FC9C60" w14:textId="77777777" w:rsidR="00BD6497" w:rsidRPr="00D07A93" w:rsidRDefault="00BD6497" w:rsidP="00E3437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707CC77" w14:textId="77777777" w:rsidR="00BD6497" w:rsidRPr="00D07A93" w:rsidRDefault="00BD6497" w:rsidP="00E3437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13BD6E9" w14:textId="77777777" w:rsidR="0026568C" w:rsidRPr="00D07A93" w:rsidRDefault="00BD6497" w:rsidP="00D07A93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 xml:space="preserve">Art. 1º </w:t>
      </w:r>
      <w:r w:rsidR="00C650F2" w:rsidRPr="00D07A93">
        <w:rPr>
          <w:rFonts w:ascii="Times New Roman" w:hAnsi="Times New Roman" w:cs="Times New Roman"/>
          <w:sz w:val="22"/>
          <w:szCs w:val="22"/>
          <w:lang w:val="pt-BR"/>
        </w:rPr>
        <w:t>CONCEDE</w:t>
      </w:r>
      <w:r w:rsidR="0052796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C650F2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férias regulamentares no </w:t>
      </w:r>
      <w:r w:rsidR="00070024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período de </w:t>
      </w:r>
      <w:r w:rsidR="00D07A93" w:rsidRPr="00D07A93">
        <w:rPr>
          <w:rFonts w:ascii="Times New Roman" w:hAnsi="Times New Roman" w:cs="Times New Roman"/>
          <w:sz w:val="22"/>
          <w:szCs w:val="22"/>
          <w:lang w:val="pt-BR"/>
        </w:rPr>
        <w:t>03 de abril a 02 de maio de 2017</w:t>
      </w:r>
      <w:r w:rsidR="00854976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070024" w:rsidRPr="00D07A93">
        <w:rPr>
          <w:rFonts w:ascii="Times New Roman" w:hAnsi="Times New Roman" w:cs="Times New Roman"/>
          <w:sz w:val="22"/>
          <w:szCs w:val="22"/>
          <w:lang w:val="pt-BR"/>
        </w:rPr>
        <w:t>à</w:t>
      </w:r>
      <w:r w:rsidR="00C21213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 servidora</w:t>
      </w:r>
      <w:r w:rsidR="0026568C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D07A93" w:rsidRPr="00D07A93">
        <w:rPr>
          <w:rFonts w:ascii="Times New Roman" w:hAnsi="Times New Roman" w:cs="Times New Roman"/>
          <w:b/>
          <w:sz w:val="22"/>
          <w:szCs w:val="22"/>
          <w:lang w:val="pt-BR"/>
        </w:rPr>
        <w:t>ELIANE DUARTE</w:t>
      </w:r>
      <w:r w:rsidR="00C21213" w:rsidRPr="00D07A93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C21213" w:rsidRPr="00D07A93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C21213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matrícula funcional </w:t>
      </w:r>
      <w:r w:rsidR="00D07A93" w:rsidRPr="00D07A93">
        <w:rPr>
          <w:rFonts w:ascii="Times New Roman" w:hAnsi="Times New Roman" w:cs="Times New Roman"/>
          <w:sz w:val="22"/>
          <w:szCs w:val="22"/>
          <w:lang w:val="pt-BR"/>
        </w:rPr>
        <w:t>17849-1</w:t>
      </w:r>
      <w:r w:rsidR="0026568C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C21213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</w:t>
      </w:r>
      <w:r w:rsidR="00D07A93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9.464.100-4/PR </w:t>
      </w:r>
      <w:r w:rsidR="00C21213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e do CPF/MF n.º </w:t>
      </w:r>
      <w:r w:rsidR="00D07A93" w:rsidRPr="00D07A93">
        <w:rPr>
          <w:rFonts w:ascii="Times New Roman" w:hAnsi="Times New Roman" w:cs="Times New Roman"/>
          <w:sz w:val="22"/>
          <w:szCs w:val="22"/>
          <w:lang w:val="pt-BR"/>
        </w:rPr>
        <w:t>066.763.319-77</w:t>
      </w:r>
      <w:r w:rsidR="00C21213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517793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ocupante do cargo de </w:t>
      </w:r>
      <w:r w:rsidR="00D07A93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provimento celetista de </w:t>
      </w:r>
      <w:r w:rsidR="00D07A93" w:rsidRPr="00D07A93">
        <w:rPr>
          <w:rFonts w:ascii="Times New Roman" w:hAnsi="Times New Roman" w:cs="Times New Roman"/>
          <w:i/>
          <w:sz w:val="22"/>
          <w:szCs w:val="22"/>
          <w:lang w:val="pt-BR"/>
        </w:rPr>
        <w:t>Mãe Social</w:t>
      </w:r>
      <w:r w:rsidR="00C21213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, lotada junto a </w:t>
      </w:r>
      <w:r w:rsidR="00D07A93" w:rsidRPr="00D07A93">
        <w:rPr>
          <w:rFonts w:ascii="Times New Roman" w:hAnsi="Times New Roman" w:cs="Times New Roman"/>
          <w:sz w:val="22"/>
          <w:szCs w:val="22"/>
          <w:lang w:val="pt-BR"/>
        </w:rPr>
        <w:t>Secretaria de Assistência Social e Cidadania</w:t>
      </w:r>
      <w:r w:rsidR="00070024"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D07A93" w:rsidRPr="00D07A93">
        <w:rPr>
          <w:rFonts w:ascii="Times New Roman" w:hAnsi="Times New Roman" w:cs="Times New Roman"/>
          <w:sz w:val="22"/>
          <w:szCs w:val="22"/>
          <w:lang w:val="pt-BR"/>
        </w:rPr>
        <w:t>com base no art. 129 na Consolidação das Leis do Trabalho – CLT.</w:t>
      </w:r>
    </w:p>
    <w:p w14:paraId="5FB06EC7" w14:textId="77777777" w:rsidR="00D07A93" w:rsidRPr="00D07A93" w:rsidRDefault="00D07A93" w:rsidP="00D07A93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96A2BC" w14:textId="77777777" w:rsidR="002F114A" w:rsidRPr="00D07A93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D07A93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D07A93" w:rsidRPr="00D07A93">
        <w:rPr>
          <w:rFonts w:ascii="Times New Roman" w:hAnsi="Times New Roman" w:cs="Times New Roman"/>
          <w:color w:val="000000"/>
          <w:sz w:val="22"/>
          <w:szCs w:val="22"/>
          <w:lang w:val="pt-BR"/>
        </w:rPr>
        <w:t>roduzindo efeitos a partir de 03</w:t>
      </w:r>
      <w:r w:rsidRPr="00D07A93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</w:t>
      </w:r>
      <w:r w:rsidR="00D07A93" w:rsidRPr="00D07A93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abril </w:t>
      </w:r>
      <w:r w:rsidRPr="00D07A93">
        <w:rPr>
          <w:rFonts w:ascii="Times New Roman" w:hAnsi="Times New Roman" w:cs="Times New Roman"/>
          <w:color w:val="000000"/>
          <w:sz w:val="22"/>
          <w:szCs w:val="22"/>
          <w:lang w:val="pt-BR"/>
        </w:rPr>
        <w:t>de 2017.</w:t>
      </w:r>
    </w:p>
    <w:p w14:paraId="43EDC2FD" w14:textId="77777777" w:rsidR="002F114A" w:rsidRPr="00D07A93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135E42B3" w14:textId="77777777" w:rsidR="001608F9" w:rsidRPr="00D07A93" w:rsidRDefault="00BD6497" w:rsidP="00E34378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Gabinete do Executivo Municipal de Dois Vizinhos, Estado do Paraná, aos</w:t>
      </w:r>
      <w:r w:rsidR="00854976" w:rsidRPr="00D07A93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E34378" w:rsidRPr="00D07A93">
        <w:rPr>
          <w:rFonts w:ascii="Times New Roman" w:hAnsi="Times New Roman" w:cs="Times New Roman"/>
          <w:b/>
          <w:sz w:val="22"/>
          <w:szCs w:val="22"/>
          <w:lang w:val="pt-BR"/>
        </w:rPr>
        <w:t xml:space="preserve">vinte e </w:t>
      </w:r>
      <w:r w:rsidR="00D07A93" w:rsidRPr="00D07A93">
        <w:rPr>
          <w:rFonts w:ascii="Times New Roman" w:hAnsi="Times New Roman" w:cs="Times New Roman"/>
          <w:b/>
          <w:sz w:val="22"/>
          <w:szCs w:val="22"/>
          <w:lang w:val="pt-BR"/>
        </w:rPr>
        <w:t xml:space="preserve">nove </w:t>
      </w: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 xml:space="preserve">dias do mês de </w:t>
      </w:r>
      <w:r w:rsidR="00C21213" w:rsidRPr="00D07A93">
        <w:rPr>
          <w:rFonts w:ascii="Times New Roman" w:hAnsi="Times New Roman" w:cs="Times New Roman"/>
          <w:b/>
          <w:sz w:val="22"/>
          <w:szCs w:val="22"/>
          <w:lang w:val="pt-BR"/>
        </w:rPr>
        <w:t>março</w:t>
      </w: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 xml:space="preserve"> do ano de dois mil e dezesse</w:t>
      </w:r>
      <w:r w:rsidR="00854976" w:rsidRPr="00D07A93">
        <w:rPr>
          <w:rFonts w:ascii="Times New Roman" w:hAnsi="Times New Roman" w:cs="Times New Roman"/>
          <w:b/>
          <w:sz w:val="22"/>
          <w:szCs w:val="22"/>
          <w:lang w:val="pt-BR"/>
        </w:rPr>
        <w:t>te</w:t>
      </w: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, 5</w:t>
      </w:r>
      <w:r w:rsidR="00854976" w:rsidRPr="00D07A93">
        <w:rPr>
          <w:rFonts w:ascii="Times New Roman" w:hAnsi="Times New Roman" w:cs="Times New Roman"/>
          <w:b/>
          <w:sz w:val="22"/>
          <w:szCs w:val="22"/>
          <w:lang w:val="pt-BR"/>
        </w:rPr>
        <w:t>6</w:t>
      </w: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º ano de emancipação.</w:t>
      </w:r>
    </w:p>
    <w:p w14:paraId="223177E3" w14:textId="77777777" w:rsidR="00854976" w:rsidRPr="00D07A93" w:rsidRDefault="00854976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D11568" w14:textId="77777777" w:rsidR="0026568C" w:rsidRPr="00D07A93" w:rsidRDefault="0026568C" w:rsidP="0007002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2F1DBC" w14:textId="77777777" w:rsidR="0026568C" w:rsidRDefault="0026568C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8947ECE" w14:textId="77777777" w:rsidR="00D07A93" w:rsidRDefault="00D07A93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3D15F94" w14:textId="77777777" w:rsidR="00D07A93" w:rsidRDefault="00D07A93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4C9A30" w14:textId="77777777" w:rsidR="00D07A93" w:rsidRDefault="00D07A93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FC41314" w14:textId="77777777" w:rsidR="00D07A93" w:rsidRPr="00D07A93" w:rsidRDefault="00D07A93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01CD8FC" w14:textId="77777777" w:rsidR="00BD6497" w:rsidRPr="00D07A93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</w:p>
    <w:p w14:paraId="0DBCF29F" w14:textId="77777777" w:rsidR="00BD6497" w:rsidRPr="00D07A93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4B484A5" w14:textId="77777777" w:rsidR="00070024" w:rsidRPr="00D07A93" w:rsidRDefault="00070024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C518156" w14:textId="77777777" w:rsidR="00BD6497" w:rsidRPr="00D07A93" w:rsidRDefault="00070024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Registre-se </w:t>
      </w:r>
    </w:p>
    <w:p w14:paraId="1DDBA074" w14:textId="77777777" w:rsidR="00BD6497" w:rsidRPr="00D07A93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DA73E50" w14:textId="77777777" w:rsidR="00BD6497" w:rsidRPr="00D07A93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40E3111" w14:textId="77777777" w:rsidR="0026568C" w:rsidRDefault="0026568C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F7D4740" w14:textId="77777777" w:rsidR="00D07A93" w:rsidRPr="00D07A93" w:rsidRDefault="00D07A93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54230F35" w14:textId="77777777" w:rsidR="0026568C" w:rsidRPr="00D07A93" w:rsidRDefault="0026568C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00B3D7E" w14:textId="77777777" w:rsidR="0026568C" w:rsidRPr="00D07A93" w:rsidRDefault="0026568C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2A42F16D" w14:textId="77777777" w:rsidR="00C21213" w:rsidRPr="00D07A93" w:rsidRDefault="00C21213" w:rsidP="00BD6497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6534B697" w14:textId="77777777" w:rsidR="00C21213" w:rsidRPr="00D07A93" w:rsidRDefault="00C21213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C21213" w:rsidRPr="00D07A93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7C8C" w14:textId="77777777" w:rsidR="009E16BE" w:rsidRDefault="009E16BE">
      <w:r>
        <w:separator/>
      </w:r>
    </w:p>
  </w:endnote>
  <w:endnote w:type="continuationSeparator" w:id="0">
    <w:p w14:paraId="5DA7E6B2" w14:textId="77777777" w:rsidR="009E16BE" w:rsidRDefault="009E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C64B" w14:textId="77777777" w:rsidR="001B55B6" w:rsidRDefault="001B55B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15B3" w14:textId="77777777" w:rsidR="009E16BE" w:rsidRDefault="009E16BE">
      <w:r>
        <w:separator/>
      </w:r>
    </w:p>
  </w:footnote>
  <w:footnote w:type="continuationSeparator" w:id="0">
    <w:p w14:paraId="4903B209" w14:textId="77777777" w:rsidR="009E16BE" w:rsidRDefault="009E1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176DB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E16BE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CBE2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4B80-320C-4737-9BC0-99E728DD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2017-03-29T14:42:00Z</cp:lastPrinted>
  <dcterms:created xsi:type="dcterms:W3CDTF">2026-06-23T12:32:00Z</dcterms:created>
  <dcterms:modified xsi:type="dcterms:W3CDTF">2026-06-23T12:32:00Z</dcterms:modified>
</cp:coreProperties>
</file>