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C624" w14:textId="77777777" w:rsidR="00BE3C16" w:rsidRPr="002123E5" w:rsidRDefault="00BE3C16" w:rsidP="00BE3C16">
      <w:pPr>
        <w:pStyle w:val="Recuodecorpodetexto"/>
        <w:ind w:left="3402" w:firstLine="0"/>
        <w:rPr>
          <w:sz w:val="26"/>
          <w:szCs w:val="26"/>
          <w:lang w:val="pt-BR"/>
        </w:rPr>
      </w:pPr>
      <w:r w:rsidRPr="002123E5">
        <w:rPr>
          <w:sz w:val="26"/>
          <w:szCs w:val="26"/>
          <w:lang w:val="pt-BR"/>
        </w:rPr>
        <w:t xml:space="preserve">LEI N.º </w:t>
      </w:r>
      <w:r w:rsidR="00F949D3" w:rsidRPr="002123E5">
        <w:rPr>
          <w:sz w:val="26"/>
          <w:szCs w:val="26"/>
          <w:lang w:val="pt-BR"/>
        </w:rPr>
        <w:t>2147</w:t>
      </w:r>
      <w:r w:rsidRPr="002123E5">
        <w:rPr>
          <w:sz w:val="26"/>
          <w:szCs w:val="26"/>
          <w:lang w:val="pt-BR"/>
        </w:rPr>
        <w:t>/2017</w:t>
      </w:r>
    </w:p>
    <w:p w14:paraId="4B4937C8" w14:textId="77777777" w:rsidR="00BE3C16" w:rsidRPr="002123E5" w:rsidRDefault="00BE3C16" w:rsidP="00BE3C16">
      <w:pPr>
        <w:pStyle w:val="Recuodecorpodetexto"/>
        <w:ind w:left="3402" w:firstLine="0"/>
        <w:rPr>
          <w:sz w:val="26"/>
          <w:szCs w:val="26"/>
          <w:lang w:val="pt-BR"/>
        </w:rPr>
      </w:pPr>
    </w:p>
    <w:p w14:paraId="52EDD24A" w14:textId="77777777" w:rsidR="00BE3C16" w:rsidRPr="002123E5" w:rsidRDefault="00BE3C16" w:rsidP="00BE3C16">
      <w:pPr>
        <w:pStyle w:val="Recuodecorpodetexto"/>
        <w:ind w:left="3402" w:firstLine="0"/>
        <w:rPr>
          <w:sz w:val="26"/>
          <w:szCs w:val="26"/>
          <w:lang w:val="pt-BR"/>
        </w:rPr>
      </w:pPr>
    </w:p>
    <w:p w14:paraId="08A94A89" w14:textId="77777777" w:rsidR="00BE3C16" w:rsidRPr="002123E5" w:rsidRDefault="0053755D" w:rsidP="00BE3C16">
      <w:pPr>
        <w:pStyle w:val="Recuodecorpodetexto"/>
        <w:ind w:left="3402" w:firstLine="0"/>
        <w:rPr>
          <w:sz w:val="26"/>
          <w:szCs w:val="26"/>
        </w:rPr>
      </w:pPr>
      <w:r w:rsidRPr="002123E5">
        <w:rPr>
          <w:sz w:val="26"/>
          <w:szCs w:val="26"/>
        </w:rPr>
        <w:t xml:space="preserve">Altera </w:t>
      </w:r>
      <w:r w:rsidR="005A279B" w:rsidRPr="002123E5">
        <w:rPr>
          <w:sz w:val="26"/>
          <w:szCs w:val="26"/>
        </w:rPr>
        <w:t xml:space="preserve">o artigo 303 da Lei </w:t>
      </w:r>
      <w:r w:rsidRPr="002123E5">
        <w:rPr>
          <w:sz w:val="26"/>
          <w:szCs w:val="26"/>
        </w:rPr>
        <w:t xml:space="preserve">n.° </w:t>
      </w:r>
      <w:r w:rsidR="005A279B" w:rsidRPr="002123E5">
        <w:rPr>
          <w:sz w:val="26"/>
          <w:szCs w:val="26"/>
        </w:rPr>
        <w:t>1052/2002</w:t>
      </w:r>
      <w:r w:rsidR="000D439D" w:rsidRPr="002123E5">
        <w:rPr>
          <w:sz w:val="26"/>
          <w:szCs w:val="26"/>
        </w:rPr>
        <w:t xml:space="preserve"> (Código Tributário Municipal)</w:t>
      </w:r>
      <w:r w:rsidR="00BE3C16" w:rsidRPr="002123E5">
        <w:rPr>
          <w:sz w:val="26"/>
          <w:szCs w:val="26"/>
        </w:rPr>
        <w:t>.</w:t>
      </w:r>
    </w:p>
    <w:p w14:paraId="619D2197" w14:textId="77777777" w:rsidR="00BE3C16" w:rsidRPr="002123E5" w:rsidRDefault="00BE3C16" w:rsidP="00BE3C16">
      <w:pPr>
        <w:ind w:left="2835" w:firstLine="3402"/>
        <w:jc w:val="both"/>
        <w:rPr>
          <w:sz w:val="26"/>
          <w:szCs w:val="26"/>
        </w:rPr>
      </w:pPr>
    </w:p>
    <w:p w14:paraId="641E840E" w14:textId="77777777" w:rsidR="00BE3C16" w:rsidRPr="002123E5" w:rsidRDefault="00BE3C16" w:rsidP="00BE3C16">
      <w:pPr>
        <w:ind w:left="2835" w:firstLine="3402"/>
        <w:jc w:val="both"/>
        <w:rPr>
          <w:sz w:val="26"/>
          <w:szCs w:val="26"/>
        </w:rPr>
      </w:pPr>
    </w:p>
    <w:p w14:paraId="01BD0400" w14:textId="77777777" w:rsidR="00BE3C16" w:rsidRPr="00F818B2" w:rsidRDefault="00BE3C16" w:rsidP="00BE3C16">
      <w:pPr>
        <w:pStyle w:val="Recuodecorpodetexto"/>
        <w:ind w:left="3402" w:firstLine="0"/>
        <w:rPr>
          <w:b w:val="0"/>
          <w:sz w:val="26"/>
          <w:szCs w:val="26"/>
        </w:rPr>
      </w:pPr>
      <w:r w:rsidRPr="00F818B2">
        <w:rPr>
          <w:b w:val="0"/>
          <w:sz w:val="26"/>
          <w:szCs w:val="26"/>
        </w:rPr>
        <w:t xml:space="preserve">A Câmara Municipal de Vereadores aprovou, e eu </w:t>
      </w:r>
      <w:r w:rsidRPr="00F818B2">
        <w:rPr>
          <w:sz w:val="26"/>
          <w:szCs w:val="26"/>
        </w:rPr>
        <w:t>Raul Camilo Isotton</w:t>
      </w:r>
      <w:r w:rsidRPr="00F818B2">
        <w:rPr>
          <w:b w:val="0"/>
          <w:sz w:val="26"/>
          <w:szCs w:val="26"/>
        </w:rPr>
        <w:t xml:space="preserve">, Prefeito de Dois Vizinhos, sanciono a seguinte, </w:t>
      </w:r>
    </w:p>
    <w:p w14:paraId="4B4F3197" w14:textId="77777777" w:rsidR="00BE3C16" w:rsidRPr="002123E5" w:rsidRDefault="00BE3C16" w:rsidP="00BE3C16">
      <w:pPr>
        <w:tabs>
          <w:tab w:val="left" w:pos="3119"/>
        </w:tabs>
        <w:ind w:firstLine="3402"/>
        <w:jc w:val="both"/>
        <w:rPr>
          <w:b/>
          <w:sz w:val="26"/>
          <w:szCs w:val="26"/>
        </w:rPr>
      </w:pPr>
    </w:p>
    <w:p w14:paraId="382E5389" w14:textId="77777777" w:rsidR="00BE3C16" w:rsidRPr="002123E5" w:rsidRDefault="00BE3C16" w:rsidP="00BE3C16">
      <w:pPr>
        <w:tabs>
          <w:tab w:val="left" w:pos="3119"/>
        </w:tabs>
        <w:ind w:firstLine="3402"/>
        <w:jc w:val="both"/>
        <w:rPr>
          <w:b/>
          <w:sz w:val="26"/>
          <w:szCs w:val="26"/>
        </w:rPr>
      </w:pPr>
    </w:p>
    <w:p w14:paraId="64478BE7" w14:textId="77777777" w:rsidR="00BE3C16" w:rsidRPr="002123E5" w:rsidRDefault="00BE3C16" w:rsidP="00BE3C16">
      <w:pPr>
        <w:tabs>
          <w:tab w:val="left" w:pos="3119"/>
        </w:tabs>
        <w:ind w:firstLine="3402"/>
        <w:jc w:val="both"/>
        <w:rPr>
          <w:b/>
          <w:sz w:val="26"/>
          <w:szCs w:val="26"/>
        </w:rPr>
      </w:pPr>
      <w:r w:rsidRPr="002123E5">
        <w:rPr>
          <w:b/>
          <w:sz w:val="26"/>
          <w:szCs w:val="26"/>
        </w:rPr>
        <w:t>LEI:</w:t>
      </w:r>
    </w:p>
    <w:p w14:paraId="27CF14A8" w14:textId="77777777" w:rsidR="00BE3C16" w:rsidRPr="002123E5" w:rsidRDefault="00BE3C16" w:rsidP="00BE3C16">
      <w:pPr>
        <w:ind w:firstLine="3360"/>
        <w:jc w:val="both"/>
        <w:rPr>
          <w:sz w:val="26"/>
          <w:szCs w:val="26"/>
        </w:rPr>
      </w:pPr>
    </w:p>
    <w:p w14:paraId="4E582E8C" w14:textId="77777777" w:rsidR="00BE3C16" w:rsidRPr="002123E5" w:rsidRDefault="00BE3C16" w:rsidP="00BE3C16">
      <w:pPr>
        <w:ind w:firstLine="3360"/>
        <w:jc w:val="both"/>
        <w:rPr>
          <w:sz w:val="26"/>
          <w:szCs w:val="26"/>
        </w:rPr>
      </w:pPr>
    </w:p>
    <w:p w14:paraId="27FE8F92" w14:textId="77777777" w:rsidR="00A22AD1" w:rsidRPr="002123E5" w:rsidRDefault="00BE3C16" w:rsidP="00A22AD1">
      <w:pPr>
        <w:ind w:firstLine="3402"/>
        <w:jc w:val="both"/>
        <w:rPr>
          <w:rFonts w:eastAsia="Arial Unicode MS"/>
          <w:bCs/>
          <w:sz w:val="26"/>
          <w:szCs w:val="26"/>
        </w:rPr>
      </w:pPr>
      <w:r w:rsidRPr="002123E5">
        <w:rPr>
          <w:rFonts w:eastAsia="Arial Unicode MS"/>
          <w:b/>
          <w:bCs/>
          <w:sz w:val="26"/>
          <w:szCs w:val="26"/>
        </w:rPr>
        <w:t>Art. 1º.</w:t>
      </w:r>
      <w:r w:rsidR="0053755D" w:rsidRPr="002123E5">
        <w:rPr>
          <w:rFonts w:eastAsia="Arial Unicode MS"/>
          <w:bCs/>
          <w:sz w:val="26"/>
          <w:szCs w:val="26"/>
        </w:rPr>
        <w:t xml:space="preserve"> Acrescenta o Parágrafo Único ao </w:t>
      </w:r>
      <w:r w:rsidRPr="002123E5">
        <w:rPr>
          <w:rFonts w:eastAsia="Arial Unicode MS"/>
          <w:bCs/>
          <w:sz w:val="26"/>
          <w:szCs w:val="26"/>
        </w:rPr>
        <w:t xml:space="preserve">artigo </w:t>
      </w:r>
      <w:r w:rsidR="000D439D" w:rsidRPr="002123E5">
        <w:rPr>
          <w:rFonts w:eastAsia="Arial Unicode MS"/>
          <w:bCs/>
          <w:sz w:val="26"/>
          <w:szCs w:val="26"/>
        </w:rPr>
        <w:t xml:space="preserve">303 da Lei </w:t>
      </w:r>
      <w:r w:rsidR="0053755D" w:rsidRPr="002123E5">
        <w:rPr>
          <w:rFonts w:eastAsia="Arial Unicode MS"/>
          <w:bCs/>
          <w:sz w:val="26"/>
          <w:szCs w:val="26"/>
        </w:rPr>
        <w:t xml:space="preserve">n.º </w:t>
      </w:r>
      <w:r w:rsidR="000D439D" w:rsidRPr="002123E5">
        <w:rPr>
          <w:rFonts w:eastAsia="Arial Unicode MS"/>
          <w:bCs/>
          <w:sz w:val="26"/>
          <w:szCs w:val="26"/>
        </w:rPr>
        <w:t>1052/2002 (Código Tributário Municipal)</w:t>
      </w:r>
      <w:r w:rsidR="0053755D" w:rsidRPr="002123E5">
        <w:rPr>
          <w:rFonts w:eastAsia="Arial Unicode MS"/>
          <w:bCs/>
          <w:sz w:val="26"/>
          <w:szCs w:val="26"/>
        </w:rPr>
        <w:t>, com a seguinte redação:</w:t>
      </w:r>
    </w:p>
    <w:p w14:paraId="6BD69E4A" w14:textId="77777777" w:rsidR="0053755D" w:rsidRPr="002123E5" w:rsidRDefault="0053755D" w:rsidP="00A22AD1">
      <w:pPr>
        <w:ind w:firstLine="3402"/>
        <w:jc w:val="both"/>
        <w:rPr>
          <w:rFonts w:eastAsia="Arial Unicode MS"/>
          <w:bCs/>
          <w:sz w:val="26"/>
          <w:szCs w:val="26"/>
        </w:rPr>
      </w:pPr>
    </w:p>
    <w:p w14:paraId="23837D50" w14:textId="77777777" w:rsidR="0053755D" w:rsidRPr="002123E5" w:rsidRDefault="0053755D" w:rsidP="00A22AD1">
      <w:pPr>
        <w:ind w:firstLine="3402"/>
        <w:jc w:val="both"/>
        <w:rPr>
          <w:rFonts w:eastAsia="Arial Unicode MS"/>
          <w:bCs/>
          <w:i/>
          <w:sz w:val="26"/>
          <w:szCs w:val="26"/>
        </w:rPr>
      </w:pPr>
      <w:r w:rsidRPr="002123E5">
        <w:rPr>
          <w:rFonts w:eastAsia="Arial Unicode MS"/>
          <w:bCs/>
          <w:i/>
          <w:sz w:val="26"/>
          <w:szCs w:val="26"/>
        </w:rPr>
        <w:t>‘</w:t>
      </w:r>
      <w:r w:rsidRPr="002123E5">
        <w:rPr>
          <w:rFonts w:eastAsia="Arial Unicode MS"/>
          <w:b/>
          <w:bCs/>
          <w:i/>
          <w:sz w:val="26"/>
          <w:szCs w:val="26"/>
        </w:rPr>
        <w:t>Parágrafo Único</w:t>
      </w:r>
      <w:r w:rsidRPr="002123E5">
        <w:rPr>
          <w:rFonts w:eastAsia="Arial Unicode MS"/>
          <w:bCs/>
          <w:i/>
          <w:sz w:val="26"/>
          <w:szCs w:val="26"/>
        </w:rPr>
        <w:t>. O disposto no “caput” não se aplica às isenções constantes no art. 89 da Lei Orgânica Municipal.”</w:t>
      </w:r>
    </w:p>
    <w:p w14:paraId="066B266E" w14:textId="77777777" w:rsidR="00BE3C16" w:rsidRPr="002123E5" w:rsidRDefault="00A22AD1" w:rsidP="00A22AD1">
      <w:pPr>
        <w:ind w:firstLine="3402"/>
        <w:jc w:val="both"/>
        <w:rPr>
          <w:b/>
          <w:bCs/>
          <w:sz w:val="26"/>
          <w:szCs w:val="26"/>
        </w:rPr>
      </w:pPr>
      <w:r w:rsidRPr="002123E5">
        <w:rPr>
          <w:b/>
          <w:bCs/>
          <w:sz w:val="26"/>
          <w:szCs w:val="26"/>
        </w:rPr>
        <w:t xml:space="preserve"> </w:t>
      </w:r>
    </w:p>
    <w:p w14:paraId="57ADFE8F" w14:textId="77777777" w:rsidR="00BE3C16" w:rsidRPr="002123E5" w:rsidRDefault="00BE3C16" w:rsidP="00E966FE">
      <w:pPr>
        <w:tabs>
          <w:tab w:val="left" w:pos="3119"/>
        </w:tabs>
        <w:jc w:val="both"/>
        <w:rPr>
          <w:rFonts w:eastAsia="Arial Unicode MS"/>
          <w:bCs/>
          <w:color w:val="000000"/>
          <w:sz w:val="26"/>
          <w:szCs w:val="26"/>
        </w:rPr>
      </w:pPr>
      <w:r w:rsidRPr="002123E5">
        <w:rPr>
          <w:b/>
          <w:bCs/>
          <w:sz w:val="26"/>
          <w:szCs w:val="26"/>
        </w:rPr>
        <w:t xml:space="preserve"> </w:t>
      </w:r>
      <w:r w:rsidRPr="002123E5">
        <w:rPr>
          <w:b/>
          <w:bCs/>
          <w:sz w:val="26"/>
          <w:szCs w:val="26"/>
        </w:rPr>
        <w:tab/>
        <w:t xml:space="preserve">      Art. </w:t>
      </w:r>
      <w:r w:rsidR="00E966FE" w:rsidRPr="002123E5">
        <w:rPr>
          <w:b/>
          <w:bCs/>
          <w:sz w:val="26"/>
          <w:szCs w:val="26"/>
        </w:rPr>
        <w:t>2</w:t>
      </w:r>
      <w:r w:rsidRPr="002123E5">
        <w:rPr>
          <w:b/>
          <w:bCs/>
          <w:sz w:val="26"/>
          <w:szCs w:val="26"/>
        </w:rPr>
        <w:t xml:space="preserve">º. </w:t>
      </w:r>
      <w:r w:rsidRPr="002123E5">
        <w:rPr>
          <w:bCs/>
          <w:color w:val="000000"/>
          <w:sz w:val="26"/>
          <w:szCs w:val="26"/>
        </w:rPr>
        <w:t>E</w:t>
      </w:r>
      <w:r w:rsidRPr="002123E5">
        <w:rPr>
          <w:rFonts w:eastAsia="Arial Unicode MS"/>
          <w:bCs/>
          <w:color w:val="000000"/>
          <w:sz w:val="26"/>
          <w:szCs w:val="26"/>
        </w:rPr>
        <w:t>sta Lei entra em vigor na data de sua publicação</w:t>
      </w:r>
      <w:r w:rsidR="00697F82" w:rsidRPr="002123E5">
        <w:rPr>
          <w:rFonts w:eastAsia="Arial Unicode MS"/>
          <w:bCs/>
          <w:color w:val="000000"/>
          <w:sz w:val="26"/>
          <w:szCs w:val="26"/>
        </w:rPr>
        <w:t>, produzindo efeitos a partir de 01 de janeiro de 2018</w:t>
      </w:r>
      <w:r w:rsidRPr="002123E5">
        <w:rPr>
          <w:rFonts w:eastAsia="Arial Unicode MS"/>
          <w:bCs/>
          <w:color w:val="000000"/>
          <w:sz w:val="26"/>
          <w:szCs w:val="26"/>
        </w:rPr>
        <w:t>.</w:t>
      </w:r>
    </w:p>
    <w:p w14:paraId="490BA16B" w14:textId="77777777" w:rsidR="00BE3C16" w:rsidRPr="002123E5" w:rsidRDefault="00BE3C16" w:rsidP="00BE3C16">
      <w:pPr>
        <w:ind w:firstLine="3402"/>
        <w:jc w:val="both"/>
        <w:rPr>
          <w:rFonts w:eastAsia="Arial Unicode MS"/>
          <w:bCs/>
          <w:color w:val="000000"/>
          <w:sz w:val="26"/>
          <w:szCs w:val="26"/>
        </w:rPr>
      </w:pPr>
    </w:p>
    <w:p w14:paraId="5E3C6E2B" w14:textId="77777777" w:rsidR="00BE3C16" w:rsidRDefault="00BE3C16" w:rsidP="00BE3C16">
      <w:pPr>
        <w:ind w:firstLine="1276"/>
        <w:jc w:val="right"/>
        <w:rPr>
          <w:rFonts w:eastAsia="Arial Unicode MS"/>
          <w:bCs/>
          <w:sz w:val="26"/>
          <w:szCs w:val="26"/>
        </w:rPr>
      </w:pPr>
    </w:p>
    <w:p w14:paraId="4F5B61D4" w14:textId="77777777" w:rsidR="002123E5" w:rsidRPr="002123E5" w:rsidRDefault="002123E5" w:rsidP="00BE3C16">
      <w:pPr>
        <w:ind w:firstLine="1276"/>
        <w:jc w:val="right"/>
        <w:rPr>
          <w:rFonts w:eastAsia="Arial Unicode MS"/>
          <w:bCs/>
          <w:sz w:val="26"/>
          <w:szCs w:val="26"/>
        </w:rPr>
      </w:pPr>
    </w:p>
    <w:p w14:paraId="7FC4E5AB" w14:textId="77777777" w:rsidR="00A22AD1" w:rsidRPr="002123E5" w:rsidRDefault="00A22AD1" w:rsidP="00BE3C16">
      <w:pPr>
        <w:ind w:left="3402"/>
        <w:jc w:val="both"/>
        <w:rPr>
          <w:b/>
          <w:sz w:val="26"/>
          <w:szCs w:val="26"/>
        </w:rPr>
      </w:pPr>
    </w:p>
    <w:p w14:paraId="3FABC14A" w14:textId="77777777" w:rsidR="00BE3C16" w:rsidRPr="002123E5" w:rsidRDefault="00BE3C16" w:rsidP="00BE3C16">
      <w:pPr>
        <w:ind w:left="3402"/>
        <w:jc w:val="both"/>
        <w:rPr>
          <w:b/>
          <w:sz w:val="26"/>
          <w:szCs w:val="26"/>
        </w:rPr>
      </w:pPr>
      <w:r w:rsidRPr="002123E5">
        <w:rPr>
          <w:b/>
          <w:sz w:val="26"/>
          <w:szCs w:val="26"/>
        </w:rPr>
        <w:t xml:space="preserve">Gabinete do Executivo Municipal de Dois Vizinhos, Estado do Paraná, aos </w:t>
      </w:r>
      <w:r w:rsidR="00F949D3" w:rsidRPr="002123E5">
        <w:rPr>
          <w:b/>
          <w:sz w:val="26"/>
          <w:szCs w:val="26"/>
        </w:rPr>
        <w:t xml:space="preserve">dezenove </w:t>
      </w:r>
      <w:r w:rsidR="00E966FE" w:rsidRPr="002123E5">
        <w:rPr>
          <w:b/>
          <w:sz w:val="26"/>
          <w:szCs w:val="26"/>
        </w:rPr>
        <w:t xml:space="preserve">dias do mês de </w:t>
      </w:r>
      <w:r w:rsidR="00697F82" w:rsidRPr="002123E5">
        <w:rPr>
          <w:b/>
          <w:sz w:val="26"/>
          <w:szCs w:val="26"/>
        </w:rPr>
        <w:t>ju</w:t>
      </w:r>
      <w:r w:rsidR="00F949D3" w:rsidRPr="002123E5">
        <w:rPr>
          <w:b/>
          <w:sz w:val="26"/>
          <w:szCs w:val="26"/>
        </w:rPr>
        <w:t>l</w:t>
      </w:r>
      <w:r w:rsidR="00697F82" w:rsidRPr="002123E5">
        <w:rPr>
          <w:b/>
          <w:sz w:val="26"/>
          <w:szCs w:val="26"/>
        </w:rPr>
        <w:t>ho</w:t>
      </w:r>
      <w:r w:rsidR="00E966FE" w:rsidRPr="002123E5">
        <w:rPr>
          <w:b/>
          <w:sz w:val="26"/>
          <w:szCs w:val="26"/>
        </w:rPr>
        <w:t xml:space="preserve"> do ano de </w:t>
      </w:r>
      <w:r w:rsidRPr="002123E5">
        <w:rPr>
          <w:b/>
          <w:sz w:val="26"/>
          <w:szCs w:val="26"/>
        </w:rPr>
        <w:t>dois mil e dezessete, 56º ano de Emancipação.</w:t>
      </w:r>
    </w:p>
    <w:p w14:paraId="3B230A93" w14:textId="77777777" w:rsidR="00BE3C16" w:rsidRPr="002123E5" w:rsidRDefault="00BE3C16" w:rsidP="00BE3C16">
      <w:pPr>
        <w:ind w:left="3402"/>
        <w:jc w:val="both"/>
        <w:rPr>
          <w:b/>
          <w:sz w:val="26"/>
          <w:szCs w:val="26"/>
        </w:rPr>
      </w:pPr>
    </w:p>
    <w:p w14:paraId="4A59894F" w14:textId="77777777" w:rsidR="00BE3C16" w:rsidRPr="002123E5" w:rsidRDefault="00BE3C16" w:rsidP="00BE3C16">
      <w:pPr>
        <w:ind w:left="3402"/>
        <w:jc w:val="both"/>
        <w:rPr>
          <w:b/>
          <w:sz w:val="26"/>
          <w:szCs w:val="26"/>
        </w:rPr>
      </w:pPr>
    </w:p>
    <w:p w14:paraId="67F588B8" w14:textId="77777777" w:rsidR="00BE3C16" w:rsidRDefault="00BE3C16" w:rsidP="00BE3C16">
      <w:pPr>
        <w:ind w:left="3402"/>
        <w:jc w:val="both"/>
        <w:rPr>
          <w:b/>
          <w:sz w:val="26"/>
          <w:szCs w:val="26"/>
        </w:rPr>
      </w:pPr>
    </w:p>
    <w:p w14:paraId="518ADFB2" w14:textId="77777777" w:rsidR="002123E5" w:rsidRPr="002123E5" w:rsidRDefault="002123E5" w:rsidP="00BE3C16">
      <w:pPr>
        <w:ind w:left="3402"/>
        <w:jc w:val="both"/>
        <w:rPr>
          <w:b/>
          <w:sz w:val="26"/>
          <w:szCs w:val="26"/>
        </w:rPr>
      </w:pPr>
    </w:p>
    <w:p w14:paraId="57B49C3C" w14:textId="77777777" w:rsidR="00BE3C16" w:rsidRPr="002123E5" w:rsidRDefault="00BE3C16" w:rsidP="00BE3C16">
      <w:pPr>
        <w:ind w:left="3402"/>
        <w:jc w:val="both"/>
        <w:rPr>
          <w:b/>
          <w:sz w:val="26"/>
          <w:szCs w:val="26"/>
        </w:rPr>
      </w:pPr>
    </w:p>
    <w:p w14:paraId="46DA8B34" w14:textId="77777777" w:rsidR="00BE3C16" w:rsidRPr="002123E5" w:rsidRDefault="00BE3C16" w:rsidP="00BE3C16">
      <w:pPr>
        <w:pStyle w:val="Ttulo4"/>
        <w:spacing w:before="0" w:after="0"/>
        <w:ind w:firstLine="3402"/>
        <w:rPr>
          <w:rFonts w:ascii="Times New Roman" w:hAnsi="Times New Roman"/>
          <w:sz w:val="26"/>
          <w:szCs w:val="26"/>
        </w:rPr>
      </w:pPr>
      <w:r w:rsidRPr="002123E5">
        <w:rPr>
          <w:rFonts w:ascii="Times New Roman" w:hAnsi="Times New Roman"/>
          <w:sz w:val="26"/>
          <w:szCs w:val="26"/>
        </w:rPr>
        <w:t>Raul Camilo Isotton</w:t>
      </w:r>
    </w:p>
    <w:p w14:paraId="491B28D3" w14:textId="77777777" w:rsidR="00BE3C16" w:rsidRPr="002123E5" w:rsidRDefault="00BE3C16" w:rsidP="00BE3C16">
      <w:pPr>
        <w:pStyle w:val="Ttulo8"/>
        <w:spacing w:before="0"/>
        <w:ind w:firstLine="3402"/>
        <w:rPr>
          <w:rFonts w:ascii="Times New Roman" w:hAnsi="Times New Roman" w:cs="Times New Roman"/>
          <w:color w:val="auto"/>
          <w:sz w:val="26"/>
          <w:szCs w:val="26"/>
        </w:rPr>
      </w:pPr>
      <w:r w:rsidRPr="002123E5">
        <w:rPr>
          <w:rFonts w:ascii="Times New Roman" w:hAnsi="Times New Roman" w:cs="Times New Roman"/>
          <w:color w:val="auto"/>
          <w:sz w:val="26"/>
          <w:szCs w:val="26"/>
        </w:rPr>
        <w:t>Prefeito</w:t>
      </w:r>
    </w:p>
    <w:p w14:paraId="31FA05D0" w14:textId="77777777" w:rsidR="00BE3C16" w:rsidRPr="002123E5" w:rsidRDefault="00BE3C16" w:rsidP="00BE3C16">
      <w:pPr>
        <w:pStyle w:val="Ttulo8"/>
        <w:spacing w:before="0"/>
        <w:ind w:firstLine="3402"/>
        <w:rPr>
          <w:rFonts w:ascii="Times New Roman" w:hAnsi="Times New Roman" w:cs="Times New Roman"/>
          <w:b/>
          <w:i/>
          <w:sz w:val="26"/>
          <w:szCs w:val="26"/>
        </w:rPr>
      </w:pPr>
    </w:p>
    <w:p w14:paraId="5FBDCA43" w14:textId="77777777" w:rsidR="00293A01" w:rsidRPr="002123E5" w:rsidRDefault="00293A01" w:rsidP="00BE3C16">
      <w:pPr>
        <w:rPr>
          <w:sz w:val="26"/>
          <w:szCs w:val="26"/>
        </w:rPr>
      </w:pPr>
    </w:p>
    <w:sectPr w:rsidR="00293A01" w:rsidRPr="002123E5" w:rsidSect="00C947B8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3AED" w14:textId="77777777" w:rsidR="000462F8" w:rsidRDefault="000462F8">
      <w:r>
        <w:separator/>
      </w:r>
    </w:p>
  </w:endnote>
  <w:endnote w:type="continuationSeparator" w:id="0">
    <w:p w14:paraId="2B136FD5" w14:textId="77777777" w:rsidR="000462F8" w:rsidRDefault="0004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79A2" w14:textId="77777777" w:rsidR="00121C62" w:rsidRPr="00134771" w:rsidRDefault="00121C62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6D40" w14:textId="77777777" w:rsidR="000462F8" w:rsidRDefault="000462F8">
      <w:r>
        <w:separator/>
      </w:r>
    </w:p>
  </w:footnote>
  <w:footnote w:type="continuationSeparator" w:id="0">
    <w:p w14:paraId="09D44AB0" w14:textId="77777777" w:rsidR="000462F8" w:rsidRDefault="0004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F012" w14:textId="77777777" w:rsidR="00121C62" w:rsidRDefault="00121C6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EDAFF0" w14:textId="77777777" w:rsidR="00121C62" w:rsidRDefault="00121C62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682F" w14:textId="77777777" w:rsidR="00121C62" w:rsidRPr="00BE06F6" w:rsidRDefault="00121C62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48672585">
    <w:abstractNumId w:val="7"/>
  </w:num>
  <w:num w:numId="2" w16cid:durableId="1981300180">
    <w:abstractNumId w:val="8"/>
  </w:num>
  <w:num w:numId="3" w16cid:durableId="931427597">
    <w:abstractNumId w:val="3"/>
  </w:num>
  <w:num w:numId="4" w16cid:durableId="1805587151">
    <w:abstractNumId w:val="20"/>
  </w:num>
  <w:num w:numId="5" w16cid:durableId="1806509590">
    <w:abstractNumId w:val="26"/>
  </w:num>
  <w:num w:numId="6" w16cid:durableId="1974750557">
    <w:abstractNumId w:val="19"/>
  </w:num>
  <w:num w:numId="7" w16cid:durableId="1720933870">
    <w:abstractNumId w:val="12"/>
  </w:num>
  <w:num w:numId="8" w16cid:durableId="1662076496">
    <w:abstractNumId w:val="22"/>
  </w:num>
  <w:num w:numId="9" w16cid:durableId="415520673">
    <w:abstractNumId w:val="15"/>
  </w:num>
  <w:num w:numId="10" w16cid:durableId="182595133">
    <w:abstractNumId w:val="18"/>
  </w:num>
  <w:num w:numId="11" w16cid:durableId="1827433359">
    <w:abstractNumId w:val="4"/>
  </w:num>
  <w:num w:numId="12" w16cid:durableId="489443803">
    <w:abstractNumId w:val="25"/>
  </w:num>
  <w:num w:numId="13" w16cid:durableId="369377556">
    <w:abstractNumId w:val="2"/>
  </w:num>
  <w:num w:numId="14" w16cid:durableId="2032756162">
    <w:abstractNumId w:val="21"/>
  </w:num>
  <w:num w:numId="15" w16cid:durableId="107554885">
    <w:abstractNumId w:val="14"/>
  </w:num>
  <w:num w:numId="16" w16cid:durableId="1718627275">
    <w:abstractNumId w:val="9"/>
  </w:num>
  <w:num w:numId="17" w16cid:durableId="455372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2829105">
    <w:abstractNumId w:val="16"/>
  </w:num>
  <w:num w:numId="19" w16cid:durableId="1086075456">
    <w:abstractNumId w:val="24"/>
  </w:num>
  <w:num w:numId="20" w16cid:durableId="158622645">
    <w:abstractNumId w:val="23"/>
  </w:num>
  <w:num w:numId="21" w16cid:durableId="1219130562">
    <w:abstractNumId w:val="6"/>
  </w:num>
  <w:num w:numId="22" w16cid:durableId="2078699588">
    <w:abstractNumId w:val="5"/>
  </w:num>
  <w:num w:numId="23" w16cid:durableId="614755357">
    <w:abstractNumId w:val="11"/>
  </w:num>
  <w:num w:numId="24" w16cid:durableId="915942309">
    <w:abstractNumId w:val="0"/>
  </w:num>
  <w:num w:numId="25" w16cid:durableId="1808736630">
    <w:abstractNumId w:val="17"/>
  </w:num>
  <w:num w:numId="26" w16cid:durableId="58885258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10665494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62F8"/>
    <w:rsid w:val="00053E03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D439D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1F5F32"/>
    <w:rsid w:val="00202755"/>
    <w:rsid w:val="002063CC"/>
    <w:rsid w:val="002123E5"/>
    <w:rsid w:val="00213E2B"/>
    <w:rsid w:val="00215878"/>
    <w:rsid w:val="00217C30"/>
    <w:rsid w:val="00221416"/>
    <w:rsid w:val="00222963"/>
    <w:rsid w:val="00225D2C"/>
    <w:rsid w:val="00230E1F"/>
    <w:rsid w:val="00232348"/>
    <w:rsid w:val="00234A93"/>
    <w:rsid w:val="0024339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48A"/>
    <w:rsid w:val="00293A01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02E3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02AD"/>
    <w:rsid w:val="0044500E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7390"/>
    <w:rsid w:val="00531A04"/>
    <w:rsid w:val="00534BCB"/>
    <w:rsid w:val="005364F0"/>
    <w:rsid w:val="0053755D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79B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479BF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97F82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4A0C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1A5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26C"/>
    <w:rsid w:val="009223E8"/>
    <w:rsid w:val="009231F0"/>
    <w:rsid w:val="009266AF"/>
    <w:rsid w:val="0093174D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2AD1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590"/>
    <w:rsid w:val="00A84EEB"/>
    <w:rsid w:val="00A853C9"/>
    <w:rsid w:val="00A90567"/>
    <w:rsid w:val="00A912B8"/>
    <w:rsid w:val="00A91787"/>
    <w:rsid w:val="00A9184C"/>
    <w:rsid w:val="00A9657A"/>
    <w:rsid w:val="00A96A14"/>
    <w:rsid w:val="00AA05DF"/>
    <w:rsid w:val="00AA2C93"/>
    <w:rsid w:val="00AA4B3D"/>
    <w:rsid w:val="00AB016B"/>
    <w:rsid w:val="00AB310D"/>
    <w:rsid w:val="00AB7944"/>
    <w:rsid w:val="00AC12FB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84EB8"/>
    <w:rsid w:val="00B976A0"/>
    <w:rsid w:val="00BA665B"/>
    <w:rsid w:val="00BC16FD"/>
    <w:rsid w:val="00BD2331"/>
    <w:rsid w:val="00BD2E49"/>
    <w:rsid w:val="00BD625B"/>
    <w:rsid w:val="00BE06F6"/>
    <w:rsid w:val="00BE3470"/>
    <w:rsid w:val="00BE3C16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947B8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217D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6F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818B2"/>
    <w:rsid w:val="00F9022A"/>
    <w:rsid w:val="00F9248B"/>
    <w:rsid w:val="00F939D4"/>
    <w:rsid w:val="00F941E5"/>
    <w:rsid w:val="00F949D3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C132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3C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  <w:style w:type="paragraph" w:customStyle="1" w:styleId="WW-Textosimples">
    <w:name w:val="WW-Texto simples"/>
    <w:basedOn w:val="Normal"/>
    <w:rsid w:val="0093174D"/>
    <w:pPr>
      <w:suppressAutoHyphens/>
    </w:pPr>
    <w:rPr>
      <w:rFonts w:ascii="Courier New" w:hAnsi="Courier New"/>
      <w:noProof/>
    </w:rPr>
  </w:style>
  <w:style w:type="character" w:customStyle="1" w:styleId="Ttulo8Char">
    <w:name w:val="Título 8 Char"/>
    <w:basedOn w:val="Fontepargpadro"/>
    <w:link w:val="Ttulo8"/>
    <w:semiHidden/>
    <w:rsid w:val="00BE3C1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E555-84B6-4F75-8970-502396F2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2015-04-28T11:06:00Z</cp:lastPrinted>
  <dcterms:created xsi:type="dcterms:W3CDTF">2026-06-23T12:32:00Z</dcterms:created>
  <dcterms:modified xsi:type="dcterms:W3CDTF">2026-06-23T12:32:00Z</dcterms:modified>
</cp:coreProperties>
</file>