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18D5" w14:textId="77777777" w:rsidR="00340971" w:rsidRPr="002E1D1A" w:rsidRDefault="00116153">
      <w:pPr>
        <w:pStyle w:val="Ttulo1"/>
        <w:ind w:firstLine="3402"/>
        <w:rPr>
          <w:sz w:val="22"/>
          <w:szCs w:val="22"/>
        </w:rPr>
      </w:pPr>
      <w:r w:rsidRPr="002E1D1A">
        <w:rPr>
          <w:sz w:val="22"/>
          <w:szCs w:val="22"/>
        </w:rPr>
        <w:t>DECRETO Nº</w:t>
      </w:r>
      <w:r w:rsidR="001451AC" w:rsidRPr="002E1D1A">
        <w:rPr>
          <w:sz w:val="22"/>
          <w:szCs w:val="22"/>
        </w:rPr>
        <w:t xml:space="preserve"> </w:t>
      </w:r>
      <w:r w:rsidR="00DD1FAF">
        <w:rPr>
          <w:sz w:val="22"/>
          <w:szCs w:val="22"/>
        </w:rPr>
        <w:t>13835</w:t>
      </w:r>
      <w:r w:rsidR="00DE58BB">
        <w:rPr>
          <w:sz w:val="22"/>
          <w:szCs w:val="22"/>
        </w:rPr>
        <w:t>/2017</w:t>
      </w:r>
    </w:p>
    <w:p w14:paraId="0DFCA11D" w14:textId="77777777" w:rsidR="00340971" w:rsidRPr="002E1D1A" w:rsidRDefault="00340971">
      <w:pPr>
        <w:ind w:firstLine="3402"/>
        <w:jc w:val="both"/>
        <w:rPr>
          <w:sz w:val="22"/>
          <w:szCs w:val="22"/>
        </w:rPr>
      </w:pPr>
    </w:p>
    <w:p w14:paraId="2FBD8112" w14:textId="77777777" w:rsidR="00340971" w:rsidRPr="002E1D1A" w:rsidRDefault="00340971">
      <w:pPr>
        <w:pStyle w:val="Recuodecorpodetexto"/>
        <w:ind w:left="3402" w:firstLine="0"/>
        <w:rPr>
          <w:sz w:val="22"/>
          <w:szCs w:val="22"/>
        </w:rPr>
      </w:pPr>
      <w:r w:rsidRPr="002E1D1A">
        <w:rPr>
          <w:sz w:val="22"/>
          <w:szCs w:val="22"/>
        </w:rPr>
        <w:t xml:space="preserve">Nomeia o Conselho </w:t>
      </w:r>
      <w:r w:rsidR="00116153" w:rsidRPr="002E1D1A">
        <w:rPr>
          <w:sz w:val="22"/>
          <w:szCs w:val="22"/>
        </w:rPr>
        <w:t>Gestor do Fundo Municipal de Habitação de Interesse Social</w:t>
      </w:r>
      <w:r w:rsidRPr="002E1D1A">
        <w:rPr>
          <w:sz w:val="22"/>
          <w:szCs w:val="22"/>
        </w:rPr>
        <w:t>.</w:t>
      </w:r>
    </w:p>
    <w:p w14:paraId="140D5779" w14:textId="77777777" w:rsidR="00340971" w:rsidRPr="002E1D1A" w:rsidRDefault="00340971">
      <w:pPr>
        <w:ind w:firstLine="3402"/>
        <w:jc w:val="both"/>
        <w:rPr>
          <w:sz w:val="22"/>
          <w:szCs w:val="22"/>
        </w:rPr>
      </w:pPr>
    </w:p>
    <w:p w14:paraId="5EE17ED1" w14:textId="77777777" w:rsidR="00340971" w:rsidRPr="002E1D1A" w:rsidRDefault="002543FE">
      <w:pPr>
        <w:ind w:left="3402"/>
        <w:jc w:val="both"/>
        <w:rPr>
          <w:sz w:val="22"/>
          <w:szCs w:val="22"/>
        </w:rPr>
      </w:pPr>
      <w:r w:rsidRPr="002E1D1A">
        <w:rPr>
          <w:b/>
          <w:sz w:val="22"/>
          <w:szCs w:val="22"/>
        </w:rPr>
        <w:t xml:space="preserve">Raul Camilo Isotton, </w:t>
      </w:r>
      <w:r w:rsidR="00340971" w:rsidRPr="002E1D1A">
        <w:rPr>
          <w:sz w:val="22"/>
          <w:szCs w:val="22"/>
        </w:rPr>
        <w:t xml:space="preserve">Prefeito de Dois Vizinhos, Estado do Paraná, no uso de suas atribuições legais, especialmente da Lei Municipal </w:t>
      </w:r>
      <w:r w:rsidR="00116153" w:rsidRPr="002E1D1A">
        <w:rPr>
          <w:sz w:val="22"/>
          <w:szCs w:val="22"/>
        </w:rPr>
        <w:t>1496</w:t>
      </w:r>
      <w:r w:rsidR="00340971" w:rsidRPr="002E1D1A">
        <w:rPr>
          <w:sz w:val="22"/>
          <w:szCs w:val="22"/>
        </w:rPr>
        <w:t>/</w:t>
      </w:r>
      <w:r w:rsidR="001451AC" w:rsidRPr="002E1D1A">
        <w:rPr>
          <w:sz w:val="22"/>
          <w:szCs w:val="22"/>
        </w:rPr>
        <w:t>2009</w:t>
      </w:r>
      <w:r w:rsidR="00340971" w:rsidRPr="002E1D1A">
        <w:rPr>
          <w:sz w:val="22"/>
          <w:szCs w:val="22"/>
        </w:rPr>
        <w:t>,</w:t>
      </w:r>
    </w:p>
    <w:p w14:paraId="0BCB0B2B" w14:textId="77777777" w:rsidR="002E1D1A" w:rsidRPr="002E1D1A" w:rsidRDefault="002E1D1A">
      <w:pPr>
        <w:ind w:firstLine="3402"/>
        <w:jc w:val="both"/>
        <w:rPr>
          <w:b/>
          <w:sz w:val="22"/>
          <w:szCs w:val="22"/>
        </w:rPr>
      </w:pPr>
    </w:p>
    <w:p w14:paraId="0778320A" w14:textId="77777777" w:rsidR="00340971" w:rsidRPr="002E1D1A" w:rsidRDefault="00340971">
      <w:pPr>
        <w:ind w:firstLine="3402"/>
        <w:jc w:val="both"/>
        <w:rPr>
          <w:b/>
          <w:sz w:val="22"/>
          <w:szCs w:val="22"/>
        </w:rPr>
      </w:pPr>
      <w:r w:rsidRPr="002E1D1A">
        <w:rPr>
          <w:b/>
          <w:sz w:val="22"/>
          <w:szCs w:val="22"/>
        </w:rPr>
        <w:t>D E C R E T A:</w:t>
      </w:r>
    </w:p>
    <w:p w14:paraId="29244CB3" w14:textId="77777777" w:rsidR="00340971" w:rsidRDefault="00340971">
      <w:pPr>
        <w:ind w:right="-29" w:firstLine="3402"/>
        <w:jc w:val="both"/>
        <w:rPr>
          <w:b/>
          <w:sz w:val="22"/>
          <w:szCs w:val="22"/>
        </w:rPr>
      </w:pPr>
    </w:p>
    <w:p w14:paraId="709F492A" w14:textId="77777777" w:rsidR="00340971" w:rsidRPr="002E1D1A" w:rsidRDefault="00340971">
      <w:pPr>
        <w:ind w:right="-29" w:firstLine="3402"/>
        <w:jc w:val="both"/>
        <w:rPr>
          <w:sz w:val="22"/>
          <w:szCs w:val="22"/>
        </w:rPr>
      </w:pPr>
      <w:r w:rsidRPr="002E1D1A">
        <w:rPr>
          <w:b/>
          <w:sz w:val="22"/>
          <w:szCs w:val="22"/>
        </w:rPr>
        <w:t xml:space="preserve">Art. 1º </w:t>
      </w:r>
      <w:r w:rsidRPr="002E1D1A">
        <w:rPr>
          <w:sz w:val="22"/>
          <w:szCs w:val="22"/>
        </w:rPr>
        <w:t xml:space="preserve">Fica nomeado o </w:t>
      </w:r>
      <w:r w:rsidR="00FC6FC1" w:rsidRPr="002E1D1A">
        <w:rPr>
          <w:b/>
          <w:sz w:val="22"/>
          <w:szCs w:val="22"/>
        </w:rPr>
        <w:t>CONSELHO GESTOR DO FUNDO MUNICIPAL DE HABITAÇÃO DE INTERESSE SOCIAL</w:t>
      </w:r>
      <w:r w:rsidR="00116153" w:rsidRPr="002E1D1A">
        <w:rPr>
          <w:b/>
          <w:sz w:val="22"/>
          <w:szCs w:val="22"/>
        </w:rPr>
        <w:t xml:space="preserve">, </w:t>
      </w:r>
      <w:r w:rsidRPr="002E1D1A">
        <w:rPr>
          <w:sz w:val="22"/>
          <w:szCs w:val="22"/>
        </w:rPr>
        <w:t>composto pelos representantes das entidades a seguir especificadas:</w:t>
      </w:r>
    </w:p>
    <w:p w14:paraId="29C6BDCE" w14:textId="77777777" w:rsidR="00340971" w:rsidRPr="002E1D1A" w:rsidRDefault="00340971">
      <w:pPr>
        <w:ind w:right="-29" w:firstLine="3402"/>
        <w:jc w:val="both"/>
        <w:rPr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237"/>
      </w:tblGrid>
      <w:tr w:rsidR="00340971" w:rsidRPr="002E1D1A" w14:paraId="7A804F32" w14:textId="77777777">
        <w:trPr>
          <w:cantSplit/>
        </w:trPr>
        <w:tc>
          <w:tcPr>
            <w:tcW w:w="3047" w:type="dxa"/>
          </w:tcPr>
          <w:p w14:paraId="486C50E4" w14:textId="77777777" w:rsidR="00340971" w:rsidRPr="002E1D1A" w:rsidRDefault="00340971" w:rsidP="002E1D1A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2E1D1A">
              <w:rPr>
                <w:b/>
                <w:sz w:val="22"/>
                <w:szCs w:val="22"/>
              </w:rPr>
              <w:t xml:space="preserve">Nome </w:t>
            </w:r>
          </w:p>
        </w:tc>
        <w:tc>
          <w:tcPr>
            <w:tcW w:w="6237" w:type="dxa"/>
          </w:tcPr>
          <w:p w14:paraId="7E68187C" w14:textId="77777777" w:rsidR="00340971" w:rsidRPr="002E1D1A" w:rsidRDefault="00340971" w:rsidP="002E1D1A">
            <w:pPr>
              <w:ind w:right="-28"/>
              <w:jc w:val="center"/>
              <w:rPr>
                <w:b/>
                <w:sz w:val="22"/>
                <w:szCs w:val="22"/>
              </w:rPr>
            </w:pPr>
            <w:r w:rsidRPr="002E1D1A">
              <w:rPr>
                <w:b/>
                <w:sz w:val="22"/>
                <w:szCs w:val="22"/>
              </w:rPr>
              <w:t>Entidade que representa</w:t>
            </w:r>
          </w:p>
        </w:tc>
      </w:tr>
      <w:tr w:rsidR="00067238" w:rsidRPr="002E1D1A" w14:paraId="66D22CE2" w14:textId="77777777">
        <w:trPr>
          <w:cantSplit/>
        </w:trPr>
        <w:tc>
          <w:tcPr>
            <w:tcW w:w="3047" w:type="dxa"/>
          </w:tcPr>
          <w:p w14:paraId="276B1EA3" w14:textId="77777777" w:rsidR="00067238" w:rsidRPr="00DE58BB" w:rsidRDefault="00043028" w:rsidP="002E1D1A">
            <w:pPr>
              <w:ind w:right="-28"/>
              <w:jc w:val="both"/>
              <w:rPr>
                <w:b/>
                <w:sz w:val="22"/>
                <w:szCs w:val="22"/>
                <w:lang w:val="es-ES_tradnl"/>
              </w:rPr>
            </w:pPr>
            <w:r w:rsidRPr="00DE58BB">
              <w:rPr>
                <w:b/>
                <w:sz w:val="22"/>
                <w:szCs w:val="22"/>
              </w:rPr>
              <w:t>Claudiovani Corrêa</w:t>
            </w:r>
          </w:p>
        </w:tc>
        <w:tc>
          <w:tcPr>
            <w:tcW w:w="6237" w:type="dxa"/>
          </w:tcPr>
          <w:p w14:paraId="5383153A" w14:textId="77777777" w:rsidR="00067238" w:rsidRPr="002E1D1A" w:rsidRDefault="00043028" w:rsidP="002E1D1A">
            <w:pPr>
              <w:ind w:right="-28"/>
              <w:jc w:val="both"/>
              <w:rPr>
                <w:sz w:val="22"/>
                <w:szCs w:val="22"/>
              </w:rPr>
            </w:pPr>
            <w:r w:rsidRPr="002E1D1A">
              <w:rPr>
                <w:sz w:val="22"/>
                <w:szCs w:val="22"/>
              </w:rPr>
              <w:t>Departamento de Ação Social, Cidadania e Habitação</w:t>
            </w:r>
          </w:p>
        </w:tc>
      </w:tr>
      <w:tr w:rsidR="00067238" w:rsidRPr="002E1D1A" w14:paraId="528131C9" w14:textId="77777777">
        <w:trPr>
          <w:cantSplit/>
        </w:trPr>
        <w:tc>
          <w:tcPr>
            <w:tcW w:w="3047" w:type="dxa"/>
          </w:tcPr>
          <w:p w14:paraId="2810B9A3" w14:textId="77777777" w:rsidR="00067238" w:rsidRPr="00DE58BB" w:rsidRDefault="00CE7C07" w:rsidP="002E1D1A">
            <w:pPr>
              <w:ind w:right="-28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Rogério Luí</w:t>
            </w:r>
            <w:r w:rsidR="009C3BC8" w:rsidRPr="00DE58BB">
              <w:rPr>
                <w:b/>
                <w:sz w:val="22"/>
                <w:szCs w:val="22"/>
              </w:rPr>
              <w:t>s Nunes</w:t>
            </w:r>
          </w:p>
        </w:tc>
        <w:tc>
          <w:tcPr>
            <w:tcW w:w="6237" w:type="dxa"/>
          </w:tcPr>
          <w:p w14:paraId="24AE6C65" w14:textId="77777777" w:rsidR="00067238" w:rsidRPr="002E1D1A" w:rsidRDefault="00067238" w:rsidP="002E1D1A">
            <w:pPr>
              <w:ind w:right="-28"/>
              <w:jc w:val="both"/>
              <w:rPr>
                <w:sz w:val="22"/>
                <w:szCs w:val="22"/>
              </w:rPr>
            </w:pPr>
            <w:r w:rsidRPr="002E1D1A">
              <w:rPr>
                <w:sz w:val="22"/>
                <w:szCs w:val="22"/>
              </w:rPr>
              <w:t>Conselho Municipal do Plano Diretor</w:t>
            </w:r>
          </w:p>
        </w:tc>
      </w:tr>
      <w:tr w:rsidR="00FE15DD" w:rsidRPr="00FE15DD" w14:paraId="36216402" w14:textId="77777777">
        <w:trPr>
          <w:cantSplit/>
        </w:trPr>
        <w:tc>
          <w:tcPr>
            <w:tcW w:w="3047" w:type="dxa"/>
          </w:tcPr>
          <w:p w14:paraId="415FD6B8" w14:textId="77777777" w:rsidR="00067238" w:rsidRPr="00FE15DD" w:rsidRDefault="00FE15DD" w:rsidP="00CE7C07">
            <w:pPr>
              <w:ind w:right="-28"/>
              <w:jc w:val="both"/>
              <w:rPr>
                <w:b/>
                <w:sz w:val="22"/>
                <w:szCs w:val="22"/>
              </w:rPr>
            </w:pPr>
            <w:r w:rsidRPr="00FE15DD">
              <w:rPr>
                <w:b/>
                <w:sz w:val="22"/>
                <w:szCs w:val="22"/>
              </w:rPr>
              <w:t>M</w:t>
            </w:r>
            <w:r w:rsidR="00CE7C07">
              <w:rPr>
                <w:b/>
                <w:sz w:val="22"/>
                <w:szCs w:val="22"/>
              </w:rPr>
              <w:t>á</w:t>
            </w:r>
            <w:r w:rsidRPr="00FE15DD">
              <w:rPr>
                <w:b/>
                <w:sz w:val="22"/>
                <w:szCs w:val="22"/>
              </w:rPr>
              <w:t>rcio Shikasho</w:t>
            </w:r>
          </w:p>
        </w:tc>
        <w:tc>
          <w:tcPr>
            <w:tcW w:w="6237" w:type="dxa"/>
          </w:tcPr>
          <w:p w14:paraId="14BD1D80" w14:textId="77777777" w:rsidR="00067238" w:rsidRPr="00FE15DD" w:rsidRDefault="00043028" w:rsidP="002E1D1A">
            <w:pPr>
              <w:ind w:right="-28"/>
              <w:jc w:val="both"/>
              <w:rPr>
                <w:sz w:val="22"/>
                <w:szCs w:val="22"/>
              </w:rPr>
            </w:pPr>
            <w:r w:rsidRPr="00FE15DD">
              <w:rPr>
                <w:sz w:val="22"/>
                <w:szCs w:val="22"/>
              </w:rPr>
              <w:t>Secretaria de Desenvolvimento Rural, Meio Ambiente e Recursos Hídricos</w:t>
            </w:r>
          </w:p>
        </w:tc>
      </w:tr>
      <w:tr w:rsidR="00340971" w:rsidRPr="002E1D1A" w14:paraId="31BC7FA0" w14:textId="77777777">
        <w:trPr>
          <w:cantSplit/>
        </w:trPr>
        <w:tc>
          <w:tcPr>
            <w:tcW w:w="3047" w:type="dxa"/>
          </w:tcPr>
          <w:p w14:paraId="3A067685" w14:textId="77777777" w:rsidR="00340971" w:rsidRPr="00DE58BB" w:rsidRDefault="00043028" w:rsidP="002E1D1A">
            <w:pPr>
              <w:ind w:right="-28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Ângela Latreille</w:t>
            </w:r>
          </w:p>
        </w:tc>
        <w:tc>
          <w:tcPr>
            <w:tcW w:w="6237" w:type="dxa"/>
          </w:tcPr>
          <w:p w14:paraId="24FDA555" w14:textId="77777777" w:rsidR="00340971" w:rsidRPr="002E1D1A" w:rsidRDefault="00043028" w:rsidP="002E1D1A">
            <w:pPr>
              <w:ind w:right="-2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Departamento de Gestão Urbana</w:t>
            </w:r>
          </w:p>
        </w:tc>
      </w:tr>
      <w:tr w:rsidR="00116153" w:rsidRPr="002E1D1A" w14:paraId="3159CC4C" w14:textId="77777777">
        <w:trPr>
          <w:cantSplit/>
        </w:trPr>
        <w:tc>
          <w:tcPr>
            <w:tcW w:w="3047" w:type="dxa"/>
          </w:tcPr>
          <w:p w14:paraId="2778FD7C" w14:textId="77777777" w:rsidR="00116153" w:rsidRPr="00DE58BB" w:rsidRDefault="00043028" w:rsidP="002E1D1A">
            <w:pPr>
              <w:ind w:right="-28"/>
              <w:jc w:val="both"/>
              <w:rPr>
                <w:b/>
                <w:sz w:val="22"/>
                <w:szCs w:val="22"/>
                <w:lang w:val="es-ES_tradnl"/>
              </w:rPr>
            </w:pPr>
            <w:r>
              <w:rPr>
                <w:b/>
                <w:sz w:val="22"/>
                <w:szCs w:val="22"/>
                <w:lang w:val="es-ES_tradnl"/>
              </w:rPr>
              <w:t>Bianca Cristina Schreiber</w:t>
            </w:r>
          </w:p>
        </w:tc>
        <w:tc>
          <w:tcPr>
            <w:tcW w:w="6237" w:type="dxa"/>
          </w:tcPr>
          <w:p w14:paraId="67A14826" w14:textId="77777777" w:rsidR="00116153" w:rsidRPr="002E1D1A" w:rsidRDefault="00043028" w:rsidP="002E1D1A">
            <w:pPr>
              <w:ind w:right="-2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Secretaria de Administração e Finanças</w:t>
            </w:r>
          </w:p>
        </w:tc>
      </w:tr>
      <w:tr w:rsidR="00340971" w:rsidRPr="002E1D1A" w14:paraId="6B58B888" w14:textId="77777777">
        <w:trPr>
          <w:cantSplit/>
        </w:trPr>
        <w:tc>
          <w:tcPr>
            <w:tcW w:w="3047" w:type="dxa"/>
          </w:tcPr>
          <w:p w14:paraId="5CFF4810" w14:textId="77777777" w:rsidR="00340971" w:rsidRPr="00DE58BB" w:rsidRDefault="00DE58BB" w:rsidP="002E1D1A">
            <w:pPr>
              <w:ind w:right="-28"/>
              <w:jc w:val="both"/>
              <w:rPr>
                <w:b/>
                <w:sz w:val="22"/>
                <w:szCs w:val="22"/>
              </w:rPr>
            </w:pPr>
            <w:r w:rsidRPr="00DE58BB">
              <w:rPr>
                <w:b/>
                <w:sz w:val="24"/>
                <w:szCs w:val="24"/>
              </w:rPr>
              <w:t>Cleberson Antonio dos Santos</w:t>
            </w:r>
          </w:p>
        </w:tc>
        <w:tc>
          <w:tcPr>
            <w:tcW w:w="6237" w:type="dxa"/>
          </w:tcPr>
          <w:p w14:paraId="487C8074" w14:textId="77777777" w:rsidR="00340971" w:rsidRPr="002E1D1A" w:rsidRDefault="00A054A0" w:rsidP="002E1D1A">
            <w:pPr>
              <w:pStyle w:val="Ttulo8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Núcleo do </w:t>
            </w:r>
            <w:r w:rsidR="00043028">
              <w:rPr>
                <w:sz w:val="22"/>
                <w:szCs w:val="22"/>
              </w:rPr>
              <w:t>Conselho R</w:t>
            </w:r>
            <w:r w:rsidR="00116153" w:rsidRPr="002E1D1A">
              <w:rPr>
                <w:sz w:val="22"/>
                <w:szCs w:val="22"/>
              </w:rPr>
              <w:t xml:space="preserve">egional de Engenharia e </w:t>
            </w:r>
            <w:r w:rsidR="00103CB3" w:rsidRPr="002E1D1A">
              <w:rPr>
                <w:sz w:val="22"/>
                <w:szCs w:val="22"/>
              </w:rPr>
              <w:t>Arquitetura</w:t>
            </w:r>
            <w:r w:rsidR="00116153" w:rsidRPr="002E1D1A">
              <w:rPr>
                <w:sz w:val="22"/>
                <w:szCs w:val="22"/>
              </w:rPr>
              <w:t xml:space="preserve"> </w:t>
            </w:r>
            <w:r w:rsidR="00043028">
              <w:rPr>
                <w:sz w:val="22"/>
                <w:szCs w:val="22"/>
              </w:rPr>
              <w:t>- CREA</w:t>
            </w:r>
          </w:p>
        </w:tc>
      </w:tr>
      <w:tr w:rsidR="00340971" w:rsidRPr="002E1D1A" w14:paraId="5DEF962C" w14:textId="77777777">
        <w:trPr>
          <w:cantSplit/>
        </w:trPr>
        <w:tc>
          <w:tcPr>
            <w:tcW w:w="3047" w:type="dxa"/>
          </w:tcPr>
          <w:p w14:paraId="45AC23CE" w14:textId="77777777" w:rsidR="00340971" w:rsidRPr="002E1D1A" w:rsidRDefault="00A33A0E" w:rsidP="002E1D1A">
            <w:pPr>
              <w:ind w:right="-28"/>
              <w:jc w:val="both"/>
              <w:rPr>
                <w:b/>
                <w:sz w:val="22"/>
                <w:szCs w:val="22"/>
              </w:rPr>
            </w:pPr>
            <w:r w:rsidRPr="002E1D1A">
              <w:rPr>
                <w:b/>
                <w:sz w:val="22"/>
                <w:szCs w:val="22"/>
              </w:rPr>
              <w:t xml:space="preserve">Genésio Barbosa                                                                                   </w:t>
            </w:r>
          </w:p>
        </w:tc>
        <w:tc>
          <w:tcPr>
            <w:tcW w:w="6237" w:type="dxa"/>
          </w:tcPr>
          <w:p w14:paraId="77E66CF9" w14:textId="77777777" w:rsidR="00340971" w:rsidRPr="002E1D1A" w:rsidRDefault="00340971" w:rsidP="002E1D1A">
            <w:pPr>
              <w:ind w:right="-28"/>
              <w:jc w:val="both"/>
              <w:rPr>
                <w:sz w:val="22"/>
                <w:szCs w:val="22"/>
              </w:rPr>
            </w:pPr>
            <w:r w:rsidRPr="002E1D1A">
              <w:rPr>
                <w:sz w:val="22"/>
                <w:szCs w:val="22"/>
              </w:rPr>
              <w:t>Associações de Moradores – Bairro Vitória</w:t>
            </w:r>
          </w:p>
        </w:tc>
      </w:tr>
      <w:tr w:rsidR="00340971" w:rsidRPr="002E1D1A" w14:paraId="2C72A06F" w14:textId="77777777">
        <w:trPr>
          <w:cantSplit/>
        </w:trPr>
        <w:tc>
          <w:tcPr>
            <w:tcW w:w="3047" w:type="dxa"/>
          </w:tcPr>
          <w:p w14:paraId="4B6110CB" w14:textId="77777777" w:rsidR="00340971" w:rsidRPr="002E1D1A" w:rsidRDefault="00A33A0E" w:rsidP="002E1D1A">
            <w:pPr>
              <w:ind w:right="-28"/>
              <w:jc w:val="both"/>
              <w:rPr>
                <w:b/>
                <w:sz w:val="22"/>
                <w:szCs w:val="22"/>
              </w:rPr>
            </w:pPr>
            <w:r w:rsidRPr="002E1D1A">
              <w:rPr>
                <w:b/>
                <w:sz w:val="22"/>
                <w:szCs w:val="22"/>
              </w:rPr>
              <w:t>Carlos Minski</w:t>
            </w:r>
          </w:p>
        </w:tc>
        <w:tc>
          <w:tcPr>
            <w:tcW w:w="6237" w:type="dxa"/>
          </w:tcPr>
          <w:p w14:paraId="65CE0A6B" w14:textId="77777777" w:rsidR="00340971" w:rsidRPr="002E1D1A" w:rsidRDefault="00116153" w:rsidP="002E1D1A">
            <w:pPr>
              <w:ind w:right="-28"/>
              <w:jc w:val="both"/>
              <w:rPr>
                <w:sz w:val="22"/>
                <w:szCs w:val="22"/>
              </w:rPr>
            </w:pPr>
            <w:r w:rsidRPr="002E1D1A">
              <w:rPr>
                <w:sz w:val="22"/>
                <w:szCs w:val="22"/>
              </w:rPr>
              <w:t>As</w:t>
            </w:r>
            <w:r w:rsidR="00A33A0E" w:rsidRPr="002E1D1A">
              <w:rPr>
                <w:sz w:val="22"/>
                <w:szCs w:val="22"/>
              </w:rPr>
              <w:t xml:space="preserve">sociações de Moradores – São Francisco Xavier </w:t>
            </w:r>
            <w:r w:rsidR="00FA0A69" w:rsidRPr="002E1D1A">
              <w:rPr>
                <w:sz w:val="22"/>
                <w:szCs w:val="22"/>
              </w:rPr>
              <w:t xml:space="preserve"> </w:t>
            </w:r>
            <w:r w:rsidRPr="002E1D1A">
              <w:rPr>
                <w:sz w:val="22"/>
                <w:szCs w:val="22"/>
              </w:rPr>
              <w:t xml:space="preserve"> </w:t>
            </w:r>
          </w:p>
        </w:tc>
      </w:tr>
      <w:tr w:rsidR="00340971" w:rsidRPr="002E1D1A" w14:paraId="5A65EE2D" w14:textId="77777777">
        <w:trPr>
          <w:cantSplit/>
        </w:trPr>
        <w:tc>
          <w:tcPr>
            <w:tcW w:w="3047" w:type="dxa"/>
          </w:tcPr>
          <w:p w14:paraId="44819BF0" w14:textId="77777777" w:rsidR="00340971" w:rsidRPr="002E1D1A" w:rsidRDefault="00A33A0E" w:rsidP="002E1D1A">
            <w:pPr>
              <w:pStyle w:val="Ttulo9"/>
              <w:spacing w:before="0" w:line="240" w:lineRule="auto"/>
              <w:rPr>
                <w:sz w:val="22"/>
                <w:szCs w:val="22"/>
              </w:rPr>
            </w:pPr>
            <w:r w:rsidRPr="002E1D1A">
              <w:rPr>
                <w:sz w:val="22"/>
                <w:szCs w:val="22"/>
              </w:rPr>
              <w:t>Udilar Francisco Nardi</w:t>
            </w:r>
          </w:p>
        </w:tc>
        <w:tc>
          <w:tcPr>
            <w:tcW w:w="6237" w:type="dxa"/>
          </w:tcPr>
          <w:p w14:paraId="3B482951" w14:textId="77777777" w:rsidR="00340971" w:rsidRPr="002E1D1A" w:rsidRDefault="00116153" w:rsidP="002E1D1A">
            <w:pPr>
              <w:ind w:right="-28"/>
              <w:jc w:val="both"/>
              <w:rPr>
                <w:sz w:val="22"/>
                <w:szCs w:val="22"/>
              </w:rPr>
            </w:pPr>
            <w:r w:rsidRPr="002E1D1A">
              <w:rPr>
                <w:sz w:val="22"/>
                <w:szCs w:val="22"/>
              </w:rPr>
              <w:t xml:space="preserve">Associações de Moradores – Bairro </w:t>
            </w:r>
            <w:r w:rsidR="00FA0A69" w:rsidRPr="002E1D1A">
              <w:rPr>
                <w:sz w:val="22"/>
                <w:szCs w:val="22"/>
              </w:rPr>
              <w:t xml:space="preserve">Santa Luzia </w:t>
            </w:r>
            <w:r w:rsidRPr="002E1D1A">
              <w:rPr>
                <w:sz w:val="22"/>
                <w:szCs w:val="22"/>
              </w:rPr>
              <w:t xml:space="preserve"> </w:t>
            </w:r>
          </w:p>
        </w:tc>
      </w:tr>
      <w:tr w:rsidR="00116153" w:rsidRPr="002E1D1A" w14:paraId="6D61972A" w14:textId="77777777">
        <w:trPr>
          <w:cantSplit/>
        </w:trPr>
        <w:tc>
          <w:tcPr>
            <w:tcW w:w="3047" w:type="dxa"/>
          </w:tcPr>
          <w:p w14:paraId="136F27D1" w14:textId="77777777" w:rsidR="00116153" w:rsidRPr="002E1D1A" w:rsidRDefault="00DD7A50" w:rsidP="002E1D1A">
            <w:pPr>
              <w:pStyle w:val="Ttulo9"/>
              <w:spacing w:before="0" w:line="240" w:lineRule="auto"/>
              <w:rPr>
                <w:sz w:val="22"/>
                <w:szCs w:val="22"/>
              </w:rPr>
            </w:pPr>
            <w:r w:rsidRPr="002E1D1A">
              <w:rPr>
                <w:sz w:val="22"/>
                <w:szCs w:val="22"/>
              </w:rPr>
              <w:t>Sebastião</w:t>
            </w:r>
            <w:r w:rsidR="00550E72" w:rsidRPr="002E1D1A">
              <w:rPr>
                <w:sz w:val="22"/>
                <w:szCs w:val="22"/>
              </w:rPr>
              <w:t xml:space="preserve"> Provenci</w:t>
            </w:r>
          </w:p>
        </w:tc>
        <w:tc>
          <w:tcPr>
            <w:tcW w:w="6237" w:type="dxa"/>
          </w:tcPr>
          <w:p w14:paraId="2A572CE2" w14:textId="77777777" w:rsidR="00116153" w:rsidRPr="002E1D1A" w:rsidRDefault="00116153" w:rsidP="002E1D1A">
            <w:pPr>
              <w:ind w:right="-28"/>
              <w:jc w:val="both"/>
              <w:rPr>
                <w:sz w:val="22"/>
                <w:szCs w:val="22"/>
              </w:rPr>
            </w:pPr>
            <w:r w:rsidRPr="002E1D1A">
              <w:rPr>
                <w:sz w:val="22"/>
                <w:szCs w:val="22"/>
              </w:rPr>
              <w:t>Associações de Mor</w:t>
            </w:r>
            <w:r w:rsidR="00550E72" w:rsidRPr="002E1D1A">
              <w:rPr>
                <w:sz w:val="22"/>
                <w:szCs w:val="22"/>
              </w:rPr>
              <w:t>adores – Bairro Esperança</w:t>
            </w:r>
            <w:r w:rsidRPr="002E1D1A">
              <w:rPr>
                <w:sz w:val="22"/>
                <w:szCs w:val="22"/>
              </w:rPr>
              <w:t xml:space="preserve"> </w:t>
            </w:r>
          </w:p>
        </w:tc>
      </w:tr>
      <w:tr w:rsidR="00FE15DD" w:rsidRPr="002E1D1A" w14:paraId="76DA792F" w14:textId="77777777">
        <w:trPr>
          <w:cantSplit/>
        </w:trPr>
        <w:tc>
          <w:tcPr>
            <w:tcW w:w="3047" w:type="dxa"/>
          </w:tcPr>
          <w:p w14:paraId="53F127E2" w14:textId="77777777" w:rsidR="00FE15DD" w:rsidRPr="002E1D1A" w:rsidRDefault="00FE15DD" w:rsidP="002E1D1A">
            <w:pPr>
              <w:pStyle w:val="Ttulo9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Eliane Denes</w:t>
            </w:r>
          </w:p>
        </w:tc>
        <w:tc>
          <w:tcPr>
            <w:tcW w:w="6237" w:type="dxa"/>
          </w:tcPr>
          <w:p w14:paraId="6593EC3B" w14:textId="77777777" w:rsidR="00FE15DD" w:rsidRPr="002E1D1A" w:rsidRDefault="00FE15DD" w:rsidP="002E1D1A">
            <w:pPr>
              <w:ind w:right="-2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ADUPAM</w:t>
            </w:r>
          </w:p>
        </w:tc>
      </w:tr>
    </w:tbl>
    <w:p w14:paraId="3667F38A" w14:textId="77777777" w:rsidR="00FE15DD" w:rsidRDefault="00FE15DD" w:rsidP="009C3BC8">
      <w:pPr>
        <w:pStyle w:val="Ttulo1"/>
        <w:ind w:firstLine="3402"/>
        <w:rPr>
          <w:sz w:val="22"/>
          <w:szCs w:val="22"/>
        </w:rPr>
      </w:pPr>
    </w:p>
    <w:p w14:paraId="4CF6CB86" w14:textId="77777777" w:rsidR="009C3BC8" w:rsidRPr="002E1D1A" w:rsidRDefault="00340971" w:rsidP="009C3BC8">
      <w:pPr>
        <w:pStyle w:val="Ttulo1"/>
        <w:ind w:firstLine="3402"/>
        <w:rPr>
          <w:sz w:val="22"/>
          <w:szCs w:val="22"/>
        </w:rPr>
      </w:pPr>
      <w:r w:rsidRPr="002E1D1A">
        <w:rPr>
          <w:sz w:val="22"/>
          <w:szCs w:val="22"/>
        </w:rPr>
        <w:t xml:space="preserve">Art. 2º </w:t>
      </w:r>
      <w:r w:rsidRPr="002E1D1A">
        <w:rPr>
          <w:b w:val="0"/>
          <w:sz w:val="22"/>
          <w:szCs w:val="22"/>
        </w:rPr>
        <w:t xml:space="preserve">Revoga-se </w:t>
      </w:r>
      <w:r w:rsidR="00116153" w:rsidRPr="002E1D1A">
        <w:rPr>
          <w:b w:val="0"/>
          <w:sz w:val="22"/>
          <w:szCs w:val="22"/>
        </w:rPr>
        <w:t xml:space="preserve">o </w:t>
      </w:r>
      <w:r w:rsidR="00786D2F" w:rsidRPr="002E1D1A">
        <w:rPr>
          <w:b w:val="0"/>
          <w:sz w:val="22"/>
          <w:szCs w:val="22"/>
        </w:rPr>
        <w:t xml:space="preserve">Decreto n.º </w:t>
      </w:r>
      <w:r w:rsidR="00DE58BB">
        <w:rPr>
          <w:b w:val="0"/>
          <w:sz w:val="22"/>
          <w:szCs w:val="22"/>
        </w:rPr>
        <w:t>10250/2013</w:t>
      </w:r>
      <w:r w:rsidR="00682CB5" w:rsidRPr="002E1D1A">
        <w:rPr>
          <w:b w:val="0"/>
          <w:sz w:val="22"/>
          <w:szCs w:val="22"/>
        </w:rPr>
        <w:t>.</w:t>
      </w:r>
    </w:p>
    <w:p w14:paraId="32EABE14" w14:textId="77777777" w:rsidR="0026089B" w:rsidRPr="002E1D1A" w:rsidRDefault="0026089B">
      <w:pPr>
        <w:ind w:firstLine="3402"/>
        <w:jc w:val="both"/>
        <w:rPr>
          <w:b/>
          <w:sz w:val="22"/>
          <w:szCs w:val="22"/>
        </w:rPr>
      </w:pPr>
    </w:p>
    <w:p w14:paraId="728ADC68" w14:textId="77777777" w:rsidR="00340971" w:rsidRPr="002E1D1A" w:rsidRDefault="00340971">
      <w:pPr>
        <w:ind w:firstLine="3402"/>
        <w:jc w:val="both"/>
        <w:rPr>
          <w:sz w:val="22"/>
          <w:szCs w:val="22"/>
        </w:rPr>
      </w:pPr>
      <w:r w:rsidRPr="002E1D1A">
        <w:rPr>
          <w:b/>
          <w:sz w:val="22"/>
          <w:szCs w:val="22"/>
        </w:rPr>
        <w:t>Art. 3º</w:t>
      </w:r>
      <w:r w:rsidRPr="002E1D1A">
        <w:rPr>
          <w:sz w:val="22"/>
          <w:szCs w:val="22"/>
        </w:rPr>
        <w:t xml:space="preserve"> Este Decreto entra em vigor na data de sua publicação.</w:t>
      </w:r>
    </w:p>
    <w:p w14:paraId="54366523" w14:textId="77777777" w:rsidR="00340971" w:rsidRDefault="00340971">
      <w:pPr>
        <w:pStyle w:val="Recuodecorpodetexto2"/>
        <w:ind w:left="0"/>
        <w:rPr>
          <w:sz w:val="22"/>
          <w:szCs w:val="22"/>
        </w:rPr>
      </w:pPr>
    </w:p>
    <w:p w14:paraId="45D2C429" w14:textId="77777777" w:rsidR="00650B8D" w:rsidRPr="002E1D1A" w:rsidRDefault="00340971" w:rsidP="00650B8D">
      <w:pPr>
        <w:ind w:left="3402"/>
        <w:jc w:val="both"/>
        <w:rPr>
          <w:b/>
          <w:sz w:val="22"/>
          <w:szCs w:val="22"/>
        </w:rPr>
      </w:pPr>
      <w:r w:rsidRPr="002E1D1A">
        <w:rPr>
          <w:b/>
          <w:sz w:val="22"/>
          <w:szCs w:val="22"/>
        </w:rPr>
        <w:t xml:space="preserve">Gabinete do Executivo Municipal de Dois Vizinhos, Estado do Paraná, aos </w:t>
      </w:r>
      <w:r w:rsidR="00CE7C07">
        <w:rPr>
          <w:b/>
          <w:sz w:val="22"/>
          <w:szCs w:val="22"/>
        </w:rPr>
        <w:t>cinco</w:t>
      </w:r>
      <w:r w:rsidR="009C3BC8" w:rsidRPr="002E1D1A">
        <w:rPr>
          <w:b/>
          <w:sz w:val="22"/>
          <w:szCs w:val="22"/>
        </w:rPr>
        <w:t xml:space="preserve"> dias </w:t>
      </w:r>
      <w:r w:rsidR="000B33BF" w:rsidRPr="002E1D1A">
        <w:rPr>
          <w:b/>
          <w:sz w:val="22"/>
          <w:szCs w:val="22"/>
        </w:rPr>
        <w:t xml:space="preserve">do mês de </w:t>
      </w:r>
      <w:r w:rsidR="00682CB5" w:rsidRPr="002E1D1A">
        <w:rPr>
          <w:b/>
          <w:sz w:val="22"/>
          <w:szCs w:val="22"/>
        </w:rPr>
        <w:t>ma</w:t>
      </w:r>
      <w:r w:rsidR="00A2781E">
        <w:rPr>
          <w:b/>
          <w:sz w:val="22"/>
          <w:szCs w:val="22"/>
        </w:rPr>
        <w:t>io</w:t>
      </w:r>
      <w:r w:rsidR="000B33BF" w:rsidRPr="002E1D1A">
        <w:rPr>
          <w:b/>
          <w:sz w:val="22"/>
          <w:szCs w:val="22"/>
        </w:rPr>
        <w:t xml:space="preserve"> </w:t>
      </w:r>
      <w:r w:rsidR="00650B8D" w:rsidRPr="002E1D1A">
        <w:rPr>
          <w:b/>
          <w:sz w:val="22"/>
          <w:szCs w:val="22"/>
        </w:rPr>
        <w:t xml:space="preserve">do ano de </w:t>
      </w:r>
      <w:r w:rsidR="000B33BF" w:rsidRPr="002E1D1A">
        <w:rPr>
          <w:b/>
          <w:sz w:val="22"/>
          <w:szCs w:val="22"/>
        </w:rPr>
        <w:t xml:space="preserve">dois mil e </w:t>
      </w:r>
      <w:r w:rsidR="00A2781E">
        <w:rPr>
          <w:b/>
          <w:sz w:val="22"/>
          <w:szCs w:val="22"/>
        </w:rPr>
        <w:t>dezessete</w:t>
      </w:r>
      <w:r w:rsidR="000B33BF" w:rsidRPr="002E1D1A">
        <w:rPr>
          <w:b/>
          <w:sz w:val="22"/>
          <w:szCs w:val="22"/>
        </w:rPr>
        <w:t xml:space="preserve">, </w:t>
      </w:r>
      <w:r w:rsidR="00650B8D" w:rsidRPr="002E1D1A">
        <w:rPr>
          <w:b/>
          <w:sz w:val="22"/>
          <w:szCs w:val="22"/>
        </w:rPr>
        <w:t>5</w:t>
      </w:r>
      <w:r w:rsidR="00A2781E">
        <w:rPr>
          <w:b/>
          <w:sz w:val="22"/>
          <w:szCs w:val="22"/>
        </w:rPr>
        <w:t>6</w:t>
      </w:r>
      <w:r w:rsidR="00650B8D" w:rsidRPr="002E1D1A">
        <w:rPr>
          <w:b/>
          <w:sz w:val="22"/>
          <w:szCs w:val="22"/>
        </w:rPr>
        <w:t>º ano de emancipação.</w:t>
      </w:r>
    </w:p>
    <w:p w14:paraId="41BC2792" w14:textId="77777777" w:rsidR="00340971" w:rsidRDefault="00340971">
      <w:pPr>
        <w:pStyle w:val="Recuodecorpodetexto2"/>
        <w:rPr>
          <w:sz w:val="22"/>
          <w:szCs w:val="22"/>
        </w:rPr>
      </w:pPr>
    </w:p>
    <w:p w14:paraId="6A46DB3C" w14:textId="77777777" w:rsidR="002E1D1A" w:rsidRPr="002E1D1A" w:rsidRDefault="002E1D1A">
      <w:pPr>
        <w:pStyle w:val="Recuodecorpodetexto2"/>
        <w:rPr>
          <w:sz w:val="22"/>
          <w:szCs w:val="22"/>
        </w:rPr>
      </w:pPr>
    </w:p>
    <w:p w14:paraId="3B558CC6" w14:textId="77777777" w:rsidR="00340971" w:rsidRPr="002E1D1A" w:rsidRDefault="00340971">
      <w:pPr>
        <w:ind w:firstLine="2835"/>
        <w:jc w:val="both"/>
        <w:rPr>
          <w:sz w:val="22"/>
          <w:szCs w:val="22"/>
        </w:rPr>
      </w:pPr>
    </w:p>
    <w:p w14:paraId="5C066B0F" w14:textId="77777777" w:rsidR="00340971" w:rsidRPr="002E1D1A" w:rsidRDefault="009C3BC8">
      <w:pPr>
        <w:ind w:firstLine="3402"/>
        <w:jc w:val="both"/>
        <w:rPr>
          <w:b/>
          <w:sz w:val="22"/>
          <w:szCs w:val="22"/>
        </w:rPr>
      </w:pPr>
      <w:r w:rsidRPr="002E1D1A">
        <w:rPr>
          <w:b/>
          <w:sz w:val="22"/>
          <w:szCs w:val="22"/>
        </w:rPr>
        <w:t>Raul Camilo Isotton</w:t>
      </w:r>
    </w:p>
    <w:p w14:paraId="7D460433" w14:textId="77777777" w:rsidR="00340971" w:rsidRPr="002E1D1A" w:rsidRDefault="00340971">
      <w:pPr>
        <w:ind w:firstLine="3402"/>
        <w:jc w:val="both"/>
        <w:rPr>
          <w:sz w:val="22"/>
          <w:szCs w:val="22"/>
        </w:rPr>
      </w:pPr>
      <w:r w:rsidRPr="002E1D1A">
        <w:rPr>
          <w:sz w:val="22"/>
          <w:szCs w:val="22"/>
        </w:rPr>
        <w:t xml:space="preserve">Prefeito </w:t>
      </w:r>
    </w:p>
    <w:p w14:paraId="021C0BFF" w14:textId="77777777" w:rsidR="00340971" w:rsidRPr="002E1D1A" w:rsidRDefault="00340971">
      <w:pPr>
        <w:pStyle w:val="Ttulo6"/>
        <w:rPr>
          <w:szCs w:val="22"/>
        </w:rPr>
      </w:pPr>
      <w:r w:rsidRPr="002E1D1A">
        <w:rPr>
          <w:szCs w:val="22"/>
        </w:rPr>
        <w:t xml:space="preserve">Registre-se  </w:t>
      </w:r>
    </w:p>
    <w:p w14:paraId="0904E5AB" w14:textId="77777777" w:rsidR="00340971" w:rsidRPr="002E1D1A" w:rsidRDefault="00340971">
      <w:pPr>
        <w:rPr>
          <w:sz w:val="22"/>
          <w:szCs w:val="22"/>
        </w:rPr>
      </w:pPr>
      <w:r w:rsidRPr="002E1D1A">
        <w:rPr>
          <w:sz w:val="22"/>
          <w:szCs w:val="22"/>
        </w:rPr>
        <w:t>Publique-se</w:t>
      </w:r>
    </w:p>
    <w:p w14:paraId="1BEB9529" w14:textId="77777777" w:rsidR="00340971" w:rsidRPr="002E1D1A" w:rsidRDefault="00340971">
      <w:pPr>
        <w:rPr>
          <w:sz w:val="22"/>
          <w:szCs w:val="22"/>
        </w:rPr>
      </w:pPr>
      <w:r w:rsidRPr="002E1D1A">
        <w:rPr>
          <w:sz w:val="22"/>
          <w:szCs w:val="22"/>
        </w:rPr>
        <w:t>Cumpra-se</w:t>
      </w:r>
    </w:p>
    <w:p w14:paraId="37C60DAB" w14:textId="77777777" w:rsidR="00682CB5" w:rsidRDefault="00682CB5">
      <w:pPr>
        <w:rPr>
          <w:sz w:val="22"/>
          <w:szCs w:val="22"/>
        </w:rPr>
      </w:pPr>
    </w:p>
    <w:p w14:paraId="44072429" w14:textId="77777777" w:rsidR="00CE7C07" w:rsidRPr="002E1D1A" w:rsidRDefault="00CE7C07">
      <w:pPr>
        <w:rPr>
          <w:sz w:val="22"/>
          <w:szCs w:val="22"/>
        </w:rPr>
      </w:pPr>
    </w:p>
    <w:p w14:paraId="6103228B" w14:textId="77777777" w:rsidR="00067238" w:rsidRPr="002E1D1A" w:rsidRDefault="009C3BC8">
      <w:pPr>
        <w:rPr>
          <w:b/>
          <w:sz w:val="22"/>
          <w:szCs w:val="22"/>
        </w:rPr>
      </w:pPr>
      <w:r w:rsidRPr="002E1D1A">
        <w:rPr>
          <w:b/>
          <w:sz w:val="22"/>
          <w:szCs w:val="22"/>
        </w:rPr>
        <w:t>Marcia Besson Frigotto</w:t>
      </w:r>
    </w:p>
    <w:p w14:paraId="50510CAE" w14:textId="77777777" w:rsidR="00116153" w:rsidRPr="002E1D1A" w:rsidRDefault="009C3BC8">
      <w:pPr>
        <w:rPr>
          <w:sz w:val="22"/>
          <w:szCs w:val="22"/>
        </w:rPr>
      </w:pPr>
      <w:r w:rsidRPr="002E1D1A">
        <w:rPr>
          <w:sz w:val="22"/>
          <w:szCs w:val="22"/>
        </w:rPr>
        <w:t>Secretaria</w:t>
      </w:r>
      <w:r w:rsidR="00116153" w:rsidRPr="002E1D1A">
        <w:rPr>
          <w:sz w:val="22"/>
          <w:szCs w:val="22"/>
        </w:rPr>
        <w:t xml:space="preserve"> de Administração e Finanças </w:t>
      </w:r>
    </w:p>
    <w:sectPr w:rsidR="00116153" w:rsidRPr="002E1D1A" w:rsidSect="00A054A0">
      <w:footerReference w:type="default" r:id="rId6"/>
      <w:pgSz w:w="11907" w:h="16840" w:code="9"/>
      <w:pgMar w:top="2552" w:right="737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9B59F" w14:textId="77777777" w:rsidR="004D46FA" w:rsidRDefault="004D46FA">
      <w:r>
        <w:separator/>
      </w:r>
    </w:p>
  </w:endnote>
  <w:endnote w:type="continuationSeparator" w:id="0">
    <w:p w14:paraId="39833092" w14:textId="77777777" w:rsidR="004D46FA" w:rsidRDefault="004D4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B8278" w14:textId="77777777" w:rsidR="00A637FC" w:rsidRDefault="00A637FC">
    <w:pPr>
      <w:pStyle w:val="Rodap"/>
      <w:jc w:val="righ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577DC" w14:textId="77777777" w:rsidR="004D46FA" w:rsidRDefault="004D46FA">
      <w:r>
        <w:separator/>
      </w:r>
    </w:p>
  </w:footnote>
  <w:footnote w:type="continuationSeparator" w:id="0">
    <w:p w14:paraId="584D780B" w14:textId="77777777" w:rsidR="004D46FA" w:rsidRDefault="004D4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640"/>
    <w:rsid w:val="00043028"/>
    <w:rsid w:val="00063A2C"/>
    <w:rsid w:val="00063AD5"/>
    <w:rsid w:val="00067238"/>
    <w:rsid w:val="000B33BF"/>
    <w:rsid w:val="000D3E57"/>
    <w:rsid w:val="00103CB3"/>
    <w:rsid w:val="00116153"/>
    <w:rsid w:val="00135ABE"/>
    <w:rsid w:val="001451AC"/>
    <w:rsid w:val="002163E4"/>
    <w:rsid w:val="002543FE"/>
    <w:rsid w:val="0026089B"/>
    <w:rsid w:val="002E1D1A"/>
    <w:rsid w:val="00321A27"/>
    <w:rsid w:val="00325E1C"/>
    <w:rsid w:val="00340971"/>
    <w:rsid w:val="00357968"/>
    <w:rsid w:val="00374993"/>
    <w:rsid w:val="00375AF6"/>
    <w:rsid w:val="00390839"/>
    <w:rsid w:val="003B4640"/>
    <w:rsid w:val="003D1DC3"/>
    <w:rsid w:val="003E6413"/>
    <w:rsid w:val="00445FA4"/>
    <w:rsid w:val="004D46FA"/>
    <w:rsid w:val="00533187"/>
    <w:rsid w:val="00550E72"/>
    <w:rsid w:val="0057142F"/>
    <w:rsid w:val="006356D4"/>
    <w:rsid w:val="00650B8D"/>
    <w:rsid w:val="006801AC"/>
    <w:rsid w:val="00682CB5"/>
    <w:rsid w:val="006B3C6B"/>
    <w:rsid w:val="00745C15"/>
    <w:rsid w:val="00786D2F"/>
    <w:rsid w:val="00793FAF"/>
    <w:rsid w:val="007A74E9"/>
    <w:rsid w:val="00841861"/>
    <w:rsid w:val="00872B6D"/>
    <w:rsid w:val="00896146"/>
    <w:rsid w:val="008D322E"/>
    <w:rsid w:val="008D736A"/>
    <w:rsid w:val="009B06CD"/>
    <w:rsid w:val="009C021F"/>
    <w:rsid w:val="009C3BC8"/>
    <w:rsid w:val="009F4900"/>
    <w:rsid w:val="009F5E4B"/>
    <w:rsid w:val="00A054A0"/>
    <w:rsid w:val="00A2781E"/>
    <w:rsid w:val="00A33A0E"/>
    <w:rsid w:val="00A637FC"/>
    <w:rsid w:val="00AC6500"/>
    <w:rsid w:val="00AE182E"/>
    <w:rsid w:val="00BA1CF3"/>
    <w:rsid w:val="00CA39FB"/>
    <w:rsid w:val="00CE7C07"/>
    <w:rsid w:val="00CF4E9E"/>
    <w:rsid w:val="00D35246"/>
    <w:rsid w:val="00D658B4"/>
    <w:rsid w:val="00D9775F"/>
    <w:rsid w:val="00DD1FAF"/>
    <w:rsid w:val="00DD7A50"/>
    <w:rsid w:val="00DE1236"/>
    <w:rsid w:val="00DE58BB"/>
    <w:rsid w:val="00DF06E9"/>
    <w:rsid w:val="00EE6A7A"/>
    <w:rsid w:val="00F45C4B"/>
    <w:rsid w:val="00F56A5A"/>
    <w:rsid w:val="00F8242D"/>
    <w:rsid w:val="00FA0A69"/>
    <w:rsid w:val="00FC6FC1"/>
    <w:rsid w:val="00FD26E6"/>
    <w:rsid w:val="00FE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0AC7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5C4B"/>
    <w:rPr>
      <w:sz w:val="10"/>
    </w:rPr>
  </w:style>
  <w:style w:type="paragraph" w:styleId="Ttulo1">
    <w:name w:val="heading 1"/>
    <w:basedOn w:val="Normal"/>
    <w:next w:val="Normal"/>
    <w:qFormat/>
    <w:rsid w:val="00F45C4B"/>
    <w:pPr>
      <w:keepNext/>
      <w:ind w:firstLine="2835"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F45C4B"/>
    <w:pPr>
      <w:keepNext/>
      <w:jc w:val="center"/>
      <w:outlineLvl w:val="1"/>
    </w:pPr>
    <w:rPr>
      <w:sz w:val="20"/>
    </w:rPr>
  </w:style>
  <w:style w:type="paragraph" w:styleId="Ttulo3">
    <w:name w:val="heading 3"/>
    <w:basedOn w:val="Normal"/>
    <w:next w:val="Normal"/>
    <w:qFormat/>
    <w:rsid w:val="00F45C4B"/>
    <w:pPr>
      <w:keepNext/>
      <w:jc w:val="both"/>
      <w:outlineLvl w:val="2"/>
    </w:pPr>
    <w:rPr>
      <w:sz w:val="20"/>
    </w:rPr>
  </w:style>
  <w:style w:type="paragraph" w:styleId="Ttulo4">
    <w:name w:val="heading 4"/>
    <w:basedOn w:val="Normal"/>
    <w:next w:val="Normal"/>
    <w:qFormat/>
    <w:rsid w:val="00F45C4B"/>
    <w:pPr>
      <w:keepNext/>
      <w:ind w:right="-70"/>
      <w:jc w:val="both"/>
      <w:outlineLvl w:val="3"/>
    </w:pPr>
    <w:rPr>
      <w:sz w:val="22"/>
    </w:rPr>
  </w:style>
  <w:style w:type="paragraph" w:styleId="Ttulo5">
    <w:name w:val="heading 5"/>
    <w:basedOn w:val="Normal"/>
    <w:next w:val="Normal"/>
    <w:qFormat/>
    <w:rsid w:val="00F45C4B"/>
    <w:pPr>
      <w:keepNext/>
      <w:jc w:val="both"/>
      <w:outlineLvl w:val="4"/>
    </w:pPr>
    <w:rPr>
      <w:sz w:val="22"/>
    </w:rPr>
  </w:style>
  <w:style w:type="paragraph" w:styleId="Ttulo6">
    <w:name w:val="heading 6"/>
    <w:basedOn w:val="Normal"/>
    <w:next w:val="Normal"/>
    <w:qFormat/>
    <w:rsid w:val="00F45C4B"/>
    <w:pPr>
      <w:keepNext/>
      <w:outlineLvl w:val="5"/>
    </w:pPr>
    <w:rPr>
      <w:sz w:val="22"/>
    </w:rPr>
  </w:style>
  <w:style w:type="paragraph" w:styleId="Ttulo7">
    <w:name w:val="heading 7"/>
    <w:basedOn w:val="Normal"/>
    <w:next w:val="Normal"/>
    <w:qFormat/>
    <w:rsid w:val="00F45C4B"/>
    <w:pPr>
      <w:keepNext/>
      <w:spacing w:before="120" w:line="360" w:lineRule="auto"/>
      <w:ind w:right="-28"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F45C4B"/>
    <w:pPr>
      <w:keepNext/>
      <w:spacing w:before="120" w:line="360" w:lineRule="auto"/>
      <w:ind w:right="-28"/>
      <w:jc w:val="both"/>
      <w:outlineLvl w:val="7"/>
    </w:pPr>
    <w:rPr>
      <w:sz w:val="20"/>
    </w:rPr>
  </w:style>
  <w:style w:type="paragraph" w:styleId="Ttulo9">
    <w:name w:val="heading 9"/>
    <w:basedOn w:val="Normal"/>
    <w:next w:val="Normal"/>
    <w:qFormat/>
    <w:rsid w:val="00F45C4B"/>
    <w:pPr>
      <w:keepNext/>
      <w:spacing w:before="120" w:line="360" w:lineRule="auto"/>
      <w:ind w:right="-28"/>
      <w:jc w:val="both"/>
      <w:outlineLvl w:val="8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45C4B"/>
    <w:pPr>
      <w:tabs>
        <w:tab w:val="center" w:pos="4419"/>
        <w:tab w:val="right" w:pos="8838"/>
      </w:tabs>
    </w:pPr>
    <w:rPr>
      <w:rFonts w:ascii="MS Sans Serif" w:hAnsi="MS Sans Serif"/>
      <w:sz w:val="20"/>
    </w:rPr>
  </w:style>
  <w:style w:type="paragraph" w:styleId="Recuodecorpodetexto">
    <w:name w:val="Body Text Indent"/>
    <w:basedOn w:val="Normal"/>
    <w:rsid w:val="00F45C4B"/>
    <w:pPr>
      <w:ind w:left="4395" w:hanging="993"/>
      <w:jc w:val="both"/>
    </w:pPr>
    <w:rPr>
      <w:b/>
      <w:sz w:val="24"/>
    </w:rPr>
  </w:style>
  <w:style w:type="paragraph" w:styleId="Recuodecorpodetexto2">
    <w:name w:val="Body Text Indent 2"/>
    <w:basedOn w:val="Normal"/>
    <w:rsid w:val="00F45C4B"/>
    <w:pPr>
      <w:ind w:left="3402"/>
      <w:jc w:val="both"/>
    </w:pPr>
    <w:rPr>
      <w:b/>
      <w:sz w:val="24"/>
    </w:rPr>
  </w:style>
  <w:style w:type="paragraph" w:styleId="Cabealho">
    <w:name w:val="header"/>
    <w:basedOn w:val="Normal"/>
    <w:rsid w:val="00F45C4B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1384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3558/97</vt:lpstr>
    </vt:vector>
  </TitlesOfParts>
  <Company>Municipio de Dois Vizinhos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3558/97</dc:title>
  <dc:creator>Departamento de Administracao</dc:creator>
  <cp:lastModifiedBy>PAT19265</cp:lastModifiedBy>
  <cp:revision>2</cp:revision>
  <cp:lastPrinted>2012-12-13T11:09:00Z</cp:lastPrinted>
  <dcterms:created xsi:type="dcterms:W3CDTF">2026-06-23T12:32:00Z</dcterms:created>
  <dcterms:modified xsi:type="dcterms:W3CDTF">2026-06-23T12:32:00Z</dcterms:modified>
</cp:coreProperties>
</file>