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ACEC" w14:textId="77777777" w:rsidR="008512D6" w:rsidRDefault="008512D6" w:rsidP="008512D6">
      <w:pPr>
        <w:pStyle w:val="Ttulo1"/>
        <w:ind w:firstLine="3402"/>
        <w:rPr>
          <w:rFonts w:ascii="Times New Roman" w:hAnsi="Times New Roman" w:cs="Times New Roman"/>
          <w:sz w:val="24"/>
          <w:szCs w:val="24"/>
          <w:lang w:val="pt-BR"/>
        </w:rPr>
      </w:pPr>
      <w:r w:rsidRPr="00415595">
        <w:rPr>
          <w:rFonts w:ascii="Times New Roman" w:hAnsi="Times New Roman" w:cs="Times New Roman"/>
          <w:sz w:val="24"/>
          <w:szCs w:val="24"/>
        </w:rPr>
        <w:t>LEI N.º</w:t>
      </w:r>
      <w:r w:rsidR="00A85560" w:rsidRPr="0041559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D0857" w:rsidRPr="00415595">
        <w:rPr>
          <w:rFonts w:ascii="Times New Roman" w:hAnsi="Times New Roman" w:cs="Times New Roman"/>
          <w:sz w:val="24"/>
          <w:szCs w:val="24"/>
          <w:lang w:val="pt-BR"/>
        </w:rPr>
        <w:t>2155</w:t>
      </w:r>
      <w:r w:rsidR="00A85560" w:rsidRPr="0041559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Pr="00415595">
        <w:rPr>
          <w:rFonts w:ascii="Times New Roman" w:hAnsi="Times New Roman" w:cs="Times New Roman"/>
          <w:sz w:val="24"/>
          <w:szCs w:val="24"/>
          <w:lang w:val="pt-BR"/>
        </w:rPr>
        <w:t>201</w:t>
      </w:r>
      <w:r w:rsidR="005B1059" w:rsidRPr="00415595">
        <w:rPr>
          <w:rFonts w:ascii="Times New Roman" w:hAnsi="Times New Roman" w:cs="Times New Roman"/>
          <w:sz w:val="24"/>
          <w:szCs w:val="24"/>
          <w:lang w:val="pt-BR"/>
        </w:rPr>
        <w:t>7</w:t>
      </w:r>
    </w:p>
    <w:p w14:paraId="35AFBA2B" w14:textId="77777777" w:rsidR="00415595" w:rsidRPr="00415595" w:rsidRDefault="00415595" w:rsidP="00415595"/>
    <w:p w14:paraId="3185D4B2" w14:textId="77777777" w:rsidR="008512D6" w:rsidRPr="00415595" w:rsidRDefault="008512D6" w:rsidP="008512D6">
      <w:pPr>
        <w:rPr>
          <w:sz w:val="24"/>
          <w:szCs w:val="24"/>
        </w:rPr>
      </w:pPr>
    </w:p>
    <w:p w14:paraId="763D78AB" w14:textId="77777777" w:rsidR="008512D6" w:rsidRPr="00415595" w:rsidRDefault="008512D6" w:rsidP="008512D6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415595">
        <w:rPr>
          <w:rFonts w:ascii="Times New Roman" w:hAnsi="Times New Roman"/>
          <w:sz w:val="24"/>
          <w:szCs w:val="24"/>
        </w:rPr>
        <w:t xml:space="preserve">Dispõe sobre a Cessão de Uso a </w:t>
      </w:r>
      <w:r w:rsidR="00027D15" w:rsidRPr="00415595">
        <w:rPr>
          <w:rFonts w:ascii="Times New Roman" w:hAnsi="Times New Roman"/>
          <w:sz w:val="24"/>
          <w:szCs w:val="24"/>
        </w:rPr>
        <w:t>Secretaria de Estado da Segurança Pública e Administração Penitenciária - SESP/Corpo de Bombeiros do 3º SGBI</w:t>
      </w:r>
      <w:r w:rsidR="00027D15" w:rsidRPr="00415595">
        <w:rPr>
          <w:rFonts w:ascii="Times New Roman" w:hAnsi="Times New Roman"/>
          <w:b w:val="0"/>
          <w:sz w:val="24"/>
          <w:szCs w:val="24"/>
        </w:rPr>
        <w:t xml:space="preserve"> </w:t>
      </w:r>
      <w:r w:rsidR="00027D15" w:rsidRPr="00415595">
        <w:rPr>
          <w:rFonts w:ascii="Times New Roman" w:hAnsi="Times New Roman"/>
          <w:sz w:val="24"/>
          <w:szCs w:val="24"/>
        </w:rPr>
        <w:t>– Subgrupamento de Bombeiros Independente</w:t>
      </w:r>
      <w:r w:rsidRPr="00415595">
        <w:rPr>
          <w:rFonts w:ascii="Times New Roman" w:hAnsi="Times New Roman"/>
          <w:sz w:val="24"/>
          <w:szCs w:val="24"/>
        </w:rPr>
        <w:t>, e dá outras providências.</w:t>
      </w:r>
    </w:p>
    <w:p w14:paraId="2F4B2751" w14:textId="77777777" w:rsidR="008512D6" w:rsidRDefault="008512D6" w:rsidP="008512D6">
      <w:pPr>
        <w:ind w:left="3402"/>
        <w:jc w:val="both"/>
        <w:rPr>
          <w:bCs/>
          <w:sz w:val="24"/>
          <w:szCs w:val="24"/>
        </w:rPr>
      </w:pPr>
    </w:p>
    <w:p w14:paraId="7130172E" w14:textId="77777777" w:rsidR="00415595" w:rsidRPr="00415595" w:rsidRDefault="00415595" w:rsidP="008512D6">
      <w:pPr>
        <w:ind w:left="3402"/>
        <w:jc w:val="both"/>
        <w:rPr>
          <w:bCs/>
          <w:sz w:val="24"/>
          <w:szCs w:val="24"/>
        </w:rPr>
      </w:pPr>
    </w:p>
    <w:p w14:paraId="5CF627DC" w14:textId="77777777" w:rsidR="008512D6" w:rsidRPr="00415595" w:rsidRDefault="008512D6" w:rsidP="008512D6">
      <w:pPr>
        <w:ind w:left="3402"/>
        <w:jc w:val="both"/>
        <w:rPr>
          <w:b/>
          <w:sz w:val="24"/>
          <w:szCs w:val="24"/>
        </w:rPr>
      </w:pPr>
      <w:r w:rsidRPr="00415595">
        <w:rPr>
          <w:sz w:val="24"/>
          <w:szCs w:val="24"/>
        </w:rPr>
        <w:t>A Câmara Municipal de Vereadores aprovou, e eu</w:t>
      </w:r>
      <w:r w:rsidRPr="00415595">
        <w:rPr>
          <w:b/>
          <w:sz w:val="24"/>
          <w:szCs w:val="24"/>
        </w:rPr>
        <w:t xml:space="preserve"> Raul Camilo Isotton, </w:t>
      </w:r>
      <w:r w:rsidRPr="00415595">
        <w:rPr>
          <w:sz w:val="24"/>
          <w:szCs w:val="24"/>
        </w:rPr>
        <w:t>Prefeito de Dois Vizinhos, sanciono a seguinte,</w:t>
      </w:r>
    </w:p>
    <w:p w14:paraId="6A640F57" w14:textId="77777777" w:rsidR="008512D6" w:rsidRDefault="008512D6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1BAD7671" w14:textId="77777777" w:rsidR="00415595" w:rsidRPr="00415595" w:rsidRDefault="00415595" w:rsidP="008512D6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68A58DDD" w14:textId="77777777" w:rsidR="008512D6" w:rsidRDefault="008512D6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  <w:r w:rsidRPr="00415595">
        <w:rPr>
          <w:rFonts w:ascii="Times New Roman" w:hAnsi="Times New Roman"/>
          <w:sz w:val="24"/>
          <w:szCs w:val="24"/>
        </w:rPr>
        <w:t>LEI:</w:t>
      </w:r>
    </w:p>
    <w:p w14:paraId="324035B2" w14:textId="77777777" w:rsidR="00415595" w:rsidRPr="00415595" w:rsidRDefault="00415595" w:rsidP="008512D6">
      <w:pPr>
        <w:pStyle w:val="Recuodecorpodetexto2"/>
        <w:tabs>
          <w:tab w:val="left" w:pos="3119"/>
        </w:tabs>
        <w:ind w:firstLine="1984"/>
        <w:rPr>
          <w:rFonts w:ascii="Times New Roman" w:hAnsi="Times New Roman"/>
          <w:sz w:val="24"/>
          <w:szCs w:val="24"/>
        </w:rPr>
      </w:pPr>
    </w:p>
    <w:p w14:paraId="6458C268" w14:textId="77777777" w:rsidR="008512D6" w:rsidRPr="00415595" w:rsidRDefault="008512D6" w:rsidP="008512D6">
      <w:pPr>
        <w:jc w:val="both"/>
        <w:rPr>
          <w:b/>
          <w:sz w:val="24"/>
          <w:szCs w:val="24"/>
        </w:rPr>
      </w:pPr>
    </w:p>
    <w:p w14:paraId="3C26FA54" w14:textId="77777777" w:rsidR="0048613A" w:rsidRPr="00415595" w:rsidRDefault="008512D6" w:rsidP="008512D6">
      <w:pPr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t>Art. 1º.</w:t>
      </w:r>
      <w:r w:rsidRPr="00415595">
        <w:rPr>
          <w:sz w:val="24"/>
          <w:szCs w:val="24"/>
        </w:rPr>
        <w:t xml:space="preserve"> Fica o Poder Executivo Municipal autorizado a proceder a Cessão de Uso</w:t>
      </w:r>
      <w:r w:rsidR="0048613A" w:rsidRPr="00415595">
        <w:rPr>
          <w:sz w:val="24"/>
          <w:szCs w:val="24"/>
        </w:rPr>
        <w:t>,</w:t>
      </w:r>
      <w:r w:rsidR="005B1059" w:rsidRPr="00415595">
        <w:rPr>
          <w:sz w:val="24"/>
          <w:szCs w:val="24"/>
        </w:rPr>
        <w:t xml:space="preserve"> a </w:t>
      </w:r>
      <w:r w:rsidR="001F21B7" w:rsidRPr="00415595">
        <w:rPr>
          <w:b/>
          <w:sz w:val="24"/>
          <w:szCs w:val="24"/>
        </w:rPr>
        <w:t>SECRETARIA DE ESTADO DA SEGURANÇA PÚBLICA E ADMINISTRAÇÃO PENITENCIÁRIA - SESP/CORPO DE BOMBEIROS DO 3º SGBI – SUBGRUPAMENTO DE BOMBEIROS INDEPENDENTE</w:t>
      </w:r>
      <w:r w:rsidR="001F21B7" w:rsidRPr="00415595">
        <w:rPr>
          <w:sz w:val="24"/>
          <w:szCs w:val="24"/>
        </w:rPr>
        <w:t>, inscrita no CNPJ sob o n.º 76.416.932/0001-81, com endereço Rua Deputado Mario de Barros, n.º 1290, Centro Cívico, na cidade de Curitiba – PR</w:t>
      </w:r>
      <w:r w:rsidRPr="00415595">
        <w:rPr>
          <w:sz w:val="24"/>
          <w:szCs w:val="24"/>
        </w:rPr>
        <w:t>,</w:t>
      </w:r>
      <w:r w:rsidR="00CB30FB" w:rsidRPr="00415595">
        <w:rPr>
          <w:sz w:val="24"/>
          <w:szCs w:val="24"/>
        </w:rPr>
        <w:t xml:space="preserve"> CEP 80.530-280,</w:t>
      </w:r>
      <w:r w:rsidRPr="00415595">
        <w:rPr>
          <w:sz w:val="24"/>
          <w:szCs w:val="24"/>
        </w:rPr>
        <w:t xml:space="preserve"> </w:t>
      </w:r>
      <w:r w:rsidR="00DE0C26" w:rsidRPr="00415595">
        <w:rPr>
          <w:sz w:val="24"/>
          <w:szCs w:val="24"/>
        </w:rPr>
        <w:t>dos</w:t>
      </w:r>
      <w:r w:rsidRPr="00415595">
        <w:rPr>
          <w:sz w:val="24"/>
          <w:szCs w:val="24"/>
        </w:rPr>
        <w:t xml:space="preserve"> </w:t>
      </w:r>
      <w:r w:rsidR="00357BD1" w:rsidRPr="00415595">
        <w:rPr>
          <w:sz w:val="24"/>
          <w:szCs w:val="24"/>
        </w:rPr>
        <w:t>Lotes n° 2-A (dois-A), 3-A (três-A), 2-E (dois-E) e 2-B-1 (dois-B-um) da quadra n° 105</w:t>
      </w:r>
      <w:r w:rsidR="008C7421" w:rsidRPr="00415595">
        <w:rPr>
          <w:sz w:val="24"/>
          <w:szCs w:val="24"/>
        </w:rPr>
        <w:t xml:space="preserve"> (cento e cinco)</w:t>
      </w:r>
      <w:r w:rsidR="00357BD1" w:rsidRPr="00415595">
        <w:rPr>
          <w:sz w:val="24"/>
          <w:szCs w:val="24"/>
        </w:rPr>
        <w:t>, matrícula n° 47.287</w:t>
      </w:r>
      <w:r w:rsidR="0048613A" w:rsidRPr="00415595">
        <w:rPr>
          <w:sz w:val="24"/>
          <w:szCs w:val="24"/>
        </w:rPr>
        <w:t>.</w:t>
      </w:r>
    </w:p>
    <w:p w14:paraId="3E5E4D98" w14:textId="77777777" w:rsidR="0048613A" w:rsidRPr="00415595" w:rsidRDefault="0048613A" w:rsidP="008512D6">
      <w:pPr>
        <w:ind w:firstLine="3402"/>
        <w:jc w:val="both"/>
        <w:rPr>
          <w:b/>
          <w:sz w:val="24"/>
          <w:szCs w:val="24"/>
        </w:rPr>
      </w:pPr>
    </w:p>
    <w:p w14:paraId="42D39B55" w14:textId="77777777" w:rsidR="008512D6" w:rsidRPr="00415595" w:rsidRDefault="00212DE3" w:rsidP="008512D6">
      <w:pPr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t>A</w:t>
      </w:r>
      <w:r w:rsidR="008512D6" w:rsidRPr="00415595">
        <w:rPr>
          <w:b/>
          <w:sz w:val="24"/>
          <w:szCs w:val="24"/>
        </w:rPr>
        <w:t xml:space="preserve">rt. </w:t>
      </w:r>
      <w:r w:rsidR="00A85560" w:rsidRPr="00415595">
        <w:rPr>
          <w:b/>
          <w:sz w:val="24"/>
          <w:szCs w:val="24"/>
        </w:rPr>
        <w:t>2</w:t>
      </w:r>
      <w:r w:rsidR="008512D6" w:rsidRPr="00415595">
        <w:rPr>
          <w:b/>
          <w:sz w:val="24"/>
          <w:szCs w:val="24"/>
        </w:rPr>
        <w:t>º.</w:t>
      </w:r>
      <w:r w:rsidR="008512D6" w:rsidRPr="00415595">
        <w:rPr>
          <w:sz w:val="24"/>
          <w:szCs w:val="24"/>
        </w:rPr>
        <w:t xml:space="preserve"> A Cessão de que trata esta Lei, será firmada através de termo de Cessão de Uso e terá o prazo </w:t>
      </w:r>
      <w:r w:rsidR="00492F8B" w:rsidRPr="00415595">
        <w:rPr>
          <w:sz w:val="24"/>
          <w:szCs w:val="24"/>
        </w:rPr>
        <w:t>indeterminado</w:t>
      </w:r>
      <w:r w:rsidR="008512D6" w:rsidRPr="00415595">
        <w:rPr>
          <w:sz w:val="24"/>
          <w:szCs w:val="24"/>
        </w:rPr>
        <w:t>, podendo ser revogada a qualquer tempo pelo Poder Executivo Municipal.</w:t>
      </w:r>
    </w:p>
    <w:p w14:paraId="4AFAE0EC" w14:textId="77777777" w:rsidR="003D403F" w:rsidRPr="00415595" w:rsidRDefault="003D403F" w:rsidP="008512D6">
      <w:pPr>
        <w:pStyle w:val="OmniPage3"/>
        <w:spacing w:line="276" w:lineRule="auto"/>
        <w:ind w:left="116" w:right="113" w:firstLine="3286"/>
        <w:jc w:val="both"/>
        <w:rPr>
          <w:rFonts w:ascii="Times New Roman" w:hAnsi="Times New Roman"/>
          <w:b/>
          <w:sz w:val="24"/>
          <w:szCs w:val="24"/>
        </w:rPr>
      </w:pPr>
    </w:p>
    <w:p w14:paraId="15939DCC" w14:textId="77777777" w:rsidR="00212DE3" w:rsidRPr="00415595" w:rsidRDefault="00212DE3" w:rsidP="00212DE3">
      <w:pPr>
        <w:tabs>
          <w:tab w:val="left" w:pos="720"/>
        </w:tabs>
        <w:suppressAutoHyphens/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t xml:space="preserve">Art. </w:t>
      </w:r>
      <w:r w:rsidR="00A85560" w:rsidRPr="00415595">
        <w:rPr>
          <w:b/>
          <w:sz w:val="24"/>
          <w:szCs w:val="24"/>
        </w:rPr>
        <w:t>3</w:t>
      </w:r>
      <w:r w:rsidRPr="00415595">
        <w:rPr>
          <w:b/>
          <w:sz w:val="24"/>
          <w:szCs w:val="24"/>
        </w:rPr>
        <w:t xml:space="preserve">º. </w:t>
      </w:r>
      <w:r w:rsidR="003D403F" w:rsidRPr="00415595">
        <w:rPr>
          <w:sz w:val="24"/>
          <w:szCs w:val="24"/>
        </w:rPr>
        <w:t>É proibida a utilização do imóvel para outros fins, bem como a transferência de sua cessão, a qualquer título, total ou parcialmente, sob pena do presente Termo tornar – se sem efeito.</w:t>
      </w:r>
    </w:p>
    <w:p w14:paraId="5B194957" w14:textId="77777777" w:rsidR="00212DE3" w:rsidRPr="00415595" w:rsidRDefault="00212DE3" w:rsidP="00212DE3">
      <w:pPr>
        <w:tabs>
          <w:tab w:val="left" w:pos="720"/>
        </w:tabs>
        <w:suppressAutoHyphens/>
        <w:ind w:firstLine="3402"/>
        <w:jc w:val="both"/>
        <w:rPr>
          <w:sz w:val="24"/>
          <w:szCs w:val="24"/>
        </w:rPr>
      </w:pPr>
    </w:p>
    <w:p w14:paraId="741F6B37" w14:textId="77777777" w:rsidR="003D403F" w:rsidRPr="00415595" w:rsidRDefault="00212DE3" w:rsidP="00212DE3">
      <w:pPr>
        <w:tabs>
          <w:tab w:val="left" w:pos="720"/>
        </w:tabs>
        <w:suppressAutoHyphens/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t xml:space="preserve">Art. </w:t>
      </w:r>
      <w:r w:rsidR="00A85560" w:rsidRPr="00415595">
        <w:rPr>
          <w:b/>
          <w:sz w:val="24"/>
          <w:szCs w:val="24"/>
        </w:rPr>
        <w:t>4</w:t>
      </w:r>
      <w:r w:rsidRPr="00415595">
        <w:rPr>
          <w:b/>
          <w:sz w:val="24"/>
          <w:szCs w:val="24"/>
        </w:rPr>
        <w:t xml:space="preserve">º. </w:t>
      </w:r>
      <w:r w:rsidR="003D403F" w:rsidRPr="00415595">
        <w:rPr>
          <w:sz w:val="24"/>
          <w:szCs w:val="24"/>
        </w:rPr>
        <w:t xml:space="preserve">Eventuais alterações das características físicas do imóvel serão permitidas somente após consulta e autorização pela Prefeitura Municipal de </w:t>
      </w:r>
      <w:r w:rsidRPr="00415595">
        <w:rPr>
          <w:sz w:val="24"/>
          <w:szCs w:val="24"/>
        </w:rPr>
        <w:t>Dois Vizinhos</w:t>
      </w:r>
      <w:r w:rsidR="003D403F" w:rsidRPr="00415595">
        <w:rPr>
          <w:sz w:val="24"/>
          <w:szCs w:val="24"/>
        </w:rPr>
        <w:t>.</w:t>
      </w:r>
    </w:p>
    <w:p w14:paraId="74610A4C" w14:textId="77777777" w:rsidR="003D403F" w:rsidRPr="00415595" w:rsidRDefault="003D403F" w:rsidP="003D403F">
      <w:pPr>
        <w:tabs>
          <w:tab w:val="left" w:pos="720"/>
        </w:tabs>
        <w:jc w:val="both"/>
        <w:rPr>
          <w:sz w:val="24"/>
          <w:szCs w:val="24"/>
        </w:rPr>
      </w:pPr>
    </w:p>
    <w:p w14:paraId="49D50669" w14:textId="77777777" w:rsidR="008512D6" w:rsidRPr="00415595" w:rsidRDefault="008512D6" w:rsidP="008512D6">
      <w:pPr>
        <w:pStyle w:val="OmniPage3"/>
        <w:spacing w:line="276" w:lineRule="auto"/>
        <w:ind w:left="116" w:right="113" w:firstLine="3286"/>
        <w:jc w:val="both"/>
        <w:rPr>
          <w:rFonts w:ascii="Times New Roman" w:hAnsi="Times New Roman"/>
          <w:noProof w:val="0"/>
          <w:sz w:val="24"/>
          <w:szCs w:val="24"/>
        </w:rPr>
      </w:pPr>
      <w:r w:rsidRPr="00415595">
        <w:rPr>
          <w:rFonts w:ascii="Times New Roman" w:hAnsi="Times New Roman"/>
          <w:b/>
          <w:sz w:val="24"/>
          <w:szCs w:val="24"/>
        </w:rPr>
        <w:t xml:space="preserve">Art. </w:t>
      </w:r>
      <w:r w:rsidR="009F2578" w:rsidRPr="00415595">
        <w:rPr>
          <w:rFonts w:ascii="Times New Roman" w:hAnsi="Times New Roman"/>
          <w:b/>
          <w:sz w:val="24"/>
          <w:szCs w:val="24"/>
        </w:rPr>
        <w:t>5</w:t>
      </w:r>
      <w:r w:rsidRPr="00415595">
        <w:rPr>
          <w:rFonts w:ascii="Times New Roman" w:hAnsi="Times New Roman"/>
          <w:b/>
          <w:sz w:val="24"/>
          <w:szCs w:val="24"/>
        </w:rPr>
        <w:t>º.</w:t>
      </w:r>
      <w:r w:rsidRPr="00415595">
        <w:rPr>
          <w:rFonts w:ascii="Times New Roman" w:hAnsi="Times New Roman"/>
          <w:sz w:val="24"/>
          <w:szCs w:val="24"/>
        </w:rPr>
        <w:t xml:space="preserve"> </w:t>
      </w:r>
      <w:r w:rsidRPr="00415595">
        <w:rPr>
          <w:rFonts w:ascii="Times New Roman" w:hAnsi="Times New Roman"/>
          <w:noProof w:val="0"/>
          <w:sz w:val="24"/>
          <w:szCs w:val="24"/>
        </w:rPr>
        <w:t xml:space="preserve">A Cessão de Uso poderá ser denunciada, a qualquer tempo, mediante formalização com 30 (trinta) dias de antecedência, se ocorrer comprovado inadimplemento de qualquer de suas cláusulas e condições, bem como pela superveniência de normas legais ou eventos que o tornem material ou formalmente </w:t>
      </w:r>
      <w:r w:rsidR="00027D15" w:rsidRPr="00415595">
        <w:rPr>
          <w:rFonts w:ascii="Times New Roman" w:hAnsi="Times New Roman"/>
          <w:noProof w:val="0"/>
          <w:sz w:val="24"/>
          <w:szCs w:val="24"/>
        </w:rPr>
        <w:t>inexequível</w:t>
      </w:r>
      <w:r w:rsidRPr="00415595">
        <w:rPr>
          <w:rFonts w:ascii="Times New Roman" w:hAnsi="Times New Roman"/>
          <w:noProof w:val="0"/>
          <w:sz w:val="24"/>
          <w:szCs w:val="24"/>
        </w:rPr>
        <w:t xml:space="preserve">, ou por mútuo consenso dos partícipes.  </w:t>
      </w:r>
    </w:p>
    <w:p w14:paraId="0C63CD47" w14:textId="77777777" w:rsidR="008512D6" w:rsidRPr="00415595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6BC6DC2E" w14:textId="77777777" w:rsidR="008512D6" w:rsidRPr="00415595" w:rsidRDefault="008512D6" w:rsidP="008512D6">
      <w:pPr>
        <w:tabs>
          <w:tab w:val="right" w:pos="5872"/>
        </w:tabs>
        <w:spacing w:line="276" w:lineRule="auto"/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lastRenderedPageBreak/>
        <w:t xml:space="preserve">Art. </w:t>
      </w:r>
      <w:r w:rsidR="00A85560" w:rsidRPr="00415595">
        <w:rPr>
          <w:b/>
          <w:sz w:val="24"/>
          <w:szCs w:val="24"/>
        </w:rPr>
        <w:t>6</w:t>
      </w:r>
      <w:r w:rsidRPr="00415595">
        <w:rPr>
          <w:b/>
          <w:sz w:val="24"/>
          <w:szCs w:val="24"/>
        </w:rPr>
        <w:t xml:space="preserve">º. </w:t>
      </w:r>
      <w:r w:rsidRPr="00415595">
        <w:rPr>
          <w:sz w:val="24"/>
          <w:szCs w:val="24"/>
        </w:rPr>
        <w:t xml:space="preserve">Extinta a Cessão de Uso, o </w:t>
      </w:r>
      <w:r w:rsidRPr="00415595">
        <w:rPr>
          <w:b/>
          <w:sz w:val="24"/>
          <w:szCs w:val="24"/>
        </w:rPr>
        <w:t xml:space="preserve">MUNICÍPIO </w:t>
      </w:r>
      <w:r w:rsidRPr="00415595">
        <w:rPr>
          <w:sz w:val="24"/>
          <w:szCs w:val="24"/>
        </w:rPr>
        <w:t>recuperará o pleno domínio do terreno, bem como das acessões e benfeitorias introduzidas no imóvel, independente de indenização</w:t>
      </w:r>
      <w:r w:rsidR="00173415" w:rsidRPr="00415595">
        <w:rPr>
          <w:sz w:val="24"/>
          <w:szCs w:val="24"/>
        </w:rPr>
        <w:t>.</w:t>
      </w:r>
    </w:p>
    <w:p w14:paraId="46F9C42D" w14:textId="77777777" w:rsidR="008512D6" w:rsidRPr="00415595" w:rsidRDefault="008512D6" w:rsidP="008512D6">
      <w:pPr>
        <w:ind w:firstLine="3402"/>
        <w:jc w:val="both"/>
        <w:rPr>
          <w:b/>
          <w:bCs/>
          <w:sz w:val="24"/>
          <w:szCs w:val="24"/>
        </w:rPr>
      </w:pPr>
    </w:p>
    <w:p w14:paraId="76E7C8BD" w14:textId="77777777" w:rsidR="008512D6" w:rsidRPr="00415595" w:rsidRDefault="008512D6" w:rsidP="008512D6">
      <w:pPr>
        <w:ind w:firstLine="3402"/>
        <w:jc w:val="both"/>
        <w:rPr>
          <w:sz w:val="24"/>
          <w:szCs w:val="24"/>
        </w:rPr>
      </w:pPr>
      <w:r w:rsidRPr="00415595">
        <w:rPr>
          <w:b/>
          <w:sz w:val="24"/>
          <w:szCs w:val="24"/>
        </w:rPr>
        <w:t xml:space="preserve">Art. </w:t>
      </w:r>
      <w:r w:rsidR="00A85560" w:rsidRPr="00415595">
        <w:rPr>
          <w:b/>
          <w:sz w:val="24"/>
          <w:szCs w:val="24"/>
        </w:rPr>
        <w:t>7</w:t>
      </w:r>
      <w:r w:rsidRPr="00415595">
        <w:rPr>
          <w:b/>
          <w:sz w:val="24"/>
          <w:szCs w:val="24"/>
        </w:rPr>
        <w:t>º.</w:t>
      </w:r>
      <w:r w:rsidRPr="00415595">
        <w:rPr>
          <w:sz w:val="24"/>
          <w:szCs w:val="24"/>
        </w:rPr>
        <w:t xml:space="preserve"> Esta Lei entra em vigor na data de sua publicação.</w:t>
      </w:r>
    </w:p>
    <w:p w14:paraId="350CE50F" w14:textId="77777777" w:rsidR="008512D6" w:rsidRPr="00415595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4ABC4797" w14:textId="77777777" w:rsidR="009F2578" w:rsidRDefault="009F2578" w:rsidP="008512D6">
      <w:pPr>
        <w:ind w:firstLine="3402"/>
        <w:jc w:val="both"/>
        <w:rPr>
          <w:b/>
          <w:sz w:val="24"/>
          <w:szCs w:val="24"/>
        </w:rPr>
      </w:pPr>
    </w:p>
    <w:p w14:paraId="34134F36" w14:textId="77777777" w:rsidR="00415595" w:rsidRPr="00415595" w:rsidRDefault="00415595" w:rsidP="008512D6">
      <w:pPr>
        <w:ind w:firstLine="3402"/>
        <w:jc w:val="both"/>
        <w:rPr>
          <w:b/>
          <w:sz w:val="24"/>
          <w:szCs w:val="24"/>
        </w:rPr>
      </w:pPr>
    </w:p>
    <w:p w14:paraId="63D29EE9" w14:textId="77777777" w:rsidR="008512D6" w:rsidRPr="00415595" w:rsidRDefault="008512D6" w:rsidP="008512D6">
      <w:pPr>
        <w:ind w:left="3402"/>
        <w:jc w:val="both"/>
        <w:rPr>
          <w:b/>
          <w:sz w:val="24"/>
          <w:szCs w:val="24"/>
        </w:rPr>
      </w:pPr>
      <w:r w:rsidRPr="00415595">
        <w:rPr>
          <w:b/>
          <w:sz w:val="24"/>
          <w:szCs w:val="24"/>
        </w:rPr>
        <w:t xml:space="preserve">Gabinete do Executivo Municipal de Dois Vizinhos, aos </w:t>
      </w:r>
      <w:r w:rsidR="00A83717">
        <w:rPr>
          <w:b/>
          <w:sz w:val="24"/>
          <w:szCs w:val="24"/>
        </w:rPr>
        <w:t>vinte e dois</w:t>
      </w:r>
      <w:r w:rsidRPr="00415595">
        <w:rPr>
          <w:b/>
          <w:sz w:val="24"/>
          <w:szCs w:val="24"/>
        </w:rPr>
        <w:t xml:space="preserve"> dias do mês de </w:t>
      </w:r>
      <w:r w:rsidR="00A83717">
        <w:rPr>
          <w:b/>
          <w:sz w:val="24"/>
          <w:szCs w:val="24"/>
        </w:rPr>
        <w:t>agosto</w:t>
      </w:r>
      <w:r w:rsidRPr="00415595">
        <w:rPr>
          <w:b/>
          <w:sz w:val="24"/>
          <w:szCs w:val="24"/>
        </w:rPr>
        <w:t xml:space="preserve"> do ano de dois mil e </w:t>
      </w:r>
      <w:r w:rsidR="00027D15" w:rsidRPr="00415595">
        <w:rPr>
          <w:b/>
          <w:sz w:val="24"/>
          <w:szCs w:val="24"/>
        </w:rPr>
        <w:t>dezessete</w:t>
      </w:r>
      <w:r w:rsidRPr="00415595">
        <w:rPr>
          <w:b/>
          <w:sz w:val="24"/>
          <w:szCs w:val="24"/>
        </w:rPr>
        <w:t>, 5</w:t>
      </w:r>
      <w:r w:rsidR="00027D15" w:rsidRPr="00415595">
        <w:rPr>
          <w:b/>
          <w:sz w:val="24"/>
          <w:szCs w:val="24"/>
        </w:rPr>
        <w:t>6</w:t>
      </w:r>
      <w:r w:rsidRPr="00415595">
        <w:rPr>
          <w:b/>
          <w:sz w:val="24"/>
          <w:szCs w:val="24"/>
        </w:rPr>
        <w:t>º ano de emancipação.</w:t>
      </w:r>
    </w:p>
    <w:p w14:paraId="222737BF" w14:textId="77777777" w:rsidR="008512D6" w:rsidRPr="00415595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559271D4" w14:textId="77777777" w:rsidR="008512D6" w:rsidRDefault="008512D6" w:rsidP="008512D6">
      <w:pPr>
        <w:ind w:firstLine="3402"/>
        <w:jc w:val="both"/>
        <w:rPr>
          <w:b/>
          <w:sz w:val="24"/>
          <w:szCs w:val="24"/>
        </w:rPr>
      </w:pPr>
    </w:p>
    <w:p w14:paraId="6E25AAE1" w14:textId="77777777" w:rsidR="00415595" w:rsidRDefault="00415595" w:rsidP="008512D6">
      <w:pPr>
        <w:ind w:firstLine="3402"/>
        <w:jc w:val="both"/>
        <w:rPr>
          <w:b/>
          <w:sz w:val="24"/>
          <w:szCs w:val="24"/>
        </w:rPr>
      </w:pPr>
    </w:p>
    <w:p w14:paraId="361963EA" w14:textId="77777777" w:rsidR="00415595" w:rsidRPr="00415595" w:rsidRDefault="00415595" w:rsidP="008512D6">
      <w:pPr>
        <w:ind w:firstLine="3402"/>
        <w:jc w:val="both"/>
        <w:rPr>
          <w:b/>
          <w:sz w:val="24"/>
          <w:szCs w:val="24"/>
        </w:rPr>
      </w:pPr>
    </w:p>
    <w:p w14:paraId="071ACA53" w14:textId="77777777" w:rsidR="008512D6" w:rsidRPr="00415595" w:rsidRDefault="008512D6" w:rsidP="008512D6">
      <w:pPr>
        <w:ind w:firstLine="3402"/>
        <w:jc w:val="both"/>
        <w:rPr>
          <w:b/>
          <w:sz w:val="24"/>
          <w:szCs w:val="24"/>
        </w:rPr>
      </w:pPr>
      <w:r w:rsidRPr="00415595">
        <w:rPr>
          <w:b/>
          <w:sz w:val="24"/>
          <w:szCs w:val="24"/>
        </w:rPr>
        <w:t>Raul Camilo Isotton</w:t>
      </w:r>
    </w:p>
    <w:p w14:paraId="29D07C1D" w14:textId="77777777" w:rsidR="000E7498" w:rsidRPr="00415595" w:rsidRDefault="008512D6" w:rsidP="009F2578">
      <w:pPr>
        <w:ind w:firstLine="3402"/>
        <w:jc w:val="both"/>
        <w:rPr>
          <w:sz w:val="24"/>
          <w:szCs w:val="24"/>
        </w:rPr>
      </w:pPr>
      <w:r w:rsidRPr="00415595">
        <w:rPr>
          <w:b/>
          <w:bCs/>
          <w:sz w:val="24"/>
          <w:szCs w:val="24"/>
        </w:rPr>
        <w:t>Prefeito</w:t>
      </w:r>
    </w:p>
    <w:sectPr w:rsidR="000E7498" w:rsidRPr="00415595" w:rsidSect="00415595">
      <w:headerReference w:type="even" r:id="rId8"/>
      <w:headerReference w:type="default" r:id="rId9"/>
      <w:pgSz w:w="11907" w:h="16840" w:code="9"/>
      <w:pgMar w:top="2608" w:right="794" w:bottom="1644" w:left="204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AA26" w14:textId="77777777" w:rsidR="007F1F24" w:rsidRDefault="007F1F24">
      <w:r>
        <w:separator/>
      </w:r>
    </w:p>
  </w:endnote>
  <w:endnote w:type="continuationSeparator" w:id="0">
    <w:p w14:paraId="34E2A09B" w14:textId="77777777" w:rsidR="007F1F24" w:rsidRDefault="007F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Bitstream Vera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4A43" w14:textId="77777777" w:rsidR="007F1F24" w:rsidRDefault="007F1F24">
      <w:r>
        <w:separator/>
      </w:r>
    </w:p>
  </w:footnote>
  <w:footnote w:type="continuationSeparator" w:id="0">
    <w:p w14:paraId="11E525FF" w14:textId="77777777" w:rsidR="007F1F24" w:rsidRDefault="007F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AC7A" w14:textId="77777777" w:rsidR="00492F8B" w:rsidRDefault="00492F8B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CCBD42" w14:textId="77777777" w:rsidR="00492F8B" w:rsidRDefault="00492F8B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686F" w14:textId="77777777" w:rsidR="00492F8B" w:rsidRDefault="00492F8B" w:rsidP="001119A3">
    <w:pPr>
      <w:pStyle w:val="Cabealho"/>
      <w:framePr w:wrap="around" w:vAnchor="text" w:hAnchor="margin" w:xAlign="right" w:y="1"/>
      <w:rPr>
        <w:rStyle w:val="Nmerodepgina"/>
      </w:rPr>
    </w:pPr>
  </w:p>
  <w:p w14:paraId="6BCA3254" w14:textId="77777777" w:rsidR="00492F8B" w:rsidRPr="00BE06F6" w:rsidRDefault="00492F8B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795367447">
    <w:abstractNumId w:val="9"/>
  </w:num>
  <w:num w:numId="2" w16cid:durableId="2098288085">
    <w:abstractNumId w:val="10"/>
  </w:num>
  <w:num w:numId="3" w16cid:durableId="373359151">
    <w:abstractNumId w:val="5"/>
  </w:num>
  <w:num w:numId="4" w16cid:durableId="1180462485">
    <w:abstractNumId w:val="21"/>
  </w:num>
  <w:num w:numId="5" w16cid:durableId="240992748">
    <w:abstractNumId w:val="27"/>
  </w:num>
  <w:num w:numId="6" w16cid:durableId="1757089051">
    <w:abstractNumId w:val="20"/>
  </w:num>
  <w:num w:numId="7" w16cid:durableId="564606933">
    <w:abstractNumId w:val="14"/>
  </w:num>
  <w:num w:numId="8" w16cid:durableId="46103979">
    <w:abstractNumId w:val="23"/>
  </w:num>
  <w:num w:numId="9" w16cid:durableId="761876355">
    <w:abstractNumId w:val="16"/>
  </w:num>
  <w:num w:numId="10" w16cid:durableId="41365020">
    <w:abstractNumId w:val="19"/>
  </w:num>
  <w:num w:numId="11" w16cid:durableId="746197088">
    <w:abstractNumId w:val="6"/>
  </w:num>
  <w:num w:numId="12" w16cid:durableId="2135899237">
    <w:abstractNumId w:val="26"/>
  </w:num>
  <w:num w:numId="13" w16cid:durableId="2095055813">
    <w:abstractNumId w:val="4"/>
  </w:num>
  <w:num w:numId="14" w16cid:durableId="585501418">
    <w:abstractNumId w:val="22"/>
  </w:num>
  <w:num w:numId="15" w16cid:durableId="502671620">
    <w:abstractNumId w:val="15"/>
  </w:num>
  <w:num w:numId="16" w16cid:durableId="1195998610">
    <w:abstractNumId w:val="11"/>
  </w:num>
  <w:num w:numId="17" w16cid:durableId="1407412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275913">
    <w:abstractNumId w:val="17"/>
  </w:num>
  <w:num w:numId="19" w16cid:durableId="819350169">
    <w:abstractNumId w:val="25"/>
  </w:num>
  <w:num w:numId="20" w16cid:durableId="584456341">
    <w:abstractNumId w:val="24"/>
  </w:num>
  <w:num w:numId="21" w16cid:durableId="794712487">
    <w:abstractNumId w:val="8"/>
  </w:num>
  <w:num w:numId="22" w16cid:durableId="1807774977">
    <w:abstractNumId w:val="7"/>
  </w:num>
  <w:num w:numId="23" w16cid:durableId="302541811">
    <w:abstractNumId w:val="13"/>
  </w:num>
  <w:num w:numId="24" w16cid:durableId="1277835496">
    <w:abstractNumId w:val="0"/>
  </w:num>
  <w:num w:numId="25" w16cid:durableId="656030655">
    <w:abstractNumId w:val="18"/>
  </w:num>
  <w:num w:numId="26" w16cid:durableId="1796488110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862552426">
    <w:abstractNumId w:val="2"/>
  </w:num>
  <w:num w:numId="28" w16cid:durableId="169032789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27D15"/>
    <w:rsid w:val="00032350"/>
    <w:rsid w:val="00034398"/>
    <w:rsid w:val="00034CF1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5486"/>
    <w:rsid w:val="001319D9"/>
    <w:rsid w:val="00134771"/>
    <w:rsid w:val="001349EB"/>
    <w:rsid w:val="00136A31"/>
    <w:rsid w:val="001442E2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21B7"/>
    <w:rsid w:val="001F42BA"/>
    <w:rsid w:val="00202755"/>
    <w:rsid w:val="0020467C"/>
    <w:rsid w:val="002063CC"/>
    <w:rsid w:val="00212DE3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275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11BF"/>
    <w:rsid w:val="00357BD1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03F"/>
    <w:rsid w:val="003D484B"/>
    <w:rsid w:val="003D615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15595"/>
    <w:rsid w:val="00420950"/>
    <w:rsid w:val="004261BD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7390"/>
    <w:rsid w:val="00534BCB"/>
    <w:rsid w:val="005364F0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947D2"/>
    <w:rsid w:val="005A25F8"/>
    <w:rsid w:val="005A2A7B"/>
    <w:rsid w:val="005B1059"/>
    <w:rsid w:val="005B4420"/>
    <w:rsid w:val="005B46EE"/>
    <w:rsid w:val="005D0857"/>
    <w:rsid w:val="005D09D6"/>
    <w:rsid w:val="005D7B21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0B4"/>
    <w:rsid w:val="006951BC"/>
    <w:rsid w:val="006A20F2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269D"/>
    <w:rsid w:val="007D571E"/>
    <w:rsid w:val="007D5FE6"/>
    <w:rsid w:val="007F1F24"/>
    <w:rsid w:val="007F25EA"/>
    <w:rsid w:val="007F2E35"/>
    <w:rsid w:val="007F701C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C196E"/>
    <w:rsid w:val="008C48E3"/>
    <w:rsid w:val="008C62A3"/>
    <w:rsid w:val="008C7421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4F05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3717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76A0"/>
    <w:rsid w:val="00BA665B"/>
    <w:rsid w:val="00BC16FD"/>
    <w:rsid w:val="00BD1338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80E18"/>
    <w:rsid w:val="00C90636"/>
    <w:rsid w:val="00C946E0"/>
    <w:rsid w:val="00CA65D4"/>
    <w:rsid w:val="00CB145F"/>
    <w:rsid w:val="00CB30FB"/>
    <w:rsid w:val="00CB3A6B"/>
    <w:rsid w:val="00CB46F8"/>
    <w:rsid w:val="00CB4DE1"/>
    <w:rsid w:val="00CB67BF"/>
    <w:rsid w:val="00CC0007"/>
    <w:rsid w:val="00CC2488"/>
    <w:rsid w:val="00CC6AA3"/>
    <w:rsid w:val="00CD35D3"/>
    <w:rsid w:val="00CD62C4"/>
    <w:rsid w:val="00CE0ECF"/>
    <w:rsid w:val="00CE135B"/>
    <w:rsid w:val="00CF1C08"/>
    <w:rsid w:val="00CF2FBA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53E57"/>
    <w:rsid w:val="00E54F34"/>
    <w:rsid w:val="00E60F18"/>
    <w:rsid w:val="00E6252E"/>
    <w:rsid w:val="00E70292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AA1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F021-2A24-4E1C-83EF-48F626EB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2017-06-29T20:59:00Z</cp:lastPrinted>
  <dcterms:created xsi:type="dcterms:W3CDTF">2026-06-23T12:32:00Z</dcterms:created>
  <dcterms:modified xsi:type="dcterms:W3CDTF">2026-06-23T12:32:00Z</dcterms:modified>
</cp:coreProperties>
</file>