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FBF21" w14:textId="77777777" w:rsidR="00D50BEA" w:rsidRPr="00CB7C5E" w:rsidRDefault="00D50BEA" w:rsidP="00CB7C5E">
      <w:pPr>
        <w:pStyle w:val="Ttulo2"/>
        <w:rPr>
          <w:rFonts w:ascii="Times New Roman" w:hAnsi="Times New Roman" w:cs="Times New Roman"/>
        </w:rPr>
      </w:pPr>
      <w:r w:rsidRPr="00CB7C5E">
        <w:rPr>
          <w:rFonts w:ascii="Times New Roman" w:hAnsi="Times New Roman" w:cs="Times New Roman"/>
        </w:rPr>
        <w:t>DECRETO Nº 1</w:t>
      </w:r>
      <w:r w:rsidR="00AB3972">
        <w:rPr>
          <w:rFonts w:ascii="Times New Roman" w:hAnsi="Times New Roman" w:cs="Times New Roman"/>
        </w:rPr>
        <w:t>40</w:t>
      </w:r>
      <w:r w:rsidR="00BD043A">
        <w:rPr>
          <w:rFonts w:ascii="Times New Roman" w:hAnsi="Times New Roman" w:cs="Times New Roman"/>
        </w:rPr>
        <w:t>30</w:t>
      </w:r>
      <w:r w:rsidR="00AD23D8" w:rsidRPr="00CB7C5E">
        <w:rPr>
          <w:rFonts w:ascii="Times New Roman" w:hAnsi="Times New Roman" w:cs="Times New Roman"/>
        </w:rPr>
        <w:t>/2017</w:t>
      </w:r>
    </w:p>
    <w:p w14:paraId="2C242E74" w14:textId="77777777" w:rsidR="00D50BEA" w:rsidRPr="00CB7C5E" w:rsidRDefault="00D50BEA" w:rsidP="00CB7C5E">
      <w:pPr>
        <w:pStyle w:val="Ttulo2"/>
        <w:spacing w:line="360" w:lineRule="auto"/>
        <w:rPr>
          <w:rFonts w:ascii="Times New Roman" w:hAnsi="Times New Roman" w:cs="Times New Roman"/>
        </w:rPr>
      </w:pPr>
    </w:p>
    <w:p w14:paraId="0316ED57" w14:textId="77777777" w:rsidR="00015C16" w:rsidRPr="00AB3972" w:rsidRDefault="00BD043A" w:rsidP="00015C16">
      <w:pPr>
        <w:pStyle w:val="Ttulo2"/>
        <w:ind w:left="3402" w:firstLine="0"/>
        <w:rPr>
          <w:rFonts w:ascii="Times New Roman" w:hAnsi="Times New Roman" w:cs="Times New Roman"/>
        </w:rPr>
      </w:pPr>
      <w:r w:rsidRPr="00374557">
        <w:rPr>
          <w:rFonts w:ascii="Times New Roman" w:hAnsi="Times New Roman"/>
        </w:rPr>
        <w:t>Institui o Comitê Gestor Municipal da Lei Geral dos Microempreendedores Individuais, Microempresas e Empresas de Pequeno Porte, nomeia seus membros e dá outras providências.</w:t>
      </w:r>
    </w:p>
    <w:p w14:paraId="219BC3E0" w14:textId="77777777" w:rsidR="00015C16" w:rsidRPr="00AB3972" w:rsidRDefault="00015C16" w:rsidP="00015C16">
      <w:pPr>
        <w:pStyle w:val="Ttulo2"/>
        <w:spacing w:line="360" w:lineRule="auto"/>
        <w:ind w:left="3402" w:firstLine="0"/>
        <w:rPr>
          <w:rFonts w:ascii="Times New Roman" w:hAnsi="Times New Roman" w:cs="Times New Roman"/>
        </w:rPr>
      </w:pPr>
    </w:p>
    <w:p w14:paraId="6FB634BA" w14:textId="77777777" w:rsidR="00D50BEA" w:rsidRPr="00BD043A" w:rsidRDefault="00D50BEA" w:rsidP="00015C16">
      <w:pPr>
        <w:pStyle w:val="Ttulo2"/>
        <w:ind w:left="3402" w:firstLine="0"/>
        <w:rPr>
          <w:rFonts w:ascii="Times New Roman" w:hAnsi="Times New Roman" w:cs="Times New Roman"/>
          <w:b w:val="0"/>
        </w:rPr>
      </w:pPr>
      <w:r w:rsidRPr="00CB7C5E">
        <w:rPr>
          <w:rFonts w:ascii="Times New Roman" w:hAnsi="Times New Roman" w:cs="Times New Roman"/>
        </w:rPr>
        <w:t xml:space="preserve">Raul Camilo Isotton, </w:t>
      </w:r>
      <w:r w:rsidRPr="00BD043A">
        <w:rPr>
          <w:rFonts w:ascii="Times New Roman" w:hAnsi="Times New Roman" w:cs="Times New Roman"/>
          <w:b w:val="0"/>
        </w:rPr>
        <w:t>Prefeito de Dois Vizinhos, Estado do Paraná, no uso de suas atribuições legais,</w:t>
      </w:r>
    </w:p>
    <w:p w14:paraId="3C11B7EF" w14:textId="77777777" w:rsidR="00D50BEA" w:rsidRPr="00317A61" w:rsidRDefault="00D50BEA" w:rsidP="00CB7C5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ECA291D" w14:textId="77777777" w:rsidR="00015C16" w:rsidRPr="00317A61" w:rsidRDefault="00015C16" w:rsidP="00CB7C5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C97F67A" w14:textId="77777777" w:rsidR="00D50BEA" w:rsidRDefault="00D50BEA" w:rsidP="00CB7C5E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17A61">
        <w:rPr>
          <w:rFonts w:ascii="Times New Roman" w:hAnsi="Times New Roman" w:cs="Times New Roman"/>
          <w:b/>
          <w:bCs/>
          <w:sz w:val="24"/>
          <w:szCs w:val="24"/>
          <w:lang w:val="pt-BR"/>
        </w:rPr>
        <w:t>DECRETA:</w:t>
      </w:r>
    </w:p>
    <w:p w14:paraId="6CD7A852" w14:textId="77777777" w:rsidR="00BD043A" w:rsidRPr="00317A61" w:rsidRDefault="00BD043A" w:rsidP="00CB7C5E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8613153" w14:textId="77777777" w:rsidR="00BD043A" w:rsidRPr="00BD043A" w:rsidRDefault="00BD043A" w:rsidP="00BD043A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BD043A">
        <w:rPr>
          <w:rFonts w:ascii="Times New Roman" w:hAnsi="Times New Roman"/>
          <w:b/>
          <w:sz w:val="24"/>
          <w:szCs w:val="24"/>
          <w:lang w:val="pt-BR"/>
        </w:rPr>
        <w:t xml:space="preserve">Art. 1º. </w:t>
      </w:r>
      <w:r w:rsidRPr="00BD043A">
        <w:rPr>
          <w:rFonts w:ascii="Times New Roman" w:hAnsi="Times New Roman"/>
          <w:sz w:val="24"/>
          <w:szCs w:val="24"/>
          <w:lang w:val="pt-BR"/>
        </w:rPr>
        <w:t>Fica instituído o Comitê Gestor Municipal da Lei Geral dos Microempreendedores Individuais, Microempresas e Empresas de Pequeno Porte, nos termos da Lei Complementar Municipal n. 1994/2015, que dispõe sobre o Estatuto Nacional da Microempresa, Empresa de Pequeno Porte e Microempreendedor Individual.</w:t>
      </w:r>
    </w:p>
    <w:p w14:paraId="33AE0768" w14:textId="77777777" w:rsidR="00BD043A" w:rsidRDefault="00BD043A" w:rsidP="00BD043A">
      <w:pPr>
        <w:ind w:firstLine="2977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65EFAD9" w14:textId="77777777" w:rsidR="00BD043A" w:rsidRPr="00BD043A" w:rsidRDefault="00BD043A" w:rsidP="00BD043A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BD043A">
        <w:rPr>
          <w:rFonts w:ascii="Times New Roman" w:hAnsi="Times New Roman"/>
          <w:b/>
          <w:sz w:val="24"/>
          <w:szCs w:val="24"/>
          <w:lang w:val="pt-BR"/>
        </w:rPr>
        <w:t>Art. 2º.</w:t>
      </w:r>
      <w:r w:rsidRPr="00BD043A">
        <w:rPr>
          <w:rFonts w:ascii="Times New Roman" w:hAnsi="Times New Roman"/>
          <w:sz w:val="24"/>
          <w:szCs w:val="24"/>
          <w:lang w:val="pt-BR"/>
        </w:rPr>
        <w:t xml:space="preserve"> O Comitê Gestor Municipal da Lei Geral dos Microempreendedores Individuais, Microempresas e Empresas de Pequeno Porte tem suas atribuições previstas no artigo 3º, da Lei Complementar Municipal n. 1994/2015 e será regido por Regimento Interno próprio.</w:t>
      </w:r>
    </w:p>
    <w:p w14:paraId="74CA170B" w14:textId="77777777" w:rsidR="00BD043A" w:rsidRDefault="00BD043A" w:rsidP="00BD043A">
      <w:pPr>
        <w:ind w:firstLine="2977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7E2F464" w14:textId="77777777" w:rsidR="00BD043A" w:rsidRDefault="00BD043A" w:rsidP="00BD043A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BD043A">
        <w:rPr>
          <w:rFonts w:ascii="Times New Roman" w:hAnsi="Times New Roman"/>
          <w:b/>
          <w:sz w:val="24"/>
          <w:szCs w:val="24"/>
          <w:lang w:val="pt-BR"/>
        </w:rPr>
        <w:t>Art. 3º.</w:t>
      </w:r>
      <w:r w:rsidRPr="00BD043A">
        <w:rPr>
          <w:rFonts w:ascii="Times New Roman" w:hAnsi="Times New Roman"/>
          <w:sz w:val="24"/>
          <w:szCs w:val="24"/>
          <w:lang w:val="pt-BR"/>
        </w:rPr>
        <w:t xml:space="preserve"> Ficam nomeados os membros abaixo descritos, os quais irão compor o Comitê Gestor Municipal da Lei Geral dos Microempreendedores Individuais, Microempresas e Empresas de Pequeno Porte: </w:t>
      </w:r>
    </w:p>
    <w:p w14:paraId="28C64951" w14:textId="77777777" w:rsidR="00BD043A" w:rsidRPr="00BD043A" w:rsidRDefault="00BD043A" w:rsidP="00BD043A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59F7699D" w14:textId="77777777" w:rsidR="00BD043A" w:rsidRPr="00374557" w:rsidRDefault="00BD043A" w:rsidP="00BD043A">
      <w:pPr>
        <w:numPr>
          <w:ilvl w:val="0"/>
          <w:numId w:val="1"/>
        </w:numPr>
        <w:suppressAutoHyphens/>
        <w:spacing w:line="360" w:lineRule="au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374557">
        <w:rPr>
          <w:rFonts w:ascii="Times New Roman" w:hAnsi="Times New Roman"/>
          <w:sz w:val="24"/>
          <w:szCs w:val="24"/>
        </w:rPr>
        <w:t>Secretário Geral de Governo;</w:t>
      </w:r>
    </w:p>
    <w:p w14:paraId="039B86ED" w14:textId="77777777" w:rsidR="00BD043A" w:rsidRPr="00BD043A" w:rsidRDefault="00BD043A" w:rsidP="00BD043A">
      <w:pPr>
        <w:numPr>
          <w:ilvl w:val="0"/>
          <w:numId w:val="1"/>
        </w:numPr>
        <w:suppressAutoHyphens/>
        <w:spacing w:line="360" w:lineRule="auto"/>
        <w:ind w:left="3402" w:firstLine="0"/>
        <w:jc w:val="both"/>
        <w:rPr>
          <w:rFonts w:ascii="Times New Roman" w:hAnsi="Times New Roman"/>
          <w:sz w:val="24"/>
          <w:szCs w:val="24"/>
          <w:lang w:val="pt-BR"/>
        </w:rPr>
      </w:pPr>
      <w:r w:rsidRPr="00BD043A">
        <w:rPr>
          <w:rFonts w:ascii="Times New Roman" w:hAnsi="Times New Roman"/>
          <w:sz w:val="24"/>
          <w:szCs w:val="24"/>
          <w:lang w:val="pt-BR"/>
        </w:rPr>
        <w:t xml:space="preserve">Secretário de </w:t>
      </w:r>
      <w:r w:rsidRPr="00BD043A">
        <w:rPr>
          <w:rFonts w:ascii="Times New Roman" w:hAnsi="Times New Roman"/>
          <w:sz w:val="24"/>
          <w:szCs w:val="24"/>
          <w:shd w:val="clear" w:color="auto" w:fill="FFFFFF"/>
          <w:lang w:val="pt-BR"/>
        </w:rPr>
        <w:t>Desenvolvimento Rural, Meio Ambiente e Recursos Hídricos</w:t>
      </w:r>
      <w:r w:rsidRPr="00BD043A">
        <w:rPr>
          <w:rFonts w:ascii="Times New Roman" w:hAnsi="Times New Roman"/>
          <w:sz w:val="24"/>
          <w:szCs w:val="24"/>
          <w:lang w:val="pt-BR"/>
        </w:rPr>
        <w:t>;</w:t>
      </w:r>
    </w:p>
    <w:p w14:paraId="0093F23E" w14:textId="77777777" w:rsidR="00BD043A" w:rsidRPr="00BD043A" w:rsidRDefault="00BD043A" w:rsidP="00BD043A">
      <w:pPr>
        <w:numPr>
          <w:ilvl w:val="0"/>
          <w:numId w:val="1"/>
        </w:numPr>
        <w:suppressAutoHyphens/>
        <w:spacing w:line="360" w:lineRule="auto"/>
        <w:ind w:left="3402" w:firstLine="0"/>
        <w:jc w:val="both"/>
        <w:rPr>
          <w:rFonts w:ascii="Times New Roman" w:hAnsi="Times New Roman"/>
          <w:sz w:val="24"/>
          <w:szCs w:val="24"/>
          <w:lang w:val="pt-BR"/>
        </w:rPr>
      </w:pPr>
      <w:r w:rsidRPr="00BD043A">
        <w:rPr>
          <w:rFonts w:ascii="Times New Roman" w:hAnsi="Times New Roman"/>
          <w:sz w:val="24"/>
          <w:szCs w:val="24"/>
          <w:lang w:val="pt-BR"/>
        </w:rPr>
        <w:t xml:space="preserve">Secretário de Desenvolvimento Econômico, </w:t>
      </w:r>
      <w:r w:rsidRPr="00BD043A">
        <w:rPr>
          <w:rFonts w:ascii="Times New Roman" w:hAnsi="Times New Roman"/>
          <w:sz w:val="24"/>
          <w:szCs w:val="24"/>
          <w:shd w:val="clear" w:color="auto" w:fill="FFFFFF"/>
          <w:lang w:val="pt-BR"/>
        </w:rPr>
        <w:t>Científico, Tecnológico e de Turismo</w:t>
      </w:r>
      <w:r w:rsidRPr="00BD043A">
        <w:rPr>
          <w:rFonts w:ascii="Times New Roman" w:hAnsi="Times New Roman"/>
          <w:sz w:val="24"/>
          <w:szCs w:val="24"/>
          <w:lang w:val="pt-BR"/>
        </w:rPr>
        <w:t>;</w:t>
      </w:r>
    </w:p>
    <w:p w14:paraId="46C0D438" w14:textId="77777777" w:rsidR="00BD043A" w:rsidRPr="00BD043A" w:rsidRDefault="00BD043A" w:rsidP="00BD043A">
      <w:pPr>
        <w:numPr>
          <w:ilvl w:val="0"/>
          <w:numId w:val="1"/>
        </w:numPr>
        <w:suppressAutoHyphens/>
        <w:spacing w:line="360" w:lineRule="auto"/>
        <w:ind w:left="3402" w:firstLine="0"/>
        <w:jc w:val="both"/>
        <w:rPr>
          <w:rFonts w:ascii="Times New Roman" w:hAnsi="Times New Roman"/>
          <w:sz w:val="24"/>
          <w:szCs w:val="24"/>
          <w:lang w:val="pt-BR"/>
        </w:rPr>
      </w:pPr>
      <w:r w:rsidRPr="00BD043A">
        <w:rPr>
          <w:rFonts w:ascii="Times New Roman" w:hAnsi="Times New Roman"/>
          <w:sz w:val="24"/>
          <w:szCs w:val="24"/>
          <w:lang w:val="pt-BR"/>
        </w:rPr>
        <w:t>Secretária de Educação</w:t>
      </w:r>
      <w:r w:rsidRPr="00BD043A">
        <w:rPr>
          <w:rFonts w:ascii="Times New Roman" w:hAnsi="Times New Roman"/>
          <w:sz w:val="24"/>
          <w:szCs w:val="24"/>
          <w:shd w:val="clear" w:color="auto" w:fill="FFFFFF"/>
          <w:lang w:val="pt-BR"/>
        </w:rPr>
        <w:t>, Cultura e Esportes</w:t>
      </w:r>
      <w:r w:rsidRPr="00BD043A">
        <w:rPr>
          <w:rFonts w:ascii="Times New Roman" w:hAnsi="Times New Roman"/>
          <w:sz w:val="24"/>
          <w:szCs w:val="24"/>
          <w:lang w:val="pt-BR"/>
        </w:rPr>
        <w:t>;</w:t>
      </w:r>
    </w:p>
    <w:p w14:paraId="6E9A3BD0" w14:textId="77777777" w:rsidR="00BD043A" w:rsidRPr="00374557" w:rsidRDefault="00BD043A" w:rsidP="00BD043A">
      <w:pPr>
        <w:numPr>
          <w:ilvl w:val="0"/>
          <w:numId w:val="1"/>
        </w:numPr>
        <w:suppressAutoHyphens/>
        <w:spacing w:line="360" w:lineRule="au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374557">
        <w:rPr>
          <w:rFonts w:ascii="Times New Roman" w:hAnsi="Times New Roman"/>
          <w:sz w:val="24"/>
          <w:szCs w:val="24"/>
        </w:rPr>
        <w:lastRenderedPageBreak/>
        <w:t>Representante do Poder Legislativo;</w:t>
      </w:r>
    </w:p>
    <w:p w14:paraId="2DF58D34" w14:textId="77777777" w:rsidR="00BD043A" w:rsidRPr="00374557" w:rsidRDefault="00BD043A" w:rsidP="00BD043A">
      <w:pPr>
        <w:numPr>
          <w:ilvl w:val="0"/>
          <w:numId w:val="1"/>
        </w:numPr>
        <w:suppressAutoHyphens/>
        <w:spacing w:line="360" w:lineRule="au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374557">
        <w:rPr>
          <w:rFonts w:ascii="Times New Roman" w:hAnsi="Times New Roman"/>
          <w:sz w:val="24"/>
          <w:szCs w:val="24"/>
        </w:rPr>
        <w:t>Representante do SEBRAE;</w:t>
      </w:r>
    </w:p>
    <w:p w14:paraId="4036DA6F" w14:textId="77777777" w:rsidR="00BD043A" w:rsidRPr="00374557" w:rsidRDefault="00BD043A" w:rsidP="00BD043A">
      <w:pPr>
        <w:numPr>
          <w:ilvl w:val="0"/>
          <w:numId w:val="1"/>
        </w:numPr>
        <w:suppressAutoHyphens/>
        <w:spacing w:line="360" w:lineRule="au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374557">
        <w:rPr>
          <w:rFonts w:ascii="Times New Roman" w:hAnsi="Times New Roman"/>
          <w:sz w:val="24"/>
          <w:szCs w:val="24"/>
        </w:rPr>
        <w:t>Representante do SENAC;</w:t>
      </w:r>
    </w:p>
    <w:p w14:paraId="1366A64C" w14:textId="77777777" w:rsidR="00BD043A" w:rsidRPr="00374557" w:rsidRDefault="00BD043A" w:rsidP="00BD043A">
      <w:pPr>
        <w:numPr>
          <w:ilvl w:val="0"/>
          <w:numId w:val="1"/>
        </w:numPr>
        <w:suppressAutoHyphens/>
        <w:spacing w:line="360" w:lineRule="au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374557">
        <w:rPr>
          <w:rFonts w:ascii="Times New Roman" w:hAnsi="Times New Roman"/>
          <w:sz w:val="24"/>
          <w:szCs w:val="24"/>
        </w:rPr>
        <w:t>Representante da SUDOTEC;</w:t>
      </w:r>
    </w:p>
    <w:p w14:paraId="64068082" w14:textId="77777777" w:rsidR="00BD043A" w:rsidRPr="00374557" w:rsidRDefault="00BD043A" w:rsidP="00BD043A">
      <w:pPr>
        <w:numPr>
          <w:ilvl w:val="0"/>
          <w:numId w:val="1"/>
        </w:numPr>
        <w:suppressAutoHyphens/>
        <w:spacing w:line="360" w:lineRule="au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374557">
        <w:rPr>
          <w:rFonts w:ascii="Times New Roman" w:hAnsi="Times New Roman"/>
          <w:sz w:val="24"/>
          <w:szCs w:val="24"/>
        </w:rPr>
        <w:t>Representante da UTFPR/DV ;</w:t>
      </w:r>
    </w:p>
    <w:p w14:paraId="687CDF54" w14:textId="77777777" w:rsidR="00BD043A" w:rsidRPr="00374557" w:rsidRDefault="00BD043A" w:rsidP="00BD043A">
      <w:pPr>
        <w:numPr>
          <w:ilvl w:val="0"/>
          <w:numId w:val="1"/>
        </w:numPr>
        <w:suppressAutoHyphens/>
        <w:spacing w:line="360" w:lineRule="au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374557">
        <w:rPr>
          <w:rFonts w:ascii="Times New Roman" w:hAnsi="Times New Roman"/>
          <w:sz w:val="24"/>
          <w:szCs w:val="24"/>
        </w:rPr>
        <w:t>Representante da ACEDV;</w:t>
      </w:r>
    </w:p>
    <w:p w14:paraId="19908D22" w14:textId="77777777" w:rsidR="00BD043A" w:rsidRPr="00374557" w:rsidRDefault="00BD043A" w:rsidP="00BD043A">
      <w:pPr>
        <w:numPr>
          <w:ilvl w:val="0"/>
          <w:numId w:val="1"/>
        </w:numPr>
        <w:suppressAutoHyphens/>
        <w:spacing w:line="360" w:lineRule="au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374557">
        <w:rPr>
          <w:rFonts w:ascii="Times New Roman" w:hAnsi="Times New Roman"/>
          <w:sz w:val="24"/>
          <w:szCs w:val="24"/>
        </w:rPr>
        <w:t>Representante da ADDV ;</w:t>
      </w:r>
    </w:p>
    <w:p w14:paraId="59830F3E" w14:textId="77777777" w:rsidR="00BD043A" w:rsidRDefault="00BD043A" w:rsidP="00BD043A">
      <w:pPr>
        <w:numPr>
          <w:ilvl w:val="0"/>
          <w:numId w:val="1"/>
        </w:numPr>
        <w:suppressAutoHyphens/>
        <w:spacing w:line="360" w:lineRule="au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374557">
        <w:rPr>
          <w:rFonts w:ascii="Times New Roman" w:hAnsi="Times New Roman"/>
          <w:sz w:val="24"/>
          <w:szCs w:val="24"/>
        </w:rPr>
        <w:t>Representante do SESI/SENAI</w:t>
      </w:r>
      <w:r>
        <w:rPr>
          <w:rFonts w:ascii="Times New Roman" w:hAnsi="Times New Roman"/>
          <w:sz w:val="24"/>
          <w:szCs w:val="24"/>
        </w:rPr>
        <w:t>.</w:t>
      </w:r>
    </w:p>
    <w:p w14:paraId="13EC98B7" w14:textId="77777777" w:rsidR="00BD043A" w:rsidRPr="00374557" w:rsidRDefault="00BD043A" w:rsidP="00BD043A">
      <w:pPr>
        <w:suppressAutoHyphens/>
        <w:spacing w:line="360" w:lineRule="auto"/>
        <w:ind w:left="3402"/>
        <w:jc w:val="both"/>
        <w:rPr>
          <w:rFonts w:ascii="Times New Roman" w:hAnsi="Times New Roman"/>
          <w:sz w:val="24"/>
          <w:szCs w:val="24"/>
        </w:rPr>
      </w:pPr>
    </w:p>
    <w:p w14:paraId="76AB5A20" w14:textId="77777777" w:rsidR="00BD043A" w:rsidRPr="00BD043A" w:rsidRDefault="00BD043A" w:rsidP="00BD043A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BD043A">
        <w:rPr>
          <w:rFonts w:ascii="Times New Roman" w:hAnsi="Times New Roman"/>
          <w:b/>
          <w:sz w:val="24"/>
          <w:szCs w:val="24"/>
          <w:lang w:val="pt-BR"/>
        </w:rPr>
        <w:t>Art. 4º.</w:t>
      </w:r>
      <w:r w:rsidRPr="00BD043A">
        <w:rPr>
          <w:rFonts w:ascii="Times New Roman" w:hAnsi="Times New Roman"/>
          <w:sz w:val="24"/>
          <w:szCs w:val="24"/>
          <w:lang w:val="pt-BR"/>
        </w:rPr>
        <w:t xml:space="preserve"> Este Decreto entra em vigor na data de sua publicação.</w:t>
      </w:r>
    </w:p>
    <w:p w14:paraId="26AD7FED" w14:textId="77777777" w:rsidR="00A34E4D" w:rsidRPr="00CB7C5E" w:rsidRDefault="00A34E4D" w:rsidP="00CB7C5E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9117C24" w14:textId="77777777" w:rsidR="004107DE" w:rsidRDefault="004107DE" w:rsidP="00CB7C5E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ED45122" w14:textId="77777777" w:rsidR="00AD23D8" w:rsidRPr="00CB7C5E" w:rsidRDefault="00AD23D8" w:rsidP="00CB7C5E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B7C5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aos </w:t>
      </w:r>
      <w:r w:rsidR="004F1FAB">
        <w:rPr>
          <w:rFonts w:ascii="Times New Roman" w:hAnsi="Times New Roman" w:cs="Times New Roman"/>
          <w:b/>
          <w:bCs/>
          <w:sz w:val="24"/>
          <w:szCs w:val="24"/>
          <w:lang w:val="pt-BR"/>
        </w:rPr>
        <w:t>dez</w:t>
      </w:r>
      <w:r w:rsidR="00BD043A">
        <w:rPr>
          <w:rFonts w:ascii="Times New Roman" w:hAnsi="Times New Roman" w:cs="Times New Roman"/>
          <w:b/>
          <w:bCs/>
          <w:sz w:val="24"/>
          <w:szCs w:val="24"/>
          <w:lang w:val="pt-BR"/>
        </w:rPr>
        <w:t>oito</w:t>
      </w:r>
      <w:r w:rsidR="004F1FA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CB7C5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dias do mês de </w:t>
      </w:r>
      <w:r w:rsidR="004F1FAB">
        <w:rPr>
          <w:rFonts w:ascii="Times New Roman" w:hAnsi="Times New Roman" w:cs="Times New Roman"/>
          <w:b/>
          <w:bCs/>
          <w:sz w:val="24"/>
          <w:szCs w:val="24"/>
          <w:lang w:val="pt-BR"/>
        </w:rPr>
        <w:t>agosto</w:t>
      </w:r>
      <w:r w:rsidRPr="00CB7C5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 de dois mil e dezessete, 56º ano de emancipação.</w:t>
      </w:r>
    </w:p>
    <w:p w14:paraId="12398050" w14:textId="77777777" w:rsidR="00AD23D8" w:rsidRDefault="00AD23D8" w:rsidP="00CB7C5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2FC3350" w14:textId="77777777" w:rsidR="004107DE" w:rsidRPr="00CB7C5E" w:rsidRDefault="004107DE" w:rsidP="00CB7C5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0494B05" w14:textId="77777777" w:rsidR="00AD23D8" w:rsidRPr="00CB7C5E" w:rsidRDefault="00AD23D8" w:rsidP="00CB7C5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6CFD92D" w14:textId="77777777" w:rsidR="00B50238" w:rsidRPr="00CB7C5E" w:rsidRDefault="00B50238" w:rsidP="00CB7C5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ECB95CD" w14:textId="77777777" w:rsidR="00AD23D8" w:rsidRPr="00CB7C5E" w:rsidRDefault="00AD23D8" w:rsidP="00CB7C5E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B7C5E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033E9618" w14:textId="77777777" w:rsidR="00AD23D8" w:rsidRPr="00CB7C5E" w:rsidRDefault="00AD23D8" w:rsidP="00CB7C5E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B7C5E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1310C82D" w14:textId="77777777" w:rsidR="00AD23D8" w:rsidRPr="00CB7C5E" w:rsidRDefault="00AC19AE" w:rsidP="00CB7C5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B7C5E">
        <w:rPr>
          <w:rFonts w:ascii="Times New Roman" w:hAnsi="Times New Roman" w:cs="Times New Roman"/>
          <w:sz w:val="24"/>
          <w:szCs w:val="24"/>
          <w:lang w:val="pt-BR"/>
        </w:rPr>
        <w:t>Registre-se</w:t>
      </w:r>
    </w:p>
    <w:p w14:paraId="05DC1555" w14:textId="77777777" w:rsidR="00AD23D8" w:rsidRPr="00CB7C5E" w:rsidRDefault="00AD23D8" w:rsidP="00CB7C5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B7C5E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672B2416" w14:textId="77777777" w:rsidR="00AD23D8" w:rsidRPr="00CB7C5E" w:rsidRDefault="00AD23D8" w:rsidP="00CB7C5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B7C5E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7D144165" w14:textId="77777777" w:rsidR="00B50238" w:rsidRDefault="00B50238" w:rsidP="00CB7C5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D1DC4FE" w14:textId="77777777" w:rsidR="00FC018F" w:rsidRDefault="00FC018F" w:rsidP="00CB7C5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A1AFD25" w14:textId="77777777" w:rsidR="00AD23D8" w:rsidRPr="00CB7C5E" w:rsidRDefault="00AD23D8" w:rsidP="00CB7C5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B7C5E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086E491D" w14:textId="77777777" w:rsidR="00FF7756" w:rsidRPr="00CB7C5E" w:rsidRDefault="00AD23D8" w:rsidP="00CB7C5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B7C5E">
        <w:rPr>
          <w:rFonts w:ascii="Times New Roman" w:hAnsi="Times New Roman" w:cs="Times New Roman"/>
          <w:sz w:val="24"/>
          <w:szCs w:val="24"/>
          <w:lang w:val="pt-BR"/>
        </w:rPr>
        <w:t>Secretária de Administração e Finanças</w:t>
      </w:r>
    </w:p>
    <w:sectPr w:rsidR="00FF7756" w:rsidRPr="00CB7C5E" w:rsidSect="0098119C">
      <w:footerReference w:type="default" r:id="rId8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105D3" w14:textId="77777777" w:rsidR="00494F56" w:rsidRDefault="00494F56">
      <w:r>
        <w:separator/>
      </w:r>
    </w:p>
  </w:endnote>
  <w:endnote w:type="continuationSeparator" w:id="0">
    <w:p w14:paraId="64E42E22" w14:textId="77777777" w:rsidR="00494F56" w:rsidRDefault="00494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D8119" w14:textId="77777777" w:rsidR="00D50BEA" w:rsidRDefault="00D50BEA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7825D" w14:textId="77777777" w:rsidR="00494F56" w:rsidRDefault="00494F56">
      <w:r>
        <w:separator/>
      </w:r>
    </w:p>
  </w:footnote>
  <w:footnote w:type="continuationSeparator" w:id="0">
    <w:p w14:paraId="6F1B2951" w14:textId="77777777" w:rsidR="00494F56" w:rsidRDefault="00494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AB1C48"/>
    <w:multiLevelType w:val="hybridMultilevel"/>
    <w:tmpl w:val="45D6A604"/>
    <w:lvl w:ilvl="0" w:tplc="04160001">
      <w:start w:val="1"/>
      <w:numFmt w:val="bullet"/>
      <w:lvlText w:val=""/>
      <w:lvlJc w:val="left"/>
      <w:pPr>
        <w:ind w:left="369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num w:numId="1" w16cid:durableId="1989897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15C16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5C8"/>
    <w:rsid w:val="000B1C38"/>
    <w:rsid w:val="000D49F3"/>
    <w:rsid w:val="000E2F9E"/>
    <w:rsid w:val="000E690E"/>
    <w:rsid w:val="000E6AFC"/>
    <w:rsid w:val="000F5E90"/>
    <w:rsid w:val="0011153A"/>
    <w:rsid w:val="00115808"/>
    <w:rsid w:val="00120C4F"/>
    <w:rsid w:val="001328E0"/>
    <w:rsid w:val="00135DD0"/>
    <w:rsid w:val="00137633"/>
    <w:rsid w:val="0016409D"/>
    <w:rsid w:val="00173F0A"/>
    <w:rsid w:val="001B2DA0"/>
    <w:rsid w:val="001B4502"/>
    <w:rsid w:val="001B5922"/>
    <w:rsid w:val="001B7280"/>
    <w:rsid w:val="001B72A9"/>
    <w:rsid w:val="001C072E"/>
    <w:rsid w:val="001D0CE0"/>
    <w:rsid w:val="00212937"/>
    <w:rsid w:val="00251008"/>
    <w:rsid w:val="0025622B"/>
    <w:rsid w:val="00262784"/>
    <w:rsid w:val="0026670C"/>
    <w:rsid w:val="00270CA4"/>
    <w:rsid w:val="002723FA"/>
    <w:rsid w:val="0027325B"/>
    <w:rsid w:val="00274CA2"/>
    <w:rsid w:val="0029767D"/>
    <w:rsid w:val="002B79D1"/>
    <w:rsid w:val="002C32C4"/>
    <w:rsid w:val="002E4F1B"/>
    <w:rsid w:val="002F545D"/>
    <w:rsid w:val="002F6012"/>
    <w:rsid w:val="00305C86"/>
    <w:rsid w:val="00312549"/>
    <w:rsid w:val="00313E11"/>
    <w:rsid w:val="003144B3"/>
    <w:rsid w:val="00317A61"/>
    <w:rsid w:val="00321FA5"/>
    <w:rsid w:val="003248D1"/>
    <w:rsid w:val="00325E1C"/>
    <w:rsid w:val="0032710E"/>
    <w:rsid w:val="00332EB5"/>
    <w:rsid w:val="00346FF4"/>
    <w:rsid w:val="00353118"/>
    <w:rsid w:val="00377D49"/>
    <w:rsid w:val="00386A5F"/>
    <w:rsid w:val="00386CF2"/>
    <w:rsid w:val="00391E4F"/>
    <w:rsid w:val="003A432F"/>
    <w:rsid w:val="003B4488"/>
    <w:rsid w:val="003B4D76"/>
    <w:rsid w:val="003C05CA"/>
    <w:rsid w:val="003F1B14"/>
    <w:rsid w:val="004107DE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86827"/>
    <w:rsid w:val="00493E98"/>
    <w:rsid w:val="00494F56"/>
    <w:rsid w:val="004A6BA7"/>
    <w:rsid w:val="004C60A0"/>
    <w:rsid w:val="004F1FAB"/>
    <w:rsid w:val="004F5CA5"/>
    <w:rsid w:val="005029C6"/>
    <w:rsid w:val="00541052"/>
    <w:rsid w:val="00543BA9"/>
    <w:rsid w:val="00553EC7"/>
    <w:rsid w:val="005565D4"/>
    <w:rsid w:val="005645A2"/>
    <w:rsid w:val="00564600"/>
    <w:rsid w:val="005721B0"/>
    <w:rsid w:val="00580A6E"/>
    <w:rsid w:val="00580F65"/>
    <w:rsid w:val="0058665B"/>
    <w:rsid w:val="00595E60"/>
    <w:rsid w:val="005A7F0A"/>
    <w:rsid w:val="005B40A6"/>
    <w:rsid w:val="005B7CE2"/>
    <w:rsid w:val="005E7328"/>
    <w:rsid w:val="005F6366"/>
    <w:rsid w:val="00606EE2"/>
    <w:rsid w:val="00615E69"/>
    <w:rsid w:val="00621CCF"/>
    <w:rsid w:val="00632888"/>
    <w:rsid w:val="00635C4B"/>
    <w:rsid w:val="00661757"/>
    <w:rsid w:val="00661CA8"/>
    <w:rsid w:val="00665415"/>
    <w:rsid w:val="00676B37"/>
    <w:rsid w:val="006777BA"/>
    <w:rsid w:val="006B3259"/>
    <w:rsid w:val="006B46AA"/>
    <w:rsid w:val="006E06E7"/>
    <w:rsid w:val="006F1AF4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70640"/>
    <w:rsid w:val="00784561"/>
    <w:rsid w:val="007959BC"/>
    <w:rsid w:val="00796390"/>
    <w:rsid w:val="007B33FE"/>
    <w:rsid w:val="007B532C"/>
    <w:rsid w:val="007B650A"/>
    <w:rsid w:val="007C7B72"/>
    <w:rsid w:val="007D5379"/>
    <w:rsid w:val="007E6E3C"/>
    <w:rsid w:val="007F540A"/>
    <w:rsid w:val="00802543"/>
    <w:rsid w:val="00814691"/>
    <w:rsid w:val="008209AD"/>
    <w:rsid w:val="00821674"/>
    <w:rsid w:val="00827253"/>
    <w:rsid w:val="0083093D"/>
    <w:rsid w:val="00841A0B"/>
    <w:rsid w:val="00843815"/>
    <w:rsid w:val="00845CC7"/>
    <w:rsid w:val="00847058"/>
    <w:rsid w:val="00852E76"/>
    <w:rsid w:val="00855587"/>
    <w:rsid w:val="008711A3"/>
    <w:rsid w:val="00872CFF"/>
    <w:rsid w:val="00891E3E"/>
    <w:rsid w:val="008A1B93"/>
    <w:rsid w:val="008C5197"/>
    <w:rsid w:val="008D0742"/>
    <w:rsid w:val="008E1883"/>
    <w:rsid w:val="008E1A55"/>
    <w:rsid w:val="008E64F3"/>
    <w:rsid w:val="008E7338"/>
    <w:rsid w:val="008E7A0B"/>
    <w:rsid w:val="008F5BF1"/>
    <w:rsid w:val="009004BD"/>
    <w:rsid w:val="0091576B"/>
    <w:rsid w:val="00917BD5"/>
    <w:rsid w:val="00940C5D"/>
    <w:rsid w:val="00943DB3"/>
    <w:rsid w:val="00953D42"/>
    <w:rsid w:val="00956F81"/>
    <w:rsid w:val="00961A0C"/>
    <w:rsid w:val="0096727C"/>
    <w:rsid w:val="009772D3"/>
    <w:rsid w:val="0098119C"/>
    <w:rsid w:val="0098387C"/>
    <w:rsid w:val="00994F7B"/>
    <w:rsid w:val="00995333"/>
    <w:rsid w:val="009B2FAE"/>
    <w:rsid w:val="009C0640"/>
    <w:rsid w:val="009C78E4"/>
    <w:rsid w:val="009D70D5"/>
    <w:rsid w:val="009D7F96"/>
    <w:rsid w:val="009E0797"/>
    <w:rsid w:val="009F17ED"/>
    <w:rsid w:val="009F6E1F"/>
    <w:rsid w:val="009F7F60"/>
    <w:rsid w:val="00A03CDE"/>
    <w:rsid w:val="00A26017"/>
    <w:rsid w:val="00A26828"/>
    <w:rsid w:val="00A30B93"/>
    <w:rsid w:val="00A31770"/>
    <w:rsid w:val="00A34E4D"/>
    <w:rsid w:val="00A4272F"/>
    <w:rsid w:val="00A64849"/>
    <w:rsid w:val="00A74C09"/>
    <w:rsid w:val="00A76663"/>
    <w:rsid w:val="00A83959"/>
    <w:rsid w:val="00A91622"/>
    <w:rsid w:val="00A96A86"/>
    <w:rsid w:val="00AA221A"/>
    <w:rsid w:val="00AB3972"/>
    <w:rsid w:val="00AC19AE"/>
    <w:rsid w:val="00AD23D8"/>
    <w:rsid w:val="00B037A2"/>
    <w:rsid w:val="00B2751E"/>
    <w:rsid w:val="00B4488F"/>
    <w:rsid w:val="00B50238"/>
    <w:rsid w:val="00B51354"/>
    <w:rsid w:val="00B62812"/>
    <w:rsid w:val="00B64A98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043A"/>
    <w:rsid w:val="00BD4778"/>
    <w:rsid w:val="00C01A14"/>
    <w:rsid w:val="00C243AD"/>
    <w:rsid w:val="00C258D9"/>
    <w:rsid w:val="00C312BE"/>
    <w:rsid w:val="00C35751"/>
    <w:rsid w:val="00C4130E"/>
    <w:rsid w:val="00C42F8A"/>
    <w:rsid w:val="00C5032D"/>
    <w:rsid w:val="00C5463F"/>
    <w:rsid w:val="00C62DD2"/>
    <w:rsid w:val="00C73B0C"/>
    <w:rsid w:val="00C92A75"/>
    <w:rsid w:val="00C95F0B"/>
    <w:rsid w:val="00CA24FC"/>
    <w:rsid w:val="00CB2A6E"/>
    <w:rsid w:val="00CB7C5E"/>
    <w:rsid w:val="00CE6BA9"/>
    <w:rsid w:val="00CE7B05"/>
    <w:rsid w:val="00D00B63"/>
    <w:rsid w:val="00D2157C"/>
    <w:rsid w:val="00D22BD5"/>
    <w:rsid w:val="00D506EB"/>
    <w:rsid w:val="00D50BEA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E4DC8"/>
    <w:rsid w:val="00DF135F"/>
    <w:rsid w:val="00E35CCE"/>
    <w:rsid w:val="00E36A28"/>
    <w:rsid w:val="00E660C9"/>
    <w:rsid w:val="00E671D4"/>
    <w:rsid w:val="00E67FCF"/>
    <w:rsid w:val="00E749DB"/>
    <w:rsid w:val="00E75259"/>
    <w:rsid w:val="00E76CD7"/>
    <w:rsid w:val="00E861D0"/>
    <w:rsid w:val="00E95962"/>
    <w:rsid w:val="00E97EA9"/>
    <w:rsid w:val="00EA4E6B"/>
    <w:rsid w:val="00EA6F6D"/>
    <w:rsid w:val="00EB1039"/>
    <w:rsid w:val="00EC3BFA"/>
    <w:rsid w:val="00EC627D"/>
    <w:rsid w:val="00F0230B"/>
    <w:rsid w:val="00F10F71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76B0F"/>
    <w:rsid w:val="00F95197"/>
    <w:rsid w:val="00FA4969"/>
    <w:rsid w:val="00FC018F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D6CE80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490FE-EBDC-4A68-97CE-8D83C935F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1582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2017-05-22T13:03:00Z</cp:lastPrinted>
  <dcterms:created xsi:type="dcterms:W3CDTF">2026-06-23T12:33:00Z</dcterms:created>
  <dcterms:modified xsi:type="dcterms:W3CDTF">2026-06-23T12:33:00Z</dcterms:modified>
</cp:coreProperties>
</file>