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9496" w14:textId="77777777" w:rsidR="00731402" w:rsidRPr="006F33DD" w:rsidRDefault="00731402" w:rsidP="009611DD">
      <w:pPr>
        <w:pStyle w:val="Ttulo2"/>
        <w:spacing w:line="240" w:lineRule="auto"/>
        <w:rPr>
          <w:sz w:val="23"/>
          <w:szCs w:val="23"/>
        </w:rPr>
      </w:pPr>
      <w:r w:rsidRPr="006F33DD">
        <w:rPr>
          <w:sz w:val="23"/>
          <w:szCs w:val="23"/>
        </w:rPr>
        <w:t xml:space="preserve">DECRETO Nº </w:t>
      </w:r>
      <w:r w:rsidR="00B2743C" w:rsidRPr="006F33DD">
        <w:rPr>
          <w:sz w:val="23"/>
          <w:szCs w:val="23"/>
        </w:rPr>
        <w:t>14036/2017</w:t>
      </w:r>
    </w:p>
    <w:p w14:paraId="7410FB42" w14:textId="77777777" w:rsidR="009611DD" w:rsidRPr="006F33DD" w:rsidRDefault="009611DD" w:rsidP="009611DD">
      <w:pPr>
        <w:rPr>
          <w:sz w:val="23"/>
          <w:szCs w:val="23"/>
        </w:rPr>
      </w:pPr>
    </w:p>
    <w:p w14:paraId="4A83F8BB" w14:textId="77777777" w:rsidR="00731402" w:rsidRPr="006F33DD" w:rsidRDefault="00731402" w:rsidP="000073B8">
      <w:pPr>
        <w:ind w:left="3402" w:hanging="993"/>
        <w:jc w:val="both"/>
        <w:rPr>
          <w:sz w:val="23"/>
          <w:szCs w:val="23"/>
        </w:rPr>
      </w:pPr>
    </w:p>
    <w:p w14:paraId="43E9EB2F" w14:textId="77777777" w:rsidR="00731402" w:rsidRPr="006F33DD" w:rsidRDefault="00731402" w:rsidP="000073B8">
      <w:pPr>
        <w:ind w:left="3402" w:hanging="993"/>
        <w:jc w:val="both"/>
        <w:rPr>
          <w:b/>
          <w:bCs/>
          <w:sz w:val="23"/>
          <w:szCs w:val="23"/>
        </w:rPr>
      </w:pPr>
      <w:r w:rsidRPr="006F33DD">
        <w:rPr>
          <w:sz w:val="23"/>
          <w:szCs w:val="23"/>
        </w:rPr>
        <w:t xml:space="preserve"> </w:t>
      </w:r>
      <w:r w:rsidRPr="006F33DD">
        <w:rPr>
          <w:sz w:val="23"/>
          <w:szCs w:val="23"/>
        </w:rPr>
        <w:tab/>
      </w:r>
      <w:r w:rsidRPr="006F33DD">
        <w:rPr>
          <w:b/>
          <w:bCs/>
          <w:sz w:val="23"/>
          <w:szCs w:val="23"/>
        </w:rPr>
        <w:t>Declara bens móveis inservíveis para o uso da Administração Pública Municipal de Dois Vizinhos e determina a alienação mediante leilão</w:t>
      </w:r>
      <w:r w:rsidR="00B50C61" w:rsidRPr="006F33DD">
        <w:rPr>
          <w:b/>
          <w:bCs/>
          <w:sz w:val="23"/>
          <w:szCs w:val="23"/>
        </w:rPr>
        <w:t>.</w:t>
      </w:r>
    </w:p>
    <w:p w14:paraId="7FF04E53" w14:textId="77777777" w:rsidR="009611DD" w:rsidRPr="006F33DD" w:rsidRDefault="009611DD" w:rsidP="000073B8">
      <w:pPr>
        <w:ind w:left="3402" w:hanging="993"/>
        <w:jc w:val="both"/>
        <w:rPr>
          <w:sz w:val="23"/>
          <w:szCs w:val="23"/>
        </w:rPr>
      </w:pPr>
    </w:p>
    <w:p w14:paraId="40F9C7B4" w14:textId="77777777" w:rsidR="00731402" w:rsidRPr="006F33DD" w:rsidRDefault="00731402" w:rsidP="000073B8">
      <w:pPr>
        <w:pStyle w:val="Corpodetexto"/>
        <w:spacing w:after="0"/>
        <w:ind w:left="3402"/>
        <w:jc w:val="both"/>
        <w:rPr>
          <w:rFonts w:ascii="Times New Roman" w:hAnsi="Times New Roman" w:cs="Times New Roman"/>
          <w:b/>
          <w:bCs/>
          <w:sz w:val="23"/>
          <w:szCs w:val="23"/>
        </w:rPr>
      </w:pPr>
    </w:p>
    <w:p w14:paraId="496F207A" w14:textId="77777777" w:rsidR="00731402" w:rsidRPr="006F33DD" w:rsidRDefault="00731402" w:rsidP="000073B8">
      <w:pPr>
        <w:pStyle w:val="Corpodetexto"/>
        <w:spacing w:after="0"/>
        <w:ind w:left="3402"/>
        <w:jc w:val="both"/>
        <w:rPr>
          <w:rFonts w:ascii="Times New Roman" w:hAnsi="Times New Roman" w:cs="Times New Roman"/>
          <w:sz w:val="23"/>
          <w:szCs w:val="23"/>
        </w:rPr>
      </w:pPr>
      <w:r w:rsidRPr="006F33DD">
        <w:rPr>
          <w:rFonts w:ascii="Times New Roman" w:hAnsi="Times New Roman" w:cs="Times New Roman"/>
          <w:b/>
          <w:bCs/>
          <w:sz w:val="23"/>
          <w:szCs w:val="23"/>
        </w:rPr>
        <w:t>Raul Camilo Isotton</w:t>
      </w:r>
      <w:r w:rsidRPr="006F33DD">
        <w:rPr>
          <w:rFonts w:ascii="Times New Roman" w:hAnsi="Times New Roman" w:cs="Times New Roman"/>
          <w:sz w:val="23"/>
          <w:szCs w:val="23"/>
        </w:rPr>
        <w:t>, Prefeito de Dois Vizinhos, no uso de suas atribuições legais,</w:t>
      </w:r>
    </w:p>
    <w:p w14:paraId="473DCB3A" w14:textId="77777777" w:rsidR="009611DD" w:rsidRPr="006F33DD" w:rsidRDefault="009611DD" w:rsidP="000073B8">
      <w:pPr>
        <w:pStyle w:val="Corpodetexto"/>
        <w:spacing w:after="0"/>
        <w:ind w:left="3402"/>
        <w:jc w:val="both"/>
        <w:rPr>
          <w:rFonts w:ascii="Times New Roman" w:hAnsi="Times New Roman" w:cs="Times New Roman"/>
          <w:sz w:val="23"/>
          <w:szCs w:val="23"/>
        </w:rPr>
      </w:pPr>
    </w:p>
    <w:p w14:paraId="28AA40EB" w14:textId="77777777" w:rsidR="00731402" w:rsidRPr="006F33DD" w:rsidRDefault="00731402" w:rsidP="000073B8">
      <w:pPr>
        <w:pStyle w:val="Ttulo1"/>
        <w:spacing w:before="0" w:after="0"/>
        <w:ind w:firstLine="3402"/>
        <w:rPr>
          <w:rFonts w:ascii="Times New Roman" w:hAnsi="Times New Roman" w:cs="Times New Roman"/>
          <w:sz w:val="23"/>
          <w:szCs w:val="23"/>
        </w:rPr>
      </w:pPr>
    </w:p>
    <w:p w14:paraId="268950D6" w14:textId="77777777" w:rsidR="00731402" w:rsidRPr="006F33DD" w:rsidRDefault="00731402" w:rsidP="000073B8">
      <w:pPr>
        <w:pStyle w:val="Ttulo1"/>
        <w:spacing w:before="0" w:after="0"/>
        <w:ind w:firstLine="3402"/>
        <w:rPr>
          <w:rFonts w:ascii="Times New Roman" w:hAnsi="Times New Roman" w:cs="Times New Roman"/>
          <w:sz w:val="23"/>
          <w:szCs w:val="23"/>
        </w:rPr>
      </w:pPr>
      <w:r w:rsidRPr="006F33DD">
        <w:rPr>
          <w:rFonts w:ascii="Times New Roman" w:hAnsi="Times New Roman" w:cs="Times New Roman"/>
          <w:sz w:val="23"/>
          <w:szCs w:val="23"/>
        </w:rPr>
        <w:t>DECRETA:</w:t>
      </w:r>
    </w:p>
    <w:p w14:paraId="7CEEF6EF" w14:textId="77777777" w:rsidR="009611DD" w:rsidRPr="006F33DD" w:rsidRDefault="009611DD" w:rsidP="009611DD">
      <w:pPr>
        <w:rPr>
          <w:sz w:val="23"/>
          <w:szCs w:val="23"/>
        </w:rPr>
      </w:pPr>
    </w:p>
    <w:p w14:paraId="76841CD1" w14:textId="77777777" w:rsidR="00731402" w:rsidRPr="006F33DD" w:rsidRDefault="00731402" w:rsidP="000073B8">
      <w:pPr>
        <w:ind w:firstLine="3402"/>
        <w:jc w:val="both"/>
        <w:rPr>
          <w:b/>
          <w:bCs/>
          <w:color w:val="000000"/>
          <w:sz w:val="23"/>
          <w:szCs w:val="23"/>
        </w:rPr>
      </w:pPr>
    </w:p>
    <w:p w14:paraId="455270A4" w14:textId="77777777" w:rsidR="008E0598" w:rsidRPr="006F33DD" w:rsidRDefault="00731402" w:rsidP="008E0598">
      <w:pPr>
        <w:ind w:firstLine="3402"/>
        <w:jc w:val="both"/>
        <w:rPr>
          <w:color w:val="000000"/>
          <w:sz w:val="23"/>
          <w:szCs w:val="23"/>
        </w:rPr>
      </w:pPr>
      <w:r w:rsidRPr="006F33DD">
        <w:rPr>
          <w:b/>
          <w:bCs/>
          <w:color w:val="000000"/>
          <w:sz w:val="23"/>
          <w:szCs w:val="23"/>
        </w:rPr>
        <w:t>Art. 1º</w:t>
      </w:r>
      <w:r w:rsidRPr="006F33DD">
        <w:rPr>
          <w:color w:val="000000"/>
          <w:sz w:val="23"/>
          <w:szCs w:val="23"/>
        </w:rPr>
        <w:t xml:space="preserve"> Ficam declarados inservíveis para a Administração Pública Municipal de Dois Vizinhos, os seguintes bens:</w:t>
      </w:r>
    </w:p>
    <w:p w14:paraId="06B82104" w14:textId="77777777" w:rsidR="002178CD" w:rsidRPr="006F33DD" w:rsidRDefault="002178CD" w:rsidP="008E0598">
      <w:pPr>
        <w:ind w:firstLine="3402"/>
        <w:jc w:val="both"/>
        <w:rPr>
          <w:color w:val="000000"/>
          <w:sz w:val="23"/>
          <w:szCs w:val="23"/>
        </w:rPr>
      </w:pPr>
    </w:p>
    <w:p w14:paraId="60D75D55" w14:textId="77777777" w:rsidR="00FF6429" w:rsidRPr="006F33DD" w:rsidRDefault="00011092" w:rsidP="00011092">
      <w:pPr>
        <w:jc w:val="both"/>
        <w:rPr>
          <w:sz w:val="23"/>
          <w:szCs w:val="23"/>
        </w:rPr>
      </w:pPr>
      <w:r w:rsidRPr="006F33DD">
        <w:rPr>
          <w:sz w:val="23"/>
          <w:szCs w:val="23"/>
        </w:rPr>
        <w:t xml:space="preserve">Arquivos de aço, </w:t>
      </w:r>
      <w:r w:rsidR="00D955F4">
        <w:rPr>
          <w:sz w:val="23"/>
          <w:szCs w:val="23"/>
        </w:rPr>
        <w:t>u</w:t>
      </w:r>
      <w:r w:rsidRPr="006F33DD">
        <w:rPr>
          <w:sz w:val="23"/>
          <w:szCs w:val="23"/>
        </w:rPr>
        <w:t xml:space="preserve">m forno elétrico, </w:t>
      </w:r>
      <w:r w:rsidR="00D955F4">
        <w:rPr>
          <w:sz w:val="23"/>
          <w:szCs w:val="23"/>
        </w:rPr>
        <w:t>u</w:t>
      </w:r>
      <w:r w:rsidRPr="006F33DD">
        <w:rPr>
          <w:sz w:val="23"/>
          <w:szCs w:val="23"/>
        </w:rPr>
        <w:t xml:space="preserve">m climatizador, Fichários de mesa, Mesa/maca ginecológica, Macas, </w:t>
      </w:r>
      <w:r w:rsidR="00D955F4">
        <w:rPr>
          <w:sz w:val="23"/>
          <w:szCs w:val="23"/>
        </w:rPr>
        <w:t>u</w:t>
      </w:r>
      <w:r w:rsidRPr="006F33DD">
        <w:rPr>
          <w:sz w:val="23"/>
          <w:szCs w:val="23"/>
        </w:rPr>
        <w:t>m data show, Micros computadores, Monitores de micro computador,</w:t>
      </w:r>
      <w:r w:rsidR="006F33DD" w:rsidRPr="006F33DD">
        <w:rPr>
          <w:sz w:val="23"/>
          <w:szCs w:val="23"/>
        </w:rPr>
        <w:t xml:space="preserve"> </w:t>
      </w:r>
      <w:r w:rsidRPr="006F33DD">
        <w:rPr>
          <w:sz w:val="23"/>
          <w:szCs w:val="23"/>
        </w:rPr>
        <w:t xml:space="preserve">Mimeógrafos, Mouses, </w:t>
      </w:r>
      <w:r w:rsidR="00D955F4">
        <w:rPr>
          <w:sz w:val="23"/>
          <w:szCs w:val="23"/>
        </w:rPr>
        <w:t>u</w:t>
      </w:r>
      <w:r w:rsidRPr="006F33DD">
        <w:rPr>
          <w:sz w:val="23"/>
          <w:szCs w:val="23"/>
        </w:rPr>
        <w:t>m ferro elétrico, Mesas, Cadeiras, Micro computadores (CPU’S), Suporte para CPU’S, Estabilizadores, Caixas de som para computador, Caixa de fiação, Caixa de tomadas,</w:t>
      </w:r>
      <w:r w:rsidR="00D955F4">
        <w:rPr>
          <w:sz w:val="23"/>
          <w:szCs w:val="23"/>
        </w:rPr>
        <w:t xml:space="preserve"> </w:t>
      </w:r>
      <w:r w:rsidRPr="006F33DD">
        <w:rPr>
          <w:sz w:val="23"/>
          <w:szCs w:val="23"/>
        </w:rPr>
        <w:t>Carteiras escolar, Cadeiras escolar,</w:t>
      </w:r>
      <w:r w:rsidRPr="006F33DD">
        <w:rPr>
          <w:sz w:val="23"/>
          <w:szCs w:val="23"/>
        </w:rPr>
        <w:tab/>
        <w:t>Balcões, Fogão a gás, Arquivos, Armários,</w:t>
      </w:r>
      <w:r w:rsidR="006F33DD" w:rsidRPr="006F33DD">
        <w:rPr>
          <w:sz w:val="23"/>
          <w:szCs w:val="23"/>
        </w:rPr>
        <w:t xml:space="preserve"> </w:t>
      </w:r>
      <w:r w:rsidR="00D955F4">
        <w:rPr>
          <w:sz w:val="23"/>
          <w:szCs w:val="23"/>
        </w:rPr>
        <w:t>d</w:t>
      </w:r>
      <w:r w:rsidRPr="006F33DD">
        <w:rPr>
          <w:sz w:val="23"/>
          <w:szCs w:val="23"/>
        </w:rPr>
        <w:t xml:space="preserve">uas Camas Elásticas, Prateleiras/estantes, </w:t>
      </w:r>
      <w:r w:rsidR="00D955F4">
        <w:rPr>
          <w:sz w:val="23"/>
          <w:szCs w:val="23"/>
        </w:rPr>
        <w:t>d</w:t>
      </w:r>
      <w:r w:rsidRPr="006F33DD">
        <w:rPr>
          <w:sz w:val="23"/>
          <w:szCs w:val="23"/>
        </w:rPr>
        <w:t xml:space="preserve">ois vasos sanitários, </w:t>
      </w:r>
      <w:r w:rsidR="00D955F4">
        <w:rPr>
          <w:sz w:val="23"/>
          <w:szCs w:val="23"/>
        </w:rPr>
        <w:t>u</w:t>
      </w:r>
      <w:r w:rsidRPr="006F33DD">
        <w:rPr>
          <w:sz w:val="23"/>
          <w:szCs w:val="23"/>
        </w:rPr>
        <w:t xml:space="preserve">m fogão, </w:t>
      </w:r>
      <w:r w:rsidR="00D955F4">
        <w:rPr>
          <w:sz w:val="23"/>
          <w:szCs w:val="23"/>
        </w:rPr>
        <w:t>t</w:t>
      </w:r>
      <w:r w:rsidRPr="006F33DD">
        <w:rPr>
          <w:sz w:val="23"/>
          <w:szCs w:val="23"/>
        </w:rPr>
        <w:t>rês refletores,</w:t>
      </w:r>
      <w:r w:rsidR="006F33DD" w:rsidRPr="006F33DD">
        <w:rPr>
          <w:sz w:val="23"/>
          <w:szCs w:val="23"/>
        </w:rPr>
        <w:t xml:space="preserve"> </w:t>
      </w:r>
      <w:r w:rsidR="00D955F4">
        <w:rPr>
          <w:sz w:val="23"/>
          <w:szCs w:val="23"/>
        </w:rPr>
        <w:t>u</w:t>
      </w:r>
      <w:r w:rsidRPr="006F33DD">
        <w:rPr>
          <w:sz w:val="23"/>
          <w:szCs w:val="23"/>
        </w:rPr>
        <w:t xml:space="preserve">m carrinho de mão, Impressoras, Máquinas incubadoras/nascedouros, Cadeirinhas para alimentação de bebes, </w:t>
      </w:r>
      <w:r w:rsidR="00D955F4">
        <w:rPr>
          <w:sz w:val="23"/>
          <w:szCs w:val="23"/>
        </w:rPr>
        <w:t>u</w:t>
      </w:r>
      <w:r w:rsidRPr="006F33DD">
        <w:rPr>
          <w:sz w:val="23"/>
          <w:szCs w:val="23"/>
        </w:rPr>
        <w:t xml:space="preserve">m tanquinho para lavar, Aparelhos televisores, </w:t>
      </w:r>
      <w:r w:rsidR="00D955F4">
        <w:rPr>
          <w:sz w:val="23"/>
          <w:szCs w:val="23"/>
        </w:rPr>
        <w:t>q</w:t>
      </w:r>
      <w:r w:rsidRPr="006F33DD">
        <w:rPr>
          <w:sz w:val="23"/>
          <w:szCs w:val="23"/>
        </w:rPr>
        <w:t xml:space="preserve">uatro cadeirinhas, Ventiladores, Aparelhos de DVD, </w:t>
      </w:r>
      <w:r w:rsidR="00D955F4">
        <w:rPr>
          <w:sz w:val="23"/>
          <w:szCs w:val="23"/>
        </w:rPr>
        <w:t>d</w:t>
      </w:r>
      <w:r w:rsidRPr="006F33DD">
        <w:rPr>
          <w:sz w:val="23"/>
          <w:szCs w:val="23"/>
        </w:rPr>
        <w:t xml:space="preserve">ois aparelhos de fone sem fio, Estabilizador de energia, Aparelho conector de impressoras, </w:t>
      </w:r>
      <w:r w:rsidR="00D955F4">
        <w:rPr>
          <w:sz w:val="23"/>
          <w:szCs w:val="23"/>
        </w:rPr>
        <w:t>u</w:t>
      </w:r>
      <w:r w:rsidRPr="006F33DD">
        <w:rPr>
          <w:sz w:val="23"/>
          <w:szCs w:val="23"/>
        </w:rPr>
        <w:t xml:space="preserve">m picotador de papel, Caixa de arquivo, Aparelhos de som, Aparelho condicionador de ar, Divisórias, Mesas, Máquinas Fotográficas, Cadeiras, Estantes/armários/balcão, Aparelhos condicionadores de ar, Armários, Eletro cardiograma, Cilindro para massas, Expositores, Escrivaninhas, </w:t>
      </w:r>
      <w:r w:rsidR="00D955F4">
        <w:rPr>
          <w:sz w:val="23"/>
          <w:szCs w:val="23"/>
        </w:rPr>
        <w:t>u</w:t>
      </w:r>
      <w:r w:rsidRPr="006F33DD">
        <w:rPr>
          <w:sz w:val="23"/>
          <w:szCs w:val="23"/>
        </w:rPr>
        <w:t xml:space="preserve">m climatizador de ambiente, Focos de luz, Máquinas de costura, Aquecedores de ambiente, Aparelhos telefônicos, Autoclaves, Um negatoscopio, </w:t>
      </w:r>
      <w:r w:rsidR="00D955F4">
        <w:rPr>
          <w:sz w:val="23"/>
          <w:szCs w:val="23"/>
        </w:rPr>
        <w:t>u</w:t>
      </w:r>
      <w:r w:rsidRPr="006F33DD">
        <w:rPr>
          <w:sz w:val="23"/>
          <w:szCs w:val="23"/>
        </w:rPr>
        <w:t>m foco de luz, Ferro de passar roupas, Barra de ling de madeira, Fotopolimerizadores, Máquina de lavar roupas, Cadeiras, Longarinas/Bancadas de espera</w:t>
      </w:r>
      <w:r w:rsidR="00D955F4">
        <w:rPr>
          <w:sz w:val="23"/>
          <w:szCs w:val="23"/>
        </w:rPr>
        <w:t>, um suporte de braço, u</w:t>
      </w:r>
      <w:r w:rsidRPr="006F33DD">
        <w:rPr>
          <w:sz w:val="23"/>
          <w:szCs w:val="23"/>
        </w:rPr>
        <w:t>m esfignomamometro, Lanternas para exame de garganta, Cadeira com rodas ajustável, Monitores de computador,</w:t>
      </w:r>
      <w:r w:rsidR="00D955F4">
        <w:rPr>
          <w:sz w:val="23"/>
          <w:szCs w:val="23"/>
        </w:rPr>
        <w:t xml:space="preserve"> u</w:t>
      </w:r>
      <w:r w:rsidRPr="006F33DD">
        <w:rPr>
          <w:sz w:val="23"/>
          <w:szCs w:val="23"/>
        </w:rPr>
        <w:t xml:space="preserve">ma poltrona, Máquina datilografia, </w:t>
      </w:r>
      <w:r w:rsidR="00D955F4">
        <w:rPr>
          <w:sz w:val="23"/>
          <w:szCs w:val="23"/>
        </w:rPr>
        <w:t>u</w:t>
      </w:r>
      <w:r w:rsidRPr="006F33DD">
        <w:rPr>
          <w:sz w:val="23"/>
          <w:szCs w:val="23"/>
        </w:rPr>
        <w:t xml:space="preserve">m bebedouro, Cadeira, </w:t>
      </w:r>
      <w:r w:rsidR="00D955F4">
        <w:rPr>
          <w:sz w:val="23"/>
          <w:szCs w:val="23"/>
        </w:rPr>
        <w:t>u</w:t>
      </w:r>
      <w:r w:rsidRPr="006F33DD">
        <w:rPr>
          <w:sz w:val="23"/>
          <w:szCs w:val="23"/>
        </w:rPr>
        <w:t xml:space="preserve">ma cadeira giratória, </w:t>
      </w:r>
      <w:r w:rsidR="00D955F4">
        <w:rPr>
          <w:sz w:val="23"/>
          <w:szCs w:val="23"/>
        </w:rPr>
        <w:t>u</w:t>
      </w:r>
      <w:r w:rsidRPr="006F33DD">
        <w:rPr>
          <w:sz w:val="23"/>
          <w:szCs w:val="23"/>
        </w:rPr>
        <w:t>ma cadeira fixa, Aparelhos de som, Cilindro elétrico para massas, Impressora Matricial, Monitores de computador, Cooler’s, Pentes de memória, Receptor de satélite TV, Estabilizadores, Teclados, Cabos, fios e mouses,</w:t>
      </w:r>
      <w:r w:rsidR="00D955F4">
        <w:rPr>
          <w:sz w:val="23"/>
          <w:szCs w:val="23"/>
        </w:rPr>
        <w:t xml:space="preserve"> Aparelho de fax, Impressoras, u</w:t>
      </w:r>
      <w:r w:rsidRPr="006F33DD">
        <w:rPr>
          <w:sz w:val="23"/>
          <w:szCs w:val="23"/>
        </w:rPr>
        <w:t xml:space="preserve">m teclado ABNT, </w:t>
      </w:r>
      <w:r w:rsidR="00D955F4">
        <w:rPr>
          <w:sz w:val="23"/>
          <w:szCs w:val="23"/>
        </w:rPr>
        <w:t>Aparelho de DVD, u</w:t>
      </w:r>
      <w:r w:rsidRPr="006F33DD">
        <w:rPr>
          <w:sz w:val="23"/>
          <w:szCs w:val="23"/>
        </w:rPr>
        <w:t>m aparelho Byrass auto home, Cadeiras, 0983 -</w:t>
      </w:r>
      <w:r w:rsidR="00D955F4">
        <w:rPr>
          <w:sz w:val="23"/>
          <w:szCs w:val="23"/>
        </w:rPr>
        <w:t xml:space="preserve"> </w:t>
      </w:r>
      <w:r w:rsidRPr="006F33DD">
        <w:rPr>
          <w:sz w:val="23"/>
          <w:szCs w:val="23"/>
        </w:rPr>
        <w:t xml:space="preserve">Escrivaninha, 10098 - </w:t>
      </w:r>
      <w:r w:rsidR="00D955F4">
        <w:rPr>
          <w:sz w:val="23"/>
          <w:szCs w:val="23"/>
        </w:rPr>
        <w:t>u</w:t>
      </w:r>
      <w:r w:rsidRPr="006F33DD">
        <w:rPr>
          <w:sz w:val="23"/>
          <w:szCs w:val="23"/>
        </w:rPr>
        <w:t xml:space="preserve">ma cadeira, 10127 - </w:t>
      </w:r>
      <w:r w:rsidR="00D955F4">
        <w:rPr>
          <w:sz w:val="23"/>
          <w:szCs w:val="23"/>
        </w:rPr>
        <w:t>u</w:t>
      </w:r>
      <w:r w:rsidRPr="006F33DD">
        <w:rPr>
          <w:sz w:val="23"/>
          <w:szCs w:val="23"/>
        </w:rPr>
        <w:t xml:space="preserve">ma cadeira, 1020 - Micro computador, 10202 - Aparelho de DVD, 10204 - Aparelho de vídeo cassete, 10248 - Micro computador, 10250 - Impressora, 10257 - Impressora, 10285 - Micro computador, 10289 - Micro computador, 10290 - Micro computador, 10401 - Micro computador, 10403 - Aparelho condicionador de ar, 10541 - Armário de aço, 10554 - Aspirador de pó, 10562 </w:t>
      </w:r>
      <w:r w:rsidR="00D955F4">
        <w:rPr>
          <w:sz w:val="23"/>
          <w:szCs w:val="23"/>
        </w:rPr>
        <w:t>- u</w:t>
      </w:r>
      <w:r w:rsidRPr="006F33DD">
        <w:rPr>
          <w:sz w:val="23"/>
          <w:szCs w:val="23"/>
        </w:rPr>
        <w:t xml:space="preserve">m fogão a gás, 10588 - Câmera digital, 10596 - Câmera digital, 10629 - </w:t>
      </w:r>
      <w:r w:rsidR="00D955F4">
        <w:rPr>
          <w:sz w:val="23"/>
          <w:szCs w:val="23"/>
        </w:rPr>
        <w:t>u</w:t>
      </w:r>
      <w:r w:rsidRPr="006F33DD">
        <w:rPr>
          <w:sz w:val="23"/>
          <w:szCs w:val="23"/>
        </w:rPr>
        <w:t xml:space="preserve">m roupeiro, 10634 - </w:t>
      </w:r>
      <w:r w:rsidR="00D955F4">
        <w:rPr>
          <w:sz w:val="23"/>
          <w:szCs w:val="23"/>
        </w:rPr>
        <w:t>u</w:t>
      </w:r>
      <w:r w:rsidRPr="006F33DD">
        <w:rPr>
          <w:sz w:val="23"/>
          <w:szCs w:val="23"/>
        </w:rPr>
        <w:t xml:space="preserve">ma máquina de lavar roupas, 10657 - Impressora, 1071 - </w:t>
      </w:r>
      <w:r w:rsidR="00D955F4">
        <w:rPr>
          <w:sz w:val="23"/>
          <w:szCs w:val="23"/>
        </w:rPr>
        <w:t>u</w:t>
      </w:r>
      <w:r w:rsidRPr="006F33DD">
        <w:rPr>
          <w:sz w:val="23"/>
          <w:szCs w:val="23"/>
        </w:rPr>
        <w:t xml:space="preserve">m arquivo de aço, 10764 - Impressora, 10768 - Máquina de lavar de alta pressão, 10909 - Relógio Ponto, 10923 - Micro computador, 10953 - Cadeira, </w:t>
      </w:r>
      <w:r w:rsidRPr="006F33DD">
        <w:rPr>
          <w:sz w:val="23"/>
          <w:szCs w:val="23"/>
        </w:rPr>
        <w:lastRenderedPageBreak/>
        <w:t xml:space="preserve">10967 - Cadeira/poltrona, 11012 - Micro computador, 11027 - Cadeiras para bebes, 11029 - Conjunto de cadeiras, 1104 - Escrivaninha, 11058 - Bebedouro, 11062- Balcão pia, 11069 - </w:t>
      </w:r>
      <w:r w:rsidR="00D955F4">
        <w:rPr>
          <w:sz w:val="23"/>
          <w:szCs w:val="23"/>
        </w:rPr>
        <w:t>u</w:t>
      </w:r>
      <w:r w:rsidRPr="006F33DD">
        <w:rPr>
          <w:sz w:val="23"/>
          <w:szCs w:val="23"/>
        </w:rPr>
        <w:t xml:space="preserve">ma máquina de lavar, 11076 - Micro ondas, 11079 - Cadeira, 11080 - Cadeira, 11083 - Cadeira, 11085 - Cadeira, 11090 - Cadeira, 11091 - Cadeira, 11093 - Cadeira, 11096 - Cadeira, 11103 - Cadeira, 11105 - Cadeira, 1118 - Cadeira, 11274 - Micro computador, 11374 - Cadeira, 11376 - Cadeira, 11379 - Cadeira, 11385 - Cadeira, 11387 - Betoneira, 11424 - Armário de aço, 11476 - Micro computador, 01149 - Escrivaninha, 11502 - Máquina de costura, 11537 - Micro computador, 11538 - Impressora, 11547 - Máquina de costura, 11550 - Máquina de costura, 11551- Máquina de costura, 11556 - Aparelho de DVD, 11584 - Aparelho de som, 11586 - Aparelho de DVD, 11590 - Aparelho de DVD, 11628 - Cadeira, 11645 - Aparelho de DVD, 11649 - </w:t>
      </w:r>
      <w:r w:rsidR="00D955F4">
        <w:rPr>
          <w:sz w:val="23"/>
          <w:szCs w:val="23"/>
        </w:rPr>
        <w:t>u</w:t>
      </w:r>
      <w:r w:rsidRPr="006F33DD">
        <w:rPr>
          <w:sz w:val="23"/>
          <w:szCs w:val="23"/>
        </w:rPr>
        <w:t xml:space="preserve">m aparelho televisor, 11761 - Aparelho de DVD, 11767 - Aparelho de DVD, 11782 - Aparelho de DVD, 11784 - Aparelho de DVD, 11790 - Aparelho de DVD, 1181 - Cadeira, 1185 - Cadeira, 11862 - </w:t>
      </w:r>
      <w:r w:rsidR="00D955F4">
        <w:rPr>
          <w:sz w:val="23"/>
          <w:szCs w:val="23"/>
        </w:rPr>
        <w:t>u</w:t>
      </w:r>
      <w:r w:rsidRPr="006F33DD">
        <w:rPr>
          <w:sz w:val="23"/>
          <w:szCs w:val="23"/>
        </w:rPr>
        <w:t xml:space="preserve">m notebook, 11874 - </w:t>
      </w:r>
      <w:r w:rsidR="00D955F4">
        <w:rPr>
          <w:sz w:val="23"/>
          <w:szCs w:val="23"/>
        </w:rPr>
        <w:t>u</w:t>
      </w:r>
      <w:r w:rsidRPr="006F33DD">
        <w:rPr>
          <w:sz w:val="23"/>
          <w:szCs w:val="23"/>
        </w:rPr>
        <w:t xml:space="preserve">ma escrivaninha, 11963 - </w:t>
      </w:r>
      <w:r w:rsidR="00D955F4">
        <w:rPr>
          <w:sz w:val="23"/>
          <w:szCs w:val="23"/>
        </w:rPr>
        <w:t>u</w:t>
      </w:r>
      <w:r w:rsidRPr="006F33DD">
        <w:rPr>
          <w:sz w:val="23"/>
          <w:szCs w:val="23"/>
        </w:rPr>
        <w:t xml:space="preserve">ma cômoda, 11965 - </w:t>
      </w:r>
      <w:r w:rsidR="00D955F4">
        <w:rPr>
          <w:sz w:val="23"/>
          <w:szCs w:val="23"/>
        </w:rPr>
        <w:t>u</w:t>
      </w:r>
      <w:r w:rsidRPr="006F33DD">
        <w:rPr>
          <w:sz w:val="23"/>
          <w:szCs w:val="23"/>
        </w:rPr>
        <w:t xml:space="preserve">ma cômoda, 11997 - Micro computador, 11998 - Micro computador, 12038 - Micro computador, 12101 - </w:t>
      </w:r>
      <w:r w:rsidR="00D955F4">
        <w:rPr>
          <w:sz w:val="23"/>
          <w:szCs w:val="23"/>
        </w:rPr>
        <w:t>u</w:t>
      </w:r>
      <w:r w:rsidRPr="006F33DD">
        <w:rPr>
          <w:sz w:val="23"/>
          <w:szCs w:val="23"/>
        </w:rPr>
        <w:t xml:space="preserve">ma cadeira giratória, 12285 - Balança, 12471 - Moto serra - frota 268, 12515 - Aspirador, 12603 - Roçadeira frota 95, 12605 - Máquina de cortar grama frota 273, 12609 - </w:t>
      </w:r>
      <w:r w:rsidR="00D955F4">
        <w:rPr>
          <w:sz w:val="23"/>
          <w:szCs w:val="23"/>
        </w:rPr>
        <w:t>u</w:t>
      </w:r>
      <w:r w:rsidRPr="006F33DD">
        <w:rPr>
          <w:sz w:val="23"/>
          <w:szCs w:val="23"/>
        </w:rPr>
        <w:t xml:space="preserve">ma seladora, 12643 - Central telefônica, 12661 - Aparelho condicionador de ar, 127 - Aparelho condicionador de ar, 12757 - Aparelho televisor, 12761 - Aparelho de GPS, 12779 - Aparelho de GPS, 12894 - </w:t>
      </w:r>
      <w:r w:rsidR="00D955F4">
        <w:rPr>
          <w:sz w:val="23"/>
          <w:szCs w:val="23"/>
        </w:rPr>
        <w:t>u</w:t>
      </w:r>
      <w:r w:rsidRPr="006F33DD">
        <w:rPr>
          <w:sz w:val="23"/>
          <w:szCs w:val="23"/>
        </w:rPr>
        <w:t xml:space="preserve">ma cadeira, 12927 - Cadeira, 13031 - Roçadeira frota 107, 13922 - </w:t>
      </w:r>
      <w:r w:rsidR="00D955F4">
        <w:rPr>
          <w:sz w:val="23"/>
          <w:szCs w:val="23"/>
        </w:rPr>
        <w:t>u</w:t>
      </w:r>
      <w:r w:rsidRPr="006F33DD">
        <w:rPr>
          <w:sz w:val="23"/>
          <w:szCs w:val="23"/>
        </w:rPr>
        <w:t xml:space="preserve">ma seladora, 1633 - </w:t>
      </w:r>
      <w:r w:rsidR="00D955F4">
        <w:rPr>
          <w:sz w:val="23"/>
          <w:szCs w:val="23"/>
        </w:rPr>
        <w:t>u</w:t>
      </w:r>
      <w:r w:rsidRPr="006F33DD">
        <w:rPr>
          <w:sz w:val="23"/>
          <w:szCs w:val="23"/>
        </w:rPr>
        <w:t xml:space="preserve">m armário, 1701 - Estante de aço, 2417 - Aparelho televisor, 2438 - </w:t>
      </w:r>
      <w:r w:rsidR="00D955F4">
        <w:rPr>
          <w:sz w:val="23"/>
          <w:szCs w:val="23"/>
        </w:rPr>
        <w:t>u</w:t>
      </w:r>
      <w:r w:rsidRPr="006F33DD">
        <w:rPr>
          <w:sz w:val="23"/>
          <w:szCs w:val="23"/>
        </w:rPr>
        <w:t xml:space="preserve">m retro projetor, 2451 - </w:t>
      </w:r>
      <w:r w:rsidR="00D955F4">
        <w:rPr>
          <w:sz w:val="23"/>
          <w:szCs w:val="23"/>
        </w:rPr>
        <w:t>u</w:t>
      </w:r>
      <w:r w:rsidRPr="006F33DD">
        <w:rPr>
          <w:sz w:val="23"/>
          <w:szCs w:val="23"/>
        </w:rPr>
        <w:t xml:space="preserve">ma mesa, 2457 - </w:t>
      </w:r>
      <w:r w:rsidR="00D955F4">
        <w:rPr>
          <w:sz w:val="23"/>
          <w:szCs w:val="23"/>
        </w:rPr>
        <w:t>u</w:t>
      </w:r>
      <w:r w:rsidRPr="006F33DD">
        <w:rPr>
          <w:sz w:val="23"/>
          <w:szCs w:val="23"/>
        </w:rPr>
        <w:t xml:space="preserve">ma mesa, 2645 - Impressora, 2667 - </w:t>
      </w:r>
      <w:r w:rsidR="00D955F4">
        <w:rPr>
          <w:sz w:val="23"/>
          <w:szCs w:val="23"/>
        </w:rPr>
        <w:t>u</w:t>
      </w:r>
      <w:r w:rsidRPr="006F33DD">
        <w:rPr>
          <w:sz w:val="23"/>
          <w:szCs w:val="23"/>
        </w:rPr>
        <w:t xml:space="preserve">ma mesa, 2843 - Parabólica, 3049 - Retro projetor, 3114 - Estante de aço, 3369 - Impressora, 3674 - </w:t>
      </w:r>
      <w:r w:rsidR="00D955F4">
        <w:rPr>
          <w:sz w:val="23"/>
          <w:szCs w:val="23"/>
        </w:rPr>
        <w:t>u</w:t>
      </w:r>
      <w:r w:rsidRPr="006F33DD">
        <w:rPr>
          <w:sz w:val="23"/>
          <w:szCs w:val="23"/>
        </w:rPr>
        <w:t xml:space="preserve">ma cadeira, 4089 - Impressora, 4117 - Impressora, 5026 - Cadeira, 5029 - Cadeira, 5042 - </w:t>
      </w:r>
      <w:r w:rsidR="00D955F4">
        <w:rPr>
          <w:sz w:val="23"/>
          <w:szCs w:val="23"/>
        </w:rPr>
        <w:t>u</w:t>
      </w:r>
      <w:r w:rsidRPr="006F33DD">
        <w:rPr>
          <w:sz w:val="23"/>
          <w:szCs w:val="23"/>
        </w:rPr>
        <w:t xml:space="preserve">m suporte para tv, 5112 - </w:t>
      </w:r>
      <w:r w:rsidR="00D955F4">
        <w:rPr>
          <w:sz w:val="23"/>
          <w:szCs w:val="23"/>
        </w:rPr>
        <w:t>u</w:t>
      </w:r>
      <w:r w:rsidRPr="006F33DD">
        <w:rPr>
          <w:sz w:val="23"/>
          <w:szCs w:val="23"/>
        </w:rPr>
        <w:t xml:space="preserve">ma mesa, 5116 - </w:t>
      </w:r>
      <w:r w:rsidR="00D955F4">
        <w:rPr>
          <w:sz w:val="23"/>
          <w:szCs w:val="23"/>
        </w:rPr>
        <w:t>u</w:t>
      </w:r>
      <w:r w:rsidRPr="006F33DD">
        <w:rPr>
          <w:sz w:val="23"/>
          <w:szCs w:val="23"/>
        </w:rPr>
        <w:t xml:space="preserve">ma mesa, </w:t>
      </w:r>
      <w:r w:rsidRPr="00B47C47">
        <w:rPr>
          <w:sz w:val="23"/>
          <w:szCs w:val="23"/>
        </w:rPr>
        <w:t xml:space="preserve">5165 - </w:t>
      </w:r>
      <w:r w:rsidRPr="006F33DD">
        <w:rPr>
          <w:sz w:val="23"/>
          <w:szCs w:val="23"/>
        </w:rPr>
        <w:t xml:space="preserve">Cadeira, 528 - Cadeira, 5303 - Máquina de costura, 5332 - </w:t>
      </w:r>
      <w:r w:rsidR="00D955F4">
        <w:rPr>
          <w:sz w:val="23"/>
          <w:szCs w:val="23"/>
        </w:rPr>
        <w:t>u</w:t>
      </w:r>
      <w:r w:rsidRPr="006F33DD">
        <w:rPr>
          <w:sz w:val="23"/>
          <w:szCs w:val="23"/>
        </w:rPr>
        <w:t xml:space="preserve">ma cadeira, 5356 - Roçadeira – Frota 94, 5371 - Bancada de espera, 5388 -Impressora de cheques, 5392 - Micro computador, 5393 - Leitor de código de barras, 5709 - Armário, 5719 - Balcão de Madeira, 5775 - Cadeira, 5776 - Micro computador, 5834 - Micro computador, 5873 - Cadeira, 5874 - Bancada de espera, 5876 - Cadeira, 5915 - Estante, 5947- Cofre, 5951 - Cadeira, 5960 - Fogareiro, 5979 - </w:t>
      </w:r>
      <w:r w:rsidR="00B47C47">
        <w:rPr>
          <w:sz w:val="23"/>
          <w:szCs w:val="23"/>
        </w:rPr>
        <w:t>u</w:t>
      </w:r>
      <w:r w:rsidRPr="006F33DD">
        <w:rPr>
          <w:sz w:val="23"/>
          <w:szCs w:val="23"/>
        </w:rPr>
        <w:t xml:space="preserve">m armário de aço, 6021 - Antena parabólica, 6044 - Aparelho de som, 6045 - Aparelho de som, 6047 - Cadeira, 6128 - Cadeira, 6246 - Lavadora de alta pressão, 6495 - </w:t>
      </w:r>
      <w:r w:rsidR="00B47C47">
        <w:rPr>
          <w:sz w:val="23"/>
          <w:szCs w:val="23"/>
        </w:rPr>
        <w:t>u</w:t>
      </w:r>
      <w:r w:rsidRPr="006F33DD">
        <w:rPr>
          <w:sz w:val="23"/>
          <w:szCs w:val="23"/>
        </w:rPr>
        <w:t xml:space="preserve">ma longarina, 6503 - Longarina/bancada de espera, 6576 - Armário de Aço, 6657 - Roçadeira, 6761 - Cadeira, 6812 - Bancada de espera, 6846 - Micro computador, 6856 - Mesa, 6971 - Aparelho de DVD, 7021 - Mesa, 7025 - Mesa, 7026 - Mesa, 7092 - Cadeira, 7114 - Cadeira, 7193 - Impressora, 7216 - Armário, 7217 - Armário, 7278 - </w:t>
      </w:r>
      <w:r w:rsidR="00B47C47">
        <w:rPr>
          <w:sz w:val="23"/>
          <w:szCs w:val="23"/>
        </w:rPr>
        <w:t>u</w:t>
      </w:r>
      <w:r w:rsidRPr="006F33DD">
        <w:rPr>
          <w:sz w:val="23"/>
          <w:szCs w:val="23"/>
        </w:rPr>
        <w:t xml:space="preserve">m armário, 7340 - </w:t>
      </w:r>
      <w:r w:rsidR="00B47C47">
        <w:rPr>
          <w:sz w:val="23"/>
          <w:szCs w:val="23"/>
        </w:rPr>
        <w:t>u</w:t>
      </w:r>
      <w:r w:rsidRPr="006F33DD">
        <w:rPr>
          <w:sz w:val="23"/>
          <w:szCs w:val="23"/>
        </w:rPr>
        <w:t xml:space="preserve">m arquivo de aço ,735 - Cadeira, 7350 - Cilindro elétrico, 7353 - </w:t>
      </w:r>
      <w:r w:rsidR="00B47C47">
        <w:rPr>
          <w:sz w:val="23"/>
          <w:szCs w:val="23"/>
        </w:rPr>
        <w:t>u</w:t>
      </w:r>
      <w:r w:rsidRPr="006F33DD">
        <w:rPr>
          <w:sz w:val="23"/>
          <w:szCs w:val="23"/>
        </w:rPr>
        <w:t xml:space="preserve">m armário, 7433 - </w:t>
      </w:r>
      <w:r w:rsidR="00B47C47">
        <w:rPr>
          <w:sz w:val="23"/>
          <w:szCs w:val="23"/>
        </w:rPr>
        <w:t>u</w:t>
      </w:r>
      <w:r w:rsidRPr="006F33DD">
        <w:rPr>
          <w:sz w:val="23"/>
          <w:szCs w:val="23"/>
        </w:rPr>
        <w:t xml:space="preserve">m armário, 7438 - </w:t>
      </w:r>
      <w:r w:rsidR="00B47C47">
        <w:rPr>
          <w:sz w:val="23"/>
          <w:szCs w:val="23"/>
        </w:rPr>
        <w:t>u</w:t>
      </w:r>
      <w:r w:rsidRPr="006F33DD">
        <w:rPr>
          <w:sz w:val="23"/>
          <w:szCs w:val="23"/>
        </w:rPr>
        <w:t xml:space="preserve">m armário, 7492 - Freezer/bebedouro, 7500 - Rebitadeira Manual, 7503 - Esmerilhadeira, 7505 - Pistola para pintura, 7506 - Rebitador dois cabos, 7565 - Bebedouro elétrico, 7579 - Impressora, 7600 - Micro computador, 7602 - Micro computador, 7663 - Micro computador, 7868 - Aparelho portátil de som, 7870 - Mimeógrafo, 7872 - </w:t>
      </w:r>
      <w:r w:rsidR="00B47C47">
        <w:rPr>
          <w:sz w:val="23"/>
          <w:szCs w:val="23"/>
        </w:rPr>
        <w:t>u</w:t>
      </w:r>
      <w:r w:rsidRPr="006F33DD">
        <w:rPr>
          <w:sz w:val="23"/>
          <w:szCs w:val="23"/>
        </w:rPr>
        <w:t xml:space="preserve">ma mesa, 7872 - Mesa, 8023 - </w:t>
      </w:r>
      <w:r w:rsidR="00B47C47">
        <w:rPr>
          <w:sz w:val="23"/>
          <w:szCs w:val="23"/>
        </w:rPr>
        <w:t>u</w:t>
      </w:r>
      <w:r w:rsidRPr="006F33DD">
        <w:rPr>
          <w:sz w:val="23"/>
          <w:szCs w:val="23"/>
        </w:rPr>
        <w:t xml:space="preserve">ma escrivaninha, 8031 - Armário de aço, 8033 - Arquivo/armário, 8034 - Arquivo/armário, 8037 - Arquivo/armário, 8038 - Arquivo/armário, 8294 - Aparelho televisor, 8304 - Mesa, 8307 - Mesa, 8325 - Armário/balcão, 8385 - Máquina de lavar roupas, 8406 - Aparelho condicionador de ar, 8433 - Micro computador, 8436 - Micro computador, 8450 - Cadeira, 8452 - Cadeira, 8453 - Cadeira, 8455 - Cadeira, 8456 - Cadeira, 8457 - Cadeira, 8458 - Cadeira, 8459 - Cadeira, 8461- Cadeira, 8462 - Cadeira, 8574 - Micro computador, 8575 - Micro computador, 8578 - Micro computador, 8580 - Micro computador, 8581 - Micro computador, 8583 - Micro computador, 8586 - Micro computador, 878 - Cadeira, 8833 - Nobreak, 8852 - Micro computador, 8853 - Micro computador, 8855 - Micro computador, 8856 - Micro computador, 8857 - Micro computador, 8858 - Micro computador, 8859 - Micro computador, 8860 - Micro computador, 8861 - Micro computador, 8862 - Micro computador, 8866 - Micro computador, 8951 - Micro computador, 8953 - Micro computador, 8963 - Micro computador, 8964 - Micro computador, 8975 - Mesa, 9000 - Impressora, 9038 - Micro computador, 9040 - Micro computador, 9041 - Micro computador, 9043 - Micro Computador, 9044 - Micro computador, 9046 - Micro computador, 9049 - Micro computador, 9051 - Micro computador, 9052 - Micro computador, 9267 - Micro computador, 9268 - Micro computador, 9288 - Fotopolimerizador, 9343 - </w:t>
      </w:r>
      <w:r w:rsidR="00274AA1">
        <w:rPr>
          <w:sz w:val="23"/>
          <w:szCs w:val="23"/>
        </w:rPr>
        <w:t>u</w:t>
      </w:r>
      <w:r w:rsidRPr="006F33DD">
        <w:rPr>
          <w:sz w:val="23"/>
          <w:szCs w:val="23"/>
        </w:rPr>
        <w:t xml:space="preserve">m bebedouro, 9351 - Micro computador, 9357 - Máquina de datilografia, 9465 - Micro computador, 9578 - Cadeira, 9579 - Cadeira, 9584 - Aspirador de pó, 9592 - </w:t>
      </w:r>
      <w:r w:rsidR="00274AA1">
        <w:rPr>
          <w:sz w:val="23"/>
          <w:szCs w:val="23"/>
        </w:rPr>
        <w:t>u</w:t>
      </w:r>
      <w:r w:rsidRPr="006F33DD">
        <w:rPr>
          <w:sz w:val="23"/>
          <w:szCs w:val="23"/>
        </w:rPr>
        <w:t xml:space="preserve">ma cadeira, 9598 - </w:t>
      </w:r>
      <w:r w:rsidR="00274AA1">
        <w:rPr>
          <w:sz w:val="23"/>
          <w:szCs w:val="23"/>
        </w:rPr>
        <w:t>u</w:t>
      </w:r>
      <w:r w:rsidRPr="006F33DD">
        <w:rPr>
          <w:sz w:val="23"/>
          <w:szCs w:val="23"/>
        </w:rPr>
        <w:t xml:space="preserve">ma cadeira, 9811 - Micro computador, 9941- Micro computador, 9974 - Maquina para lavar – tanquinho, 5633 - Balcão/pia, 5539- Moldura/espelho, </w:t>
      </w:r>
      <w:r w:rsidR="00274AA1">
        <w:rPr>
          <w:sz w:val="23"/>
          <w:szCs w:val="23"/>
        </w:rPr>
        <w:t>u</w:t>
      </w:r>
      <w:r w:rsidRPr="006F33DD">
        <w:rPr>
          <w:sz w:val="23"/>
          <w:szCs w:val="23"/>
        </w:rPr>
        <w:t xml:space="preserve">ma escrivaninha 05, </w:t>
      </w:r>
      <w:r w:rsidR="00274AA1">
        <w:rPr>
          <w:sz w:val="23"/>
          <w:szCs w:val="23"/>
        </w:rPr>
        <w:t>u</w:t>
      </w:r>
      <w:r w:rsidRPr="006F33DD">
        <w:rPr>
          <w:sz w:val="23"/>
          <w:szCs w:val="23"/>
        </w:rPr>
        <w:t xml:space="preserve">ma calculadora 70, </w:t>
      </w:r>
      <w:r w:rsidR="00274AA1">
        <w:rPr>
          <w:sz w:val="23"/>
          <w:szCs w:val="23"/>
        </w:rPr>
        <w:t>u</w:t>
      </w:r>
      <w:r w:rsidRPr="006F33DD">
        <w:rPr>
          <w:sz w:val="23"/>
          <w:szCs w:val="23"/>
        </w:rPr>
        <w:t xml:space="preserve">ma escrivaninha 99, </w:t>
      </w:r>
      <w:r w:rsidR="00274AA1">
        <w:rPr>
          <w:sz w:val="23"/>
          <w:szCs w:val="23"/>
        </w:rPr>
        <w:t>u</w:t>
      </w:r>
      <w:r w:rsidRPr="006F33DD">
        <w:rPr>
          <w:sz w:val="23"/>
          <w:szCs w:val="23"/>
        </w:rPr>
        <w:t xml:space="preserve">m arquivo de aço 239, Aparelho telefônico 252, Aparelho telefônico 254, Aparelho telefônico 258, Caixas de som 270, 271, 272 e 275, </w:t>
      </w:r>
      <w:r w:rsidR="00274AA1">
        <w:rPr>
          <w:sz w:val="23"/>
          <w:szCs w:val="23"/>
        </w:rPr>
        <w:t>u</w:t>
      </w:r>
      <w:r w:rsidRPr="006F33DD">
        <w:rPr>
          <w:sz w:val="23"/>
          <w:szCs w:val="23"/>
        </w:rPr>
        <w:t xml:space="preserve">ma mesinha auxiliar 277, </w:t>
      </w:r>
      <w:r w:rsidR="00274AA1">
        <w:rPr>
          <w:sz w:val="23"/>
          <w:szCs w:val="23"/>
        </w:rPr>
        <w:t>u</w:t>
      </w:r>
      <w:r w:rsidRPr="006F33DD">
        <w:rPr>
          <w:sz w:val="23"/>
          <w:szCs w:val="23"/>
        </w:rPr>
        <w:t xml:space="preserve">m arquivo de aço 282, </w:t>
      </w:r>
      <w:r w:rsidR="00274AA1">
        <w:rPr>
          <w:sz w:val="23"/>
          <w:szCs w:val="23"/>
        </w:rPr>
        <w:t>u</w:t>
      </w:r>
      <w:r w:rsidRPr="006F33DD">
        <w:rPr>
          <w:sz w:val="23"/>
          <w:szCs w:val="23"/>
        </w:rPr>
        <w:t xml:space="preserve">ma mesinha auxiliar 284, </w:t>
      </w:r>
      <w:r w:rsidR="00274AA1">
        <w:rPr>
          <w:sz w:val="23"/>
          <w:szCs w:val="23"/>
        </w:rPr>
        <w:t>u</w:t>
      </w:r>
      <w:r w:rsidRPr="006F33DD">
        <w:rPr>
          <w:sz w:val="23"/>
          <w:szCs w:val="23"/>
        </w:rPr>
        <w:t xml:space="preserve">ma mesinha auxiliar 300, Cadeira fixa 310, Escrivaninha 313, Mesa redonda 316, Escrivaninha 324, Armário 325, Armário 354, Bebedouro 705, Cadeira 702, Cadeira 728, Escrivaninha 732, Escrivaninha 835, Caixa para secagem de papel 739, Mesinha auxiliar 952, Mesa para computador 385, Escrivaninha 351, </w:t>
      </w:r>
      <w:r w:rsidR="00274AA1">
        <w:rPr>
          <w:sz w:val="23"/>
          <w:szCs w:val="23"/>
        </w:rPr>
        <w:t>u</w:t>
      </w:r>
      <w:r w:rsidRPr="006F33DD">
        <w:rPr>
          <w:sz w:val="23"/>
          <w:szCs w:val="23"/>
        </w:rPr>
        <w:t xml:space="preserve">ma mesa, Arquivo de aço, Impressora, Mesa para escritório, </w:t>
      </w:r>
      <w:r w:rsidR="00274AA1">
        <w:rPr>
          <w:sz w:val="23"/>
          <w:szCs w:val="23"/>
        </w:rPr>
        <w:t>u</w:t>
      </w:r>
      <w:r w:rsidRPr="006F33DD">
        <w:rPr>
          <w:sz w:val="23"/>
          <w:szCs w:val="23"/>
        </w:rPr>
        <w:t xml:space="preserve">m micro computador, </w:t>
      </w:r>
      <w:r w:rsidR="00274AA1">
        <w:rPr>
          <w:sz w:val="23"/>
          <w:szCs w:val="23"/>
        </w:rPr>
        <w:t>u</w:t>
      </w:r>
      <w:r w:rsidRPr="006F33DD">
        <w:rPr>
          <w:sz w:val="23"/>
          <w:szCs w:val="23"/>
        </w:rPr>
        <w:t xml:space="preserve">m ventilador, </w:t>
      </w:r>
      <w:r w:rsidR="00274AA1">
        <w:rPr>
          <w:sz w:val="23"/>
          <w:szCs w:val="23"/>
        </w:rPr>
        <w:t>u</w:t>
      </w:r>
      <w:r w:rsidRPr="006F33DD">
        <w:rPr>
          <w:sz w:val="23"/>
          <w:szCs w:val="23"/>
        </w:rPr>
        <w:t xml:space="preserve">ma mesa com 02 gavetas, </w:t>
      </w:r>
      <w:r w:rsidR="00274AA1">
        <w:rPr>
          <w:sz w:val="23"/>
          <w:szCs w:val="23"/>
        </w:rPr>
        <w:t>u</w:t>
      </w:r>
      <w:r w:rsidRPr="006F33DD">
        <w:rPr>
          <w:sz w:val="23"/>
          <w:szCs w:val="23"/>
        </w:rPr>
        <w:t xml:space="preserve">ma mesinha auxiliar, uma cadeira giratória, </w:t>
      </w:r>
      <w:r w:rsidR="00274AA1">
        <w:rPr>
          <w:sz w:val="23"/>
          <w:szCs w:val="23"/>
        </w:rPr>
        <w:t>um estabilizador, u</w:t>
      </w:r>
      <w:r w:rsidRPr="006F33DD">
        <w:rPr>
          <w:sz w:val="23"/>
          <w:szCs w:val="23"/>
        </w:rPr>
        <w:t>ma mesa para computador, uma escada de alumínio.</w:t>
      </w:r>
    </w:p>
    <w:p w14:paraId="41247FA3" w14:textId="77777777" w:rsidR="00773463" w:rsidRPr="006F33DD" w:rsidRDefault="00773463" w:rsidP="007B08EB">
      <w:pPr>
        <w:ind w:firstLine="3402"/>
        <w:jc w:val="both"/>
        <w:rPr>
          <w:b/>
          <w:bCs/>
          <w:color w:val="000000"/>
          <w:sz w:val="23"/>
          <w:szCs w:val="23"/>
        </w:rPr>
      </w:pPr>
    </w:p>
    <w:p w14:paraId="3041706D" w14:textId="77777777" w:rsidR="00731402" w:rsidRPr="006F33DD" w:rsidRDefault="00731402" w:rsidP="007B08EB">
      <w:pPr>
        <w:ind w:firstLine="3402"/>
        <w:jc w:val="both"/>
        <w:rPr>
          <w:sz w:val="23"/>
          <w:szCs w:val="23"/>
        </w:rPr>
      </w:pPr>
      <w:r w:rsidRPr="006F33DD">
        <w:rPr>
          <w:b/>
          <w:bCs/>
          <w:color w:val="000000"/>
          <w:sz w:val="23"/>
          <w:szCs w:val="23"/>
        </w:rPr>
        <w:t xml:space="preserve">Parágrafo único. </w:t>
      </w:r>
      <w:r w:rsidRPr="006F33DD">
        <w:rPr>
          <w:color w:val="000000"/>
          <w:sz w:val="23"/>
          <w:szCs w:val="23"/>
        </w:rPr>
        <w:t>Os bens acima descritos serão avaliados pela</w:t>
      </w:r>
      <w:r w:rsidRPr="006F33DD">
        <w:rPr>
          <w:b/>
          <w:bCs/>
          <w:color w:val="000000"/>
          <w:sz w:val="23"/>
          <w:szCs w:val="23"/>
        </w:rPr>
        <w:t xml:space="preserve"> </w:t>
      </w:r>
      <w:r w:rsidRPr="006F33DD">
        <w:rPr>
          <w:sz w:val="23"/>
          <w:szCs w:val="23"/>
        </w:rPr>
        <w:t xml:space="preserve">Comissão Permanente de Avaliação de Bens Móveis e Imóveis, nomeada pelo Decreto n.º </w:t>
      </w:r>
      <w:r w:rsidR="007F7DE8" w:rsidRPr="006F33DD">
        <w:rPr>
          <w:color w:val="000000"/>
          <w:sz w:val="23"/>
          <w:szCs w:val="23"/>
        </w:rPr>
        <w:t>11817/2015</w:t>
      </w:r>
      <w:r w:rsidRPr="006F33DD">
        <w:rPr>
          <w:color w:val="000000"/>
          <w:sz w:val="23"/>
          <w:szCs w:val="23"/>
        </w:rPr>
        <w:t>,</w:t>
      </w:r>
      <w:r w:rsidRPr="006F33DD">
        <w:rPr>
          <w:sz w:val="23"/>
          <w:szCs w:val="23"/>
        </w:rPr>
        <w:t xml:space="preserve"> para fins de alienação.</w:t>
      </w:r>
    </w:p>
    <w:p w14:paraId="5982C1C4" w14:textId="77777777" w:rsidR="00731402" w:rsidRPr="006F33DD" w:rsidRDefault="00731402" w:rsidP="000073B8">
      <w:pPr>
        <w:ind w:firstLine="3402"/>
        <w:jc w:val="both"/>
        <w:rPr>
          <w:b/>
          <w:bCs/>
          <w:color w:val="000000"/>
          <w:sz w:val="23"/>
          <w:szCs w:val="23"/>
        </w:rPr>
      </w:pPr>
    </w:p>
    <w:p w14:paraId="08505093" w14:textId="77777777" w:rsidR="00EE242B" w:rsidRPr="006F33DD" w:rsidRDefault="00011092" w:rsidP="000073B8">
      <w:pPr>
        <w:ind w:firstLine="3402"/>
        <w:jc w:val="both"/>
        <w:rPr>
          <w:color w:val="000000"/>
          <w:sz w:val="23"/>
          <w:szCs w:val="23"/>
        </w:rPr>
      </w:pPr>
      <w:r w:rsidRPr="006F33DD">
        <w:rPr>
          <w:b/>
          <w:bCs/>
          <w:color w:val="000000"/>
          <w:sz w:val="23"/>
          <w:szCs w:val="23"/>
        </w:rPr>
        <w:t>Art. 2º</w:t>
      </w:r>
      <w:r w:rsidRPr="006F33DD">
        <w:rPr>
          <w:color w:val="000000"/>
          <w:sz w:val="23"/>
          <w:szCs w:val="23"/>
        </w:rPr>
        <w:t xml:space="preserve"> Este Decreto entra em vigor na data de sua publicação.</w:t>
      </w:r>
    </w:p>
    <w:p w14:paraId="0C2FDF1D" w14:textId="77777777" w:rsidR="009611DD" w:rsidRPr="006F33DD" w:rsidRDefault="009611DD" w:rsidP="000073B8">
      <w:pPr>
        <w:ind w:firstLine="3402"/>
        <w:jc w:val="both"/>
        <w:rPr>
          <w:color w:val="000000"/>
          <w:sz w:val="23"/>
          <w:szCs w:val="23"/>
        </w:rPr>
      </w:pPr>
    </w:p>
    <w:p w14:paraId="238F087F" w14:textId="77777777" w:rsidR="00011092" w:rsidRPr="006F33DD" w:rsidRDefault="00011092" w:rsidP="000073B8">
      <w:pPr>
        <w:ind w:left="3402"/>
        <w:jc w:val="both"/>
        <w:rPr>
          <w:b/>
          <w:bCs/>
          <w:color w:val="000000"/>
          <w:sz w:val="23"/>
          <w:szCs w:val="23"/>
        </w:rPr>
      </w:pPr>
    </w:p>
    <w:p w14:paraId="4145A303" w14:textId="77777777" w:rsidR="00731402" w:rsidRPr="006F33DD" w:rsidRDefault="00731402" w:rsidP="000073B8">
      <w:pPr>
        <w:ind w:left="3402"/>
        <w:jc w:val="both"/>
        <w:rPr>
          <w:b/>
          <w:bCs/>
          <w:color w:val="000000"/>
          <w:sz w:val="23"/>
          <w:szCs w:val="23"/>
        </w:rPr>
      </w:pPr>
      <w:r w:rsidRPr="006F33DD">
        <w:rPr>
          <w:b/>
          <w:bCs/>
          <w:color w:val="000000"/>
          <w:sz w:val="23"/>
          <w:szCs w:val="23"/>
        </w:rPr>
        <w:t xml:space="preserve">Gabinete do Executivo Municipal de Dois Vizinhos, Estado do Paraná, aos </w:t>
      </w:r>
      <w:r w:rsidR="00011092" w:rsidRPr="006F33DD">
        <w:rPr>
          <w:b/>
          <w:bCs/>
          <w:color w:val="000000"/>
          <w:sz w:val="23"/>
          <w:szCs w:val="23"/>
        </w:rPr>
        <w:t>vinte e um</w:t>
      </w:r>
      <w:r w:rsidR="00EE242B" w:rsidRPr="006F33DD">
        <w:rPr>
          <w:b/>
          <w:bCs/>
          <w:color w:val="000000"/>
          <w:sz w:val="23"/>
          <w:szCs w:val="23"/>
        </w:rPr>
        <w:t xml:space="preserve"> </w:t>
      </w:r>
      <w:r w:rsidRPr="006F33DD">
        <w:rPr>
          <w:b/>
          <w:bCs/>
          <w:color w:val="000000"/>
          <w:sz w:val="23"/>
          <w:szCs w:val="23"/>
        </w:rPr>
        <w:t xml:space="preserve">dias do mês de </w:t>
      </w:r>
      <w:r w:rsidR="00011092" w:rsidRPr="006F33DD">
        <w:rPr>
          <w:b/>
          <w:bCs/>
          <w:color w:val="000000"/>
          <w:sz w:val="23"/>
          <w:szCs w:val="23"/>
        </w:rPr>
        <w:t>agosto</w:t>
      </w:r>
      <w:r w:rsidRPr="006F33DD">
        <w:rPr>
          <w:b/>
          <w:bCs/>
          <w:color w:val="000000"/>
          <w:sz w:val="23"/>
          <w:szCs w:val="23"/>
        </w:rPr>
        <w:t xml:space="preserve"> do ano de dois mil e </w:t>
      </w:r>
      <w:r w:rsidR="00773463" w:rsidRPr="006F33DD">
        <w:rPr>
          <w:b/>
          <w:bCs/>
          <w:color w:val="000000"/>
          <w:sz w:val="23"/>
          <w:szCs w:val="23"/>
        </w:rPr>
        <w:t>dezesse</w:t>
      </w:r>
      <w:r w:rsidR="00011092" w:rsidRPr="006F33DD">
        <w:rPr>
          <w:b/>
          <w:bCs/>
          <w:color w:val="000000"/>
          <w:sz w:val="23"/>
          <w:szCs w:val="23"/>
        </w:rPr>
        <w:t>te</w:t>
      </w:r>
      <w:r w:rsidRPr="006F33DD">
        <w:rPr>
          <w:b/>
          <w:bCs/>
          <w:color w:val="000000"/>
          <w:sz w:val="23"/>
          <w:szCs w:val="23"/>
        </w:rPr>
        <w:t>, 5</w:t>
      </w:r>
      <w:r w:rsidR="00773463" w:rsidRPr="006F33DD">
        <w:rPr>
          <w:b/>
          <w:bCs/>
          <w:color w:val="000000"/>
          <w:sz w:val="23"/>
          <w:szCs w:val="23"/>
        </w:rPr>
        <w:t>6</w:t>
      </w:r>
      <w:r w:rsidRPr="006F33DD">
        <w:rPr>
          <w:b/>
          <w:bCs/>
          <w:color w:val="000000"/>
          <w:sz w:val="23"/>
          <w:szCs w:val="23"/>
        </w:rPr>
        <w:t xml:space="preserve">º ano de emancipação. </w:t>
      </w:r>
    </w:p>
    <w:p w14:paraId="278B90BE" w14:textId="77777777" w:rsidR="00731402" w:rsidRPr="006F33DD" w:rsidRDefault="00731402" w:rsidP="000073B8">
      <w:pPr>
        <w:pStyle w:val="Ttulo2"/>
        <w:spacing w:line="240" w:lineRule="auto"/>
        <w:rPr>
          <w:sz w:val="23"/>
          <w:szCs w:val="23"/>
        </w:rPr>
      </w:pPr>
    </w:p>
    <w:p w14:paraId="303C9D05" w14:textId="77777777" w:rsidR="009611DD" w:rsidRDefault="009611DD" w:rsidP="009611DD">
      <w:pPr>
        <w:rPr>
          <w:sz w:val="23"/>
          <w:szCs w:val="23"/>
        </w:rPr>
      </w:pPr>
    </w:p>
    <w:p w14:paraId="2060940C" w14:textId="77777777" w:rsidR="006F33DD" w:rsidRPr="006F33DD" w:rsidRDefault="006F33DD" w:rsidP="009611DD">
      <w:pPr>
        <w:rPr>
          <w:sz w:val="23"/>
          <w:szCs w:val="23"/>
        </w:rPr>
      </w:pPr>
    </w:p>
    <w:p w14:paraId="341C51EC" w14:textId="77777777" w:rsidR="00731402" w:rsidRPr="006F33DD" w:rsidRDefault="00731402" w:rsidP="000073B8">
      <w:pPr>
        <w:rPr>
          <w:sz w:val="23"/>
          <w:szCs w:val="23"/>
        </w:rPr>
      </w:pPr>
    </w:p>
    <w:p w14:paraId="3D7FA21A" w14:textId="77777777" w:rsidR="00731402" w:rsidRPr="006F33DD" w:rsidRDefault="00731402" w:rsidP="000073B8">
      <w:pPr>
        <w:pStyle w:val="Ttulo2"/>
        <w:spacing w:line="240" w:lineRule="auto"/>
        <w:rPr>
          <w:sz w:val="23"/>
          <w:szCs w:val="23"/>
        </w:rPr>
      </w:pPr>
      <w:r w:rsidRPr="006F33DD">
        <w:rPr>
          <w:sz w:val="23"/>
          <w:szCs w:val="23"/>
        </w:rPr>
        <w:t>Raul Camilo Isotton</w:t>
      </w:r>
    </w:p>
    <w:p w14:paraId="647A9157" w14:textId="77777777" w:rsidR="00731402" w:rsidRPr="006F33DD" w:rsidRDefault="00731402" w:rsidP="000073B8">
      <w:pPr>
        <w:ind w:left="3402"/>
        <w:rPr>
          <w:color w:val="000000"/>
          <w:sz w:val="23"/>
          <w:szCs w:val="23"/>
        </w:rPr>
      </w:pPr>
      <w:r w:rsidRPr="006F33DD">
        <w:rPr>
          <w:color w:val="000000"/>
          <w:sz w:val="23"/>
          <w:szCs w:val="23"/>
        </w:rPr>
        <w:t xml:space="preserve">Prefeito </w:t>
      </w:r>
    </w:p>
    <w:p w14:paraId="4D26A4E6" w14:textId="77777777" w:rsidR="00731402" w:rsidRPr="006F33DD" w:rsidRDefault="00731402" w:rsidP="000073B8">
      <w:pPr>
        <w:ind w:left="3402"/>
        <w:rPr>
          <w:b/>
          <w:bCs/>
          <w:color w:val="000000"/>
          <w:sz w:val="23"/>
          <w:szCs w:val="23"/>
        </w:rPr>
      </w:pPr>
    </w:p>
    <w:p w14:paraId="5E90F3C7" w14:textId="77777777" w:rsidR="00731402" w:rsidRPr="006F33DD" w:rsidRDefault="00731402" w:rsidP="000073B8">
      <w:pPr>
        <w:rPr>
          <w:sz w:val="23"/>
          <w:szCs w:val="23"/>
        </w:rPr>
      </w:pPr>
      <w:r w:rsidRPr="006F33DD">
        <w:rPr>
          <w:sz w:val="23"/>
          <w:szCs w:val="23"/>
        </w:rPr>
        <w:t xml:space="preserve">Registre-se  </w:t>
      </w:r>
    </w:p>
    <w:p w14:paraId="79E50C88" w14:textId="77777777" w:rsidR="00731402" w:rsidRPr="006F33DD" w:rsidRDefault="00731402" w:rsidP="000073B8">
      <w:pPr>
        <w:rPr>
          <w:sz w:val="23"/>
          <w:szCs w:val="23"/>
        </w:rPr>
      </w:pPr>
      <w:r w:rsidRPr="006F33DD">
        <w:rPr>
          <w:sz w:val="23"/>
          <w:szCs w:val="23"/>
        </w:rPr>
        <w:t>Publique-se</w:t>
      </w:r>
    </w:p>
    <w:p w14:paraId="631EA52E" w14:textId="77777777" w:rsidR="00731402" w:rsidRPr="006F33DD" w:rsidRDefault="00731402" w:rsidP="000073B8">
      <w:pPr>
        <w:rPr>
          <w:sz w:val="23"/>
          <w:szCs w:val="23"/>
        </w:rPr>
      </w:pPr>
      <w:r w:rsidRPr="006F33DD">
        <w:rPr>
          <w:sz w:val="23"/>
          <w:szCs w:val="23"/>
        </w:rPr>
        <w:t>Cumpra-se</w:t>
      </w:r>
    </w:p>
    <w:p w14:paraId="29B3C595" w14:textId="77777777" w:rsidR="009611DD" w:rsidRPr="006F33DD" w:rsidRDefault="009611DD" w:rsidP="000073B8">
      <w:pPr>
        <w:rPr>
          <w:b/>
          <w:bCs/>
          <w:sz w:val="23"/>
          <w:szCs w:val="23"/>
        </w:rPr>
      </w:pPr>
    </w:p>
    <w:p w14:paraId="70AF9FDF" w14:textId="77777777" w:rsidR="009611DD" w:rsidRPr="006F33DD" w:rsidRDefault="009611DD" w:rsidP="000073B8">
      <w:pPr>
        <w:rPr>
          <w:b/>
          <w:bCs/>
          <w:sz w:val="23"/>
          <w:szCs w:val="23"/>
        </w:rPr>
      </w:pPr>
    </w:p>
    <w:p w14:paraId="1C951770" w14:textId="77777777" w:rsidR="009611DD" w:rsidRPr="006F33DD" w:rsidRDefault="00731402" w:rsidP="000073B8">
      <w:pPr>
        <w:rPr>
          <w:b/>
          <w:bCs/>
          <w:sz w:val="23"/>
          <w:szCs w:val="23"/>
        </w:rPr>
      </w:pPr>
      <w:r w:rsidRPr="006F33DD">
        <w:rPr>
          <w:b/>
          <w:bCs/>
          <w:sz w:val="23"/>
          <w:szCs w:val="23"/>
        </w:rPr>
        <w:t>Marcia Besson Frigotto</w:t>
      </w:r>
    </w:p>
    <w:p w14:paraId="1EB0ED0B" w14:textId="77777777" w:rsidR="00731402" w:rsidRPr="006F33DD" w:rsidRDefault="00731402" w:rsidP="000073B8">
      <w:pPr>
        <w:rPr>
          <w:sz w:val="23"/>
          <w:szCs w:val="23"/>
        </w:rPr>
      </w:pPr>
      <w:r w:rsidRPr="006F33DD">
        <w:rPr>
          <w:sz w:val="23"/>
          <w:szCs w:val="23"/>
        </w:rPr>
        <w:t>Secretária de Administração e Finanças</w:t>
      </w:r>
    </w:p>
    <w:sectPr w:rsidR="00731402" w:rsidRPr="006F33DD" w:rsidSect="004F0149">
      <w:pgSz w:w="11906" w:h="16838" w:code="9"/>
      <w:pgMar w:top="2552" w:right="794" w:bottom="164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5CA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43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DED7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76C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83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058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FAB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6824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2E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A641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CD777D"/>
    <w:multiLevelType w:val="hybridMultilevel"/>
    <w:tmpl w:val="12EA0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DD79D5"/>
    <w:multiLevelType w:val="hybridMultilevel"/>
    <w:tmpl w:val="86001A7E"/>
    <w:lvl w:ilvl="0" w:tplc="0416000F">
      <w:start w:val="1"/>
      <w:numFmt w:val="decimal"/>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num w:numId="1" w16cid:durableId="1371877006">
    <w:abstractNumId w:val="11"/>
  </w:num>
  <w:num w:numId="2" w16cid:durableId="1989939299">
    <w:abstractNumId w:val="9"/>
  </w:num>
  <w:num w:numId="3" w16cid:durableId="1497914139">
    <w:abstractNumId w:val="7"/>
  </w:num>
  <w:num w:numId="4" w16cid:durableId="1743601636">
    <w:abstractNumId w:val="6"/>
  </w:num>
  <w:num w:numId="5" w16cid:durableId="338043990">
    <w:abstractNumId w:val="5"/>
  </w:num>
  <w:num w:numId="6" w16cid:durableId="351733272">
    <w:abstractNumId w:val="4"/>
  </w:num>
  <w:num w:numId="7" w16cid:durableId="1284075855">
    <w:abstractNumId w:val="8"/>
  </w:num>
  <w:num w:numId="8" w16cid:durableId="171071328">
    <w:abstractNumId w:val="3"/>
  </w:num>
  <w:num w:numId="9" w16cid:durableId="680400261">
    <w:abstractNumId w:val="2"/>
  </w:num>
  <w:num w:numId="10" w16cid:durableId="1226255403">
    <w:abstractNumId w:val="1"/>
  </w:num>
  <w:num w:numId="11" w16cid:durableId="987242633">
    <w:abstractNumId w:val="0"/>
  </w:num>
  <w:num w:numId="12" w16cid:durableId="2075005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3B8"/>
    <w:rsid w:val="000073B8"/>
    <w:rsid w:val="00011092"/>
    <w:rsid w:val="000132D3"/>
    <w:rsid w:val="000307D4"/>
    <w:rsid w:val="00056989"/>
    <w:rsid w:val="000637F7"/>
    <w:rsid w:val="00093AC8"/>
    <w:rsid w:val="000A5398"/>
    <w:rsid w:val="00102D47"/>
    <w:rsid w:val="00135603"/>
    <w:rsid w:val="00153002"/>
    <w:rsid w:val="001621CC"/>
    <w:rsid w:val="0019787D"/>
    <w:rsid w:val="002178CD"/>
    <w:rsid w:val="00274AA1"/>
    <w:rsid w:val="00276A3C"/>
    <w:rsid w:val="002B59B1"/>
    <w:rsid w:val="002C20DA"/>
    <w:rsid w:val="002E4404"/>
    <w:rsid w:val="0030513F"/>
    <w:rsid w:val="003079C9"/>
    <w:rsid w:val="00325E1C"/>
    <w:rsid w:val="00361B3E"/>
    <w:rsid w:val="00375EA0"/>
    <w:rsid w:val="00385C9A"/>
    <w:rsid w:val="00396303"/>
    <w:rsid w:val="003B3A18"/>
    <w:rsid w:val="003C1290"/>
    <w:rsid w:val="003C54E7"/>
    <w:rsid w:val="003D4E86"/>
    <w:rsid w:val="00460B84"/>
    <w:rsid w:val="004A63F3"/>
    <w:rsid w:val="004A7A38"/>
    <w:rsid w:val="004F0149"/>
    <w:rsid w:val="005E42C5"/>
    <w:rsid w:val="00630E19"/>
    <w:rsid w:val="0069395E"/>
    <w:rsid w:val="006A1CB4"/>
    <w:rsid w:val="006C4A6C"/>
    <w:rsid w:val="006E202F"/>
    <w:rsid w:val="006E28A8"/>
    <w:rsid w:val="006E2B57"/>
    <w:rsid w:val="006F33DD"/>
    <w:rsid w:val="00722D04"/>
    <w:rsid w:val="00727425"/>
    <w:rsid w:val="00731402"/>
    <w:rsid w:val="00744E05"/>
    <w:rsid w:val="00767D26"/>
    <w:rsid w:val="00773463"/>
    <w:rsid w:val="007869C3"/>
    <w:rsid w:val="007A1BBC"/>
    <w:rsid w:val="007B08EB"/>
    <w:rsid w:val="007F7DE8"/>
    <w:rsid w:val="00800352"/>
    <w:rsid w:val="00803118"/>
    <w:rsid w:val="008626C5"/>
    <w:rsid w:val="00895881"/>
    <w:rsid w:val="008B4E61"/>
    <w:rsid w:val="008C1DA2"/>
    <w:rsid w:val="008E0598"/>
    <w:rsid w:val="008E3AD2"/>
    <w:rsid w:val="008E62A9"/>
    <w:rsid w:val="009335AC"/>
    <w:rsid w:val="00954FEE"/>
    <w:rsid w:val="009611DD"/>
    <w:rsid w:val="009861F2"/>
    <w:rsid w:val="00991F38"/>
    <w:rsid w:val="009D1451"/>
    <w:rsid w:val="009E18FD"/>
    <w:rsid w:val="009E7D0A"/>
    <w:rsid w:val="00A76E61"/>
    <w:rsid w:val="00A91960"/>
    <w:rsid w:val="00AA6AD3"/>
    <w:rsid w:val="00AE18CD"/>
    <w:rsid w:val="00AF6849"/>
    <w:rsid w:val="00B2743C"/>
    <w:rsid w:val="00B47C47"/>
    <w:rsid w:val="00B50C61"/>
    <w:rsid w:val="00BA0ACD"/>
    <w:rsid w:val="00C0519B"/>
    <w:rsid w:val="00C056E5"/>
    <w:rsid w:val="00C22E5C"/>
    <w:rsid w:val="00C354D7"/>
    <w:rsid w:val="00C50E80"/>
    <w:rsid w:val="00CC15D1"/>
    <w:rsid w:val="00CD24DA"/>
    <w:rsid w:val="00D006CC"/>
    <w:rsid w:val="00D019EB"/>
    <w:rsid w:val="00D072E3"/>
    <w:rsid w:val="00D545DE"/>
    <w:rsid w:val="00D62FBF"/>
    <w:rsid w:val="00D80453"/>
    <w:rsid w:val="00D955F4"/>
    <w:rsid w:val="00E0183B"/>
    <w:rsid w:val="00E51885"/>
    <w:rsid w:val="00E62210"/>
    <w:rsid w:val="00E91977"/>
    <w:rsid w:val="00EE242B"/>
    <w:rsid w:val="00F15EB4"/>
    <w:rsid w:val="00F375A0"/>
    <w:rsid w:val="00F450BE"/>
    <w:rsid w:val="00F7088A"/>
    <w:rsid w:val="00FE786C"/>
    <w:rsid w:val="00FF64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B85BC"/>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B8"/>
    <w:rPr>
      <w:sz w:val="24"/>
      <w:szCs w:val="24"/>
    </w:rPr>
  </w:style>
  <w:style w:type="paragraph" w:styleId="Ttulo1">
    <w:name w:val="heading 1"/>
    <w:basedOn w:val="Normal"/>
    <w:next w:val="Normal"/>
    <w:link w:val="Ttulo1Char"/>
    <w:qFormat/>
    <w:rsid w:val="000073B8"/>
    <w:pPr>
      <w:keepNext/>
      <w:spacing w:before="240" w:after="60"/>
      <w:outlineLvl w:val="0"/>
    </w:pPr>
    <w:rPr>
      <w:rFonts w:ascii="Arial" w:hAnsi="Arial" w:cs="Arial"/>
      <w:b/>
      <w:bCs/>
      <w:kern w:val="28"/>
      <w:sz w:val="28"/>
      <w:szCs w:val="28"/>
    </w:rPr>
  </w:style>
  <w:style w:type="paragraph" w:styleId="Ttulo2">
    <w:name w:val="heading 2"/>
    <w:basedOn w:val="Normal"/>
    <w:next w:val="Normal"/>
    <w:link w:val="Ttulo2Char"/>
    <w:qFormat/>
    <w:rsid w:val="000073B8"/>
    <w:pPr>
      <w:keepNext/>
      <w:spacing w:line="320" w:lineRule="atLeast"/>
      <w:ind w:left="3402"/>
      <w:jc w:val="both"/>
      <w:outlineLvl w:val="1"/>
    </w:pPr>
    <w:rPr>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0073B8"/>
    <w:rPr>
      <w:rFonts w:ascii="Arial" w:hAnsi="Arial" w:cs="Arial"/>
      <w:b/>
      <w:bCs/>
      <w:kern w:val="28"/>
      <w:sz w:val="28"/>
      <w:szCs w:val="28"/>
      <w:lang w:val="pt-BR" w:eastAsia="pt-BR"/>
    </w:rPr>
  </w:style>
  <w:style w:type="character" w:customStyle="1" w:styleId="Ttulo2Char">
    <w:name w:val="Título 2 Char"/>
    <w:basedOn w:val="Fontepargpadro"/>
    <w:link w:val="Ttulo2"/>
    <w:locked/>
    <w:rsid w:val="000073B8"/>
    <w:rPr>
      <w:b/>
      <w:bCs/>
      <w:color w:val="000000"/>
      <w:sz w:val="24"/>
      <w:szCs w:val="24"/>
      <w:lang w:val="pt-BR" w:eastAsia="pt-BR"/>
    </w:rPr>
  </w:style>
  <w:style w:type="table" w:styleId="Tabelacomgrade">
    <w:name w:val="Table Grid"/>
    <w:basedOn w:val="Tabelanormal"/>
    <w:rsid w:val="00007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0073B8"/>
    <w:pPr>
      <w:spacing w:after="120"/>
    </w:pPr>
    <w:rPr>
      <w:rFonts w:ascii="MS Sans Serif" w:hAnsi="MS Sans Serif" w:cs="MS Sans Serif"/>
      <w:sz w:val="20"/>
      <w:szCs w:val="20"/>
    </w:rPr>
  </w:style>
  <w:style w:type="character" w:customStyle="1" w:styleId="CorpodetextoChar">
    <w:name w:val="Corpo de texto Char"/>
    <w:basedOn w:val="Fontepargpadro"/>
    <w:link w:val="Corpodetexto"/>
    <w:uiPriority w:val="99"/>
    <w:semiHidden/>
    <w:locked/>
    <w:rsid w:val="000073B8"/>
    <w:rPr>
      <w:rFonts w:ascii="MS Sans Serif" w:hAnsi="MS Sans Serif" w:cs="MS Sans Serif"/>
      <w:lang w:val="pt-BR" w:eastAsia="pt-BR"/>
    </w:rPr>
  </w:style>
  <w:style w:type="paragraph" w:styleId="Ttulo">
    <w:name w:val="Title"/>
    <w:basedOn w:val="Normal"/>
    <w:link w:val="TtuloChar"/>
    <w:qFormat/>
    <w:rsid w:val="008E0598"/>
    <w:pPr>
      <w:jc w:val="center"/>
    </w:pPr>
    <w:rPr>
      <w:b/>
      <w:bCs/>
      <w:sz w:val="50"/>
      <w:u w:val="single"/>
    </w:rPr>
  </w:style>
  <w:style w:type="character" w:customStyle="1" w:styleId="TtuloChar">
    <w:name w:val="Título Char"/>
    <w:basedOn w:val="Fontepargpadro"/>
    <w:link w:val="Ttulo"/>
    <w:rsid w:val="008E0598"/>
    <w:rPr>
      <w:b/>
      <w:bCs/>
      <w:sz w:val="50"/>
      <w:szCs w:val="24"/>
      <w:u w:val="single"/>
    </w:rPr>
  </w:style>
  <w:style w:type="paragraph" w:styleId="Recuodecorpodetexto">
    <w:name w:val="Body Text Indent"/>
    <w:basedOn w:val="Normal"/>
    <w:link w:val="RecuodecorpodetextoChar"/>
    <w:rsid w:val="008E0598"/>
    <w:pPr>
      <w:ind w:firstLine="3360"/>
    </w:pPr>
  </w:style>
  <w:style w:type="character" w:customStyle="1" w:styleId="RecuodecorpodetextoChar">
    <w:name w:val="Recuo de corpo de texto Char"/>
    <w:basedOn w:val="Fontepargpadro"/>
    <w:link w:val="Recuodecorpodetexto"/>
    <w:rsid w:val="008E0598"/>
    <w:rPr>
      <w:sz w:val="24"/>
      <w:szCs w:val="24"/>
    </w:rPr>
  </w:style>
  <w:style w:type="paragraph" w:styleId="Textodebalo">
    <w:name w:val="Balloon Text"/>
    <w:basedOn w:val="Normal"/>
    <w:link w:val="TextodebaloChar"/>
    <w:semiHidden/>
    <w:rsid w:val="008E0598"/>
    <w:rPr>
      <w:rFonts w:ascii="Tahoma" w:hAnsi="Tahoma" w:cs="Tahoma"/>
      <w:sz w:val="16"/>
      <w:szCs w:val="16"/>
    </w:rPr>
  </w:style>
  <w:style w:type="character" w:customStyle="1" w:styleId="TextodebaloChar">
    <w:name w:val="Texto de balão Char"/>
    <w:basedOn w:val="Fontepargpadro"/>
    <w:link w:val="Textodebalo"/>
    <w:semiHidden/>
    <w:rsid w:val="008E0598"/>
    <w:rPr>
      <w:rFonts w:ascii="Tahoma" w:hAnsi="Tahoma" w:cs="Tahoma"/>
      <w:sz w:val="16"/>
      <w:szCs w:val="16"/>
    </w:rPr>
  </w:style>
  <w:style w:type="paragraph" w:styleId="PargrafodaLista">
    <w:name w:val="List Paragraph"/>
    <w:basedOn w:val="Normal"/>
    <w:uiPriority w:val="34"/>
    <w:qFormat/>
    <w:rsid w:val="0021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1505</Words>
  <Characters>8130</Characters>
  <Application>Microsoft Office Word</Application>
  <DocSecurity>4</DocSecurity>
  <Lines>67</Lines>
  <Paragraphs>19</Paragraphs>
  <ScaleCrop>false</ScaleCrop>
  <HeadingPairs>
    <vt:vector size="2" baseType="variant">
      <vt:variant>
        <vt:lpstr>Título</vt:lpstr>
      </vt:variant>
      <vt:variant>
        <vt:i4>1</vt:i4>
      </vt:variant>
    </vt:vector>
  </HeadingPairs>
  <TitlesOfParts>
    <vt:vector size="1" baseType="lpstr">
      <vt:lpstr>DECRETO Nº 10206/2013</vt:lpstr>
    </vt:vector>
  </TitlesOfParts>
  <Company>Home</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10206/2013</dc:title>
  <dc:creator>Luciane</dc:creator>
  <cp:lastModifiedBy>PAT19265</cp:lastModifiedBy>
  <cp:revision>2</cp:revision>
  <cp:lastPrinted>2016-12-26T12:13:00Z</cp:lastPrinted>
  <dcterms:created xsi:type="dcterms:W3CDTF">2026-06-23T12:33:00Z</dcterms:created>
  <dcterms:modified xsi:type="dcterms:W3CDTF">2026-06-23T12:33:00Z</dcterms:modified>
</cp:coreProperties>
</file>