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79" w14:textId="77777777" w:rsidR="005953AD" w:rsidRPr="000A45E8" w:rsidRDefault="005953AD" w:rsidP="005953AD">
      <w:pPr>
        <w:pStyle w:val="Ttulo3"/>
        <w:spacing w:before="0" w:after="0"/>
        <w:ind w:left="3402"/>
        <w:rPr>
          <w:sz w:val="24"/>
          <w:szCs w:val="24"/>
        </w:rPr>
      </w:pPr>
      <w:r w:rsidRPr="000A45E8">
        <w:rPr>
          <w:sz w:val="24"/>
          <w:szCs w:val="24"/>
        </w:rPr>
        <w:t xml:space="preserve">LEI N.º </w:t>
      </w:r>
      <w:r w:rsidR="00B04692" w:rsidRPr="000A45E8">
        <w:rPr>
          <w:sz w:val="24"/>
          <w:szCs w:val="24"/>
        </w:rPr>
        <w:t>217</w:t>
      </w:r>
      <w:r w:rsidR="000A45E8" w:rsidRPr="000A45E8">
        <w:rPr>
          <w:sz w:val="24"/>
          <w:szCs w:val="24"/>
        </w:rPr>
        <w:t>8</w:t>
      </w:r>
      <w:r w:rsidR="00014DCE" w:rsidRPr="000A45E8">
        <w:rPr>
          <w:sz w:val="24"/>
          <w:szCs w:val="24"/>
        </w:rPr>
        <w:t>/2017</w:t>
      </w:r>
    </w:p>
    <w:p w14:paraId="21A3CC5D" w14:textId="77777777" w:rsidR="005953AD" w:rsidRPr="000A45E8" w:rsidRDefault="005953AD" w:rsidP="005953AD">
      <w:pPr>
        <w:pStyle w:val="Ttulo3"/>
        <w:spacing w:before="0" w:after="0"/>
        <w:ind w:left="3402"/>
        <w:rPr>
          <w:sz w:val="24"/>
          <w:szCs w:val="24"/>
        </w:rPr>
      </w:pPr>
    </w:p>
    <w:p w14:paraId="23E3CFBF" w14:textId="77777777" w:rsidR="001E73A8" w:rsidRPr="000A45E8" w:rsidRDefault="001E73A8" w:rsidP="001E73A8">
      <w:pPr>
        <w:rPr>
          <w:sz w:val="24"/>
          <w:szCs w:val="24"/>
        </w:rPr>
      </w:pPr>
    </w:p>
    <w:p w14:paraId="75A5A28F" w14:textId="77777777" w:rsidR="000A45E8" w:rsidRPr="000A45E8" w:rsidRDefault="000A45E8" w:rsidP="000A45E8">
      <w:pPr>
        <w:pStyle w:val="Recuodecorpodetexto2"/>
        <w:ind w:left="3402" w:firstLine="0"/>
        <w:rPr>
          <w:rFonts w:ascii="Times New Roman" w:hAnsi="Times New Roman"/>
          <w:sz w:val="24"/>
          <w:szCs w:val="24"/>
        </w:rPr>
      </w:pPr>
      <w:r w:rsidRPr="000A45E8">
        <w:rPr>
          <w:rFonts w:ascii="Times New Roman" w:hAnsi="Times New Roman"/>
          <w:sz w:val="24"/>
          <w:szCs w:val="24"/>
        </w:rPr>
        <w:t>Dispõe sobre a Cessão de Uso a Secretaria de Estado da Administração e da Previdência - SEAP, e dá outras providências.</w:t>
      </w:r>
    </w:p>
    <w:p w14:paraId="6E5A2F6C" w14:textId="77777777" w:rsidR="000A45E8" w:rsidRPr="000A45E8" w:rsidRDefault="000A45E8" w:rsidP="000A45E8">
      <w:pPr>
        <w:ind w:left="3402"/>
        <w:jc w:val="both"/>
        <w:rPr>
          <w:bCs/>
          <w:sz w:val="24"/>
          <w:szCs w:val="24"/>
        </w:rPr>
      </w:pPr>
    </w:p>
    <w:p w14:paraId="14DA3C98" w14:textId="77777777" w:rsidR="000A45E8" w:rsidRPr="000A45E8" w:rsidRDefault="000A45E8" w:rsidP="000A45E8">
      <w:pPr>
        <w:ind w:left="3402"/>
        <w:jc w:val="both"/>
        <w:rPr>
          <w:bCs/>
          <w:sz w:val="24"/>
          <w:szCs w:val="24"/>
        </w:rPr>
      </w:pPr>
    </w:p>
    <w:p w14:paraId="13535E86" w14:textId="77777777" w:rsidR="000A45E8" w:rsidRPr="000A45E8" w:rsidRDefault="000A45E8" w:rsidP="000A45E8">
      <w:pPr>
        <w:ind w:left="3402"/>
        <w:jc w:val="both"/>
        <w:rPr>
          <w:b/>
          <w:sz w:val="24"/>
          <w:szCs w:val="24"/>
        </w:rPr>
      </w:pPr>
      <w:r w:rsidRPr="000A45E8">
        <w:rPr>
          <w:sz w:val="24"/>
          <w:szCs w:val="24"/>
        </w:rPr>
        <w:t>A Câmara Municipal de Vereadores aprovou, e eu</w:t>
      </w:r>
      <w:r w:rsidRPr="000A45E8">
        <w:rPr>
          <w:b/>
          <w:sz w:val="24"/>
          <w:szCs w:val="24"/>
        </w:rPr>
        <w:t xml:space="preserve"> Raul Camilo Isotton, </w:t>
      </w:r>
      <w:r w:rsidRPr="000A45E8">
        <w:rPr>
          <w:sz w:val="24"/>
          <w:szCs w:val="24"/>
        </w:rPr>
        <w:t>Prefeito de Dois Vizinhos, sanciono a seguinte,</w:t>
      </w:r>
    </w:p>
    <w:p w14:paraId="005E0337" w14:textId="77777777" w:rsidR="000A45E8" w:rsidRPr="000A45E8" w:rsidRDefault="000A45E8" w:rsidP="000A45E8">
      <w:pPr>
        <w:tabs>
          <w:tab w:val="left" w:pos="3119"/>
        </w:tabs>
        <w:ind w:firstLine="3402"/>
        <w:jc w:val="both"/>
        <w:rPr>
          <w:b/>
          <w:sz w:val="24"/>
          <w:szCs w:val="24"/>
        </w:rPr>
      </w:pPr>
    </w:p>
    <w:p w14:paraId="31AE01DD" w14:textId="77777777" w:rsidR="000A45E8" w:rsidRPr="000A45E8" w:rsidRDefault="000A45E8" w:rsidP="000A45E8">
      <w:pPr>
        <w:tabs>
          <w:tab w:val="left" w:pos="3119"/>
        </w:tabs>
        <w:ind w:firstLine="3402"/>
        <w:jc w:val="both"/>
        <w:rPr>
          <w:b/>
          <w:sz w:val="24"/>
          <w:szCs w:val="24"/>
        </w:rPr>
      </w:pPr>
    </w:p>
    <w:p w14:paraId="7B8A4D8E" w14:textId="77777777" w:rsidR="000A45E8" w:rsidRPr="000A45E8" w:rsidRDefault="000A45E8" w:rsidP="000A45E8">
      <w:pPr>
        <w:pStyle w:val="Recuodecorpodetexto2"/>
        <w:tabs>
          <w:tab w:val="left" w:pos="3119"/>
        </w:tabs>
        <w:ind w:firstLine="1984"/>
        <w:rPr>
          <w:rFonts w:ascii="Times New Roman" w:hAnsi="Times New Roman"/>
          <w:sz w:val="24"/>
          <w:szCs w:val="24"/>
        </w:rPr>
      </w:pPr>
      <w:r w:rsidRPr="000A45E8">
        <w:rPr>
          <w:rFonts w:ascii="Times New Roman" w:hAnsi="Times New Roman"/>
          <w:sz w:val="24"/>
          <w:szCs w:val="24"/>
        </w:rPr>
        <w:t>LEI:</w:t>
      </w:r>
    </w:p>
    <w:p w14:paraId="03CE39C0" w14:textId="77777777" w:rsidR="000A45E8" w:rsidRPr="000A45E8" w:rsidRDefault="000A45E8" w:rsidP="000A45E8">
      <w:pPr>
        <w:ind w:firstLine="3402"/>
        <w:jc w:val="both"/>
        <w:rPr>
          <w:b/>
          <w:sz w:val="24"/>
          <w:szCs w:val="24"/>
        </w:rPr>
      </w:pPr>
    </w:p>
    <w:p w14:paraId="198A234A" w14:textId="77777777" w:rsidR="000A45E8" w:rsidRPr="000A45E8" w:rsidRDefault="000A45E8" w:rsidP="000A45E8">
      <w:pPr>
        <w:ind w:firstLine="3402"/>
        <w:jc w:val="both"/>
        <w:rPr>
          <w:b/>
          <w:sz w:val="24"/>
          <w:szCs w:val="24"/>
        </w:rPr>
      </w:pPr>
    </w:p>
    <w:p w14:paraId="63788B9F" w14:textId="77777777" w:rsidR="000A45E8" w:rsidRPr="000A45E8" w:rsidRDefault="000A45E8" w:rsidP="000A45E8">
      <w:pPr>
        <w:ind w:firstLine="3402"/>
        <w:jc w:val="both"/>
        <w:rPr>
          <w:sz w:val="24"/>
          <w:szCs w:val="24"/>
        </w:rPr>
      </w:pPr>
      <w:r w:rsidRPr="000A45E8">
        <w:rPr>
          <w:b/>
          <w:sz w:val="24"/>
          <w:szCs w:val="24"/>
        </w:rPr>
        <w:t>Art. 1º.</w:t>
      </w:r>
      <w:r w:rsidRPr="000A45E8">
        <w:rPr>
          <w:sz w:val="24"/>
          <w:szCs w:val="24"/>
        </w:rPr>
        <w:t xml:space="preserve"> Fica o Poder Executivo Municipal autorizado a proceder a Cessão de Uso, a </w:t>
      </w:r>
      <w:r w:rsidRPr="000A45E8">
        <w:rPr>
          <w:b/>
          <w:sz w:val="24"/>
          <w:szCs w:val="24"/>
        </w:rPr>
        <w:t>SECRETARIA DE ESTADO DA ADMINISTRAÇÃO E DA PREVIDÊNCIA - SEAP</w:t>
      </w:r>
      <w:r w:rsidRPr="000A45E8">
        <w:rPr>
          <w:sz w:val="24"/>
          <w:szCs w:val="24"/>
        </w:rPr>
        <w:t xml:space="preserve">, inscrita no CNPJ sob o n.º 77.071.579/0001-08, com endereço </w:t>
      </w:r>
      <w:r w:rsidRPr="000A45E8">
        <w:rPr>
          <w:color w:val="222222"/>
          <w:sz w:val="24"/>
          <w:szCs w:val="24"/>
          <w:shd w:val="clear" w:color="auto" w:fill="FFFFFF"/>
        </w:rPr>
        <w:t>Palácio das Araucárias - Rua Jacy Loureiro de Campos, s/n - Centro Cívico, Curitiba - PR, CEP 80530-140</w:t>
      </w:r>
      <w:r w:rsidRPr="000A45E8">
        <w:rPr>
          <w:sz w:val="24"/>
          <w:szCs w:val="24"/>
        </w:rPr>
        <w:t>, do Lote de terras urbano n° 04 (quatro), da quadra n° 03 (três), do Loteamento Casa da Gente “I”, matrícula n° 33.864, da cidade e Comarca de Dois Vizinhos – PR, com área de 857,57m² (oitocentos e cinquenta e sete metros quadrados e cinquenta e sete decímetros quadrados).</w:t>
      </w:r>
    </w:p>
    <w:p w14:paraId="22914661" w14:textId="77777777" w:rsidR="000A45E8" w:rsidRPr="000A45E8" w:rsidRDefault="000A45E8" w:rsidP="000A45E8">
      <w:pPr>
        <w:ind w:firstLine="3402"/>
        <w:jc w:val="both"/>
        <w:rPr>
          <w:b/>
          <w:sz w:val="24"/>
          <w:szCs w:val="24"/>
        </w:rPr>
      </w:pPr>
    </w:p>
    <w:p w14:paraId="3A45B521" w14:textId="77777777" w:rsidR="000A45E8" w:rsidRPr="000A45E8" w:rsidRDefault="000A45E8" w:rsidP="000A45E8">
      <w:pPr>
        <w:ind w:firstLine="3402"/>
        <w:jc w:val="both"/>
        <w:rPr>
          <w:sz w:val="24"/>
          <w:szCs w:val="24"/>
        </w:rPr>
      </w:pPr>
      <w:r w:rsidRPr="000A45E8">
        <w:rPr>
          <w:b/>
          <w:sz w:val="24"/>
          <w:szCs w:val="24"/>
        </w:rPr>
        <w:t>Art. 2º.</w:t>
      </w:r>
      <w:r w:rsidRPr="000A45E8">
        <w:rPr>
          <w:sz w:val="24"/>
          <w:szCs w:val="24"/>
        </w:rPr>
        <w:t xml:space="preserve"> A Cessão de que trata esta Lei, será firmada através de termo de Cessão de Uso e terá o prazo de 4 (quatro) anos, contados a partir da assinatura, podendo ser prorrogado por acordo entre as partes.</w:t>
      </w:r>
    </w:p>
    <w:p w14:paraId="1F428E2E" w14:textId="77777777" w:rsidR="000A45E8" w:rsidRPr="000A45E8" w:rsidRDefault="000A45E8" w:rsidP="000A45E8">
      <w:pPr>
        <w:pStyle w:val="OmniPage3"/>
        <w:ind w:left="116" w:right="113" w:firstLine="3286"/>
        <w:jc w:val="both"/>
        <w:rPr>
          <w:rFonts w:ascii="Times New Roman" w:hAnsi="Times New Roman"/>
          <w:b/>
          <w:sz w:val="24"/>
          <w:szCs w:val="24"/>
        </w:rPr>
      </w:pPr>
    </w:p>
    <w:p w14:paraId="5755305C" w14:textId="77777777" w:rsidR="000A45E8" w:rsidRPr="000A45E8" w:rsidRDefault="000A45E8" w:rsidP="000A45E8">
      <w:pPr>
        <w:tabs>
          <w:tab w:val="left" w:pos="720"/>
        </w:tabs>
        <w:suppressAutoHyphens/>
        <w:ind w:firstLine="3402"/>
        <w:jc w:val="both"/>
        <w:rPr>
          <w:sz w:val="24"/>
          <w:szCs w:val="24"/>
        </w:rPr>
      </w:pPr>
      <w:r w:rsidRPr="000A45E8">
        <w:rPr>
          <w:b/>
          <w:sz w:val="24"/>
          <w:szCs w:val="24"/>
        </w:rPr>
        <w:t xml:space="preserve">Parágrafo único. </w:t>
      </w:r>
      <w:r w:rsidRPr="000A45E8">
        <w:rPr>
          <w:sz w:val="24"/>
          <w:szCs w:val="24"/>
        </w:rPr>
        <w:t>O imóvel ora cedido destina-se, exclusivamente, à construção da sede do Conselho Tutelar padrão do Estado do Paraná a CESSIONÁRIA.</w:t>
      </w:r>
    </w:p>
    <w:p w14:paraId="7A2D155B" w14:textId="77777777" w:rsidR="000A45E8" w:rsidRPr="000A45E8" w:rsidRDefault="000A45E8" w:rsidP="000A45E8">
      <w:pPr>
        <w:tabs>
          <w:tab w:val="left" w:pos="720"/>
        </w:tabs>
        <w:suppressAutoHyphens/>
        <w:ind w:firstLine="3402"/>
        <w:jc w:val="both"/>
        <w:rPr>
          <w:sz w:val="24"/>
          <w:szCs w:val="24"/>
        </w:rPr>
      </w:pPr>
    </w:p>
    <w:p w14:paraId="2E993F64" w14:textId="77777777" w:rsidR="000A45E8" w:rsidRPr="000A45E8" w:rsidRDefault="000A45E8" w:rsidP="000A45E8">
      <w:pPr>
        <w:tabs>
          <w:tab w:val="left" w:pos="720"/>
        </w:tabs>
        <w:suppressAutoHyphens/>
        <w:ind w:firstLine="3402"/>
        <w:jc w:val="both"/>
        <w:rPr>
          <w:sz w:val="24"/>
          <w:szCs w:val="24"/>
        </w:rPr>
      </w:pPr>
      <w:r w:rsidRPr="000A45E8">
        <w:rPr>
          <w:b/>
          <w:sz w:val="24"/>
          <w:szCs w:val="24"/>
        </w:rPr>
        <w:t xml:space="preserve">Art. 3º. </w:t>
      </w:r>
      <w:r w:rsidRPr="000A45E8">
        <w:rPr>
          <w:sz w:val="24"/>
          <w:szCs w:val="24"/>
        </w:rPr>
        <w:t>É proibida a utilização do imóvel para outros fins, bem como a transferência de sua cessão, a qualquer título, total ou parcialmente, sob pena do presente Termo tornar – se sem efeito.</w:t>
      </w:r>
    </w:p>
    <w:p w14:paraId="4821B891" w14:textId="77777777" w:rsidR="000A45E8" w:rsidRPr="000A45E8" w:rsidRDefault="000A45E8" w:rsidP="000A45E8">
      <w:pPr>
        <w:tabs>
          <w:tab w:val="left" w:pos="720"/>
        </w:tabs>
        <w:suppressAutoHyphens/>
        <w:ind w:firstLine="3402"/>
        <w:jc w:val="both"/>
        <w:rPr>
          <w:sz w:val="24"/>
          <w:szCs w:val="24"/>
        </w:rPr>
      </w:pPr>
    </w:p>
    <w:p w14:paraId="50B27954" w14:textId="77777777" w:rsidR="000A45E8" w:rsidRPr="000A45E8" w:rsidRDefault="000A45E8" w:rsidP="000A45E8">
      <w:pPr>
        <w:tabs>
          <w:tab w:val="left" w:pos="720"/>
        </w:tabs>
        <w:suppressAutoHyphens/>
        <w:ind w:firstLine="3402"/>
        <w:jc w:val="both"/>
        <w:rPr>
          <w:sz w:val="24"/>
          <w:szCs w:val="24"/>
        </w:rPr>
      </w:pPr>
      <w:r w:rsidRPr="000A45E8">
        <w:rPr>
          <w:b/>
          <w:sz w:val="24"/>
          <w:szCs w:val="24"/>
        </w:rPr>
        <w:t xml:space="preserve">Art. 4º. </w:t>
      </w:r>
      <w:r w:rsidRPr="000A45E8">
        <w:rPr>
          <w:sz w:val="24"/>
          <w:szCs w:val="24"/>
        </w:rPr>
        <w:t>É obrigação da CESSIONÁRIA, além de outras assumidas nesta Lei, restituir a área de imóvel cedida, ao final da vigência de que se trata esse instrumento, cumprindo a finalidade a que se destina.</w:t>
      </w:r>
    </w:p>
    <w:p w14:paraId="69E55F82" w14:textId="77777777" w:rsidR="000A45E8" w:rsidRPr="000A45E8" w:rsidRDefault="000A45E8" w:rsidP="000A45E8">
      <w:pPr>
        <w:tabs>
          <w:tab w:val="left" w:pos="720"/>
        </w:tabs>
        <w:ind w:firstLine="3402"/>
        <w:jc w:val="both"/>
        <w:rPr>
          <w:sz w:val="24"/>
          <w:szCs w:val="24"/>
        </w:rPr>
      </w:pPr>
    </w:p>
    <w:p w14:paraId="1F8DEFD2" w14:textId="77777777" w:rsidR="000A45E8" w:rsidRPr="000A45E8" w:rsidRDefault="000A45E8" w:rsidP="000A45E8">
      <w:pPr>
        <w:pStyle w:val="OmniPage3"/>
        <w:ind w:left="116" w:right="113" w:firstLine="3286"/>
        <w:jc w:val="both"/>
        <w:rPr>
          <w:rFonts w:ascii="Times New Roman" w:hAnsi="Times New Roman"/>
          <w:noProof w:val="0"/>
          <w:sz w:val="24"/>
          <w:szCs w:val="24"/>
        </w:rPr>
      </w:pPr>
      <w:r w:rsidRPr="000A45E8">
        <w:rPr>
          <w:rFonts w:ascii="Times New Roman" w:hAnsi="Times New Roman"/>
          <w:b/>
          <w:sz w:val="24"/>
          <w:szCs w:val="24"/>
        </w:rPr>
        <w:t>Art. 5º.</w:t>
      </w:r>
      <w:r w:rsidRPr="000A45E8">
        <w:rPr>
          <w:rFonts w:ascii="Times New Roman" w:hAnsi="Times New Roman"/>
          <w:sz w:val="24"/>
          <w:szCs w:val="24"/>
        </w:rPr>
        <w:t xml:space="preserve"> </w:t>
      </w:r>
      <w:r w:rsidRPr="000A45E8">
        <w:rPr>
          <w:rFonts w:ascii="Times New Roman" w:hAnsi="Times New Roman"/>
          <w:noProof w:val="0"/>
          <w:sz w:val="24"/>
          <w:szCs w:val="24"/>
        </w:rPr>
        <w:t xml:space="preserve">A Cessão de Uso poderá ser rescindida, a qualquer tempo, por iniciativa de qualquer das partes, mediante comunicação prévia com 60 (sessenta) dias de antecedência.  </w:t>
      </w:r>
    </w:p>
    <w:p w14:paraId="23360CDA" w14:textId="77777777" w:rsidR="000A45E8" w:rsidRPr="000A45E8" w:rsidRDefault="000A45E8" w:rsidP="000A45E8">
      <w:pPr>
        <w:ind w:firstLine="3402"/>
        <w:jc w:val="both"/>
        <w:rPr>
          <w:b/>
          <w:sz w:val="24"/>
          <w:szCs w:val="24"/>
        </w:rPr>
      </w:pPr>
    </w:p>
    <w:p w14:paraId="6B97DE8F" w14:textId="77777777" w:rsidR="000A45E8" w:rsidRPr="000A45E8" w:rsidRDefault="000A45E8" w:rsidP="000A45E8">
      <w:pPr>
        <w:tabs>
          <w:tab w:val="right" w:pos="5872"/>
        </w:tabs>
        <w:ind w:firstLine="3402"/>
        <w:jc w:val="both"/>
        <w:rPr>
          <w:sz w:val="24"/>
          <w:szCs w:val="24"/>
        </w:rPr>
      </w:pPr>
      <w:r w:rsidRPr="000A45E8">
        <w:rPr>
          <w:b/>
          <w:sz w:val="24"/>
          <w:szCs w:val="24"/>
        </w:rPr>
        <w:lastRenderedPageBreak/>
        <w:t xml:space="preserve">Art. 6º. </w:t>
      </w:r>
      <w:r w:rsidRPr="000A45E8">
        <w:rPr>
          <w:sz w:val="24"/>
          <w:szCs w:val="24"/>
        </w:rPr>
        <w:t xml:space="preserve">Extinta a Cessão de Uso, o </w:t>
      </w:r>
      <w:r w:rsidRPr="000A45E8">
        <w:rPr>
          <w:b/>
          <w:sz w:val="24"/>
          <w:szCs w:val="24"/>
        </w:rPr>
        <w:t xml:space="preserve">MUNICÍPIO </w:t>
      </w:r>
      <w:r w:rsidRPr="000A45E8">
        <w:rPr>
          <w:sz w:val="24"/>
          <w:szCs w:val="24"/>
        </w:rPr>
        <w:t>recuperará o pleno domínio do terreno, bem como das acessões e benfeitorias introduzidas no imóvel, independente de indenização.</w:t>
      </w:r>
    </w:p>
    <w:p w14:paraId="3C420C36" w14:textId="77777777" w:rsidR="000A45E8" w:rsidRPr="000A45E8" w:rsidRDefault="000A45E8" w:rsidP="000A45E8">
      <w:pPr>
        <w:ind w:firstLine="3402"/>
        <w:jc w:val="both"/>
        <w:rPr>
          <w:b/>
          <w:bCs/>
          <w:sz w:val="24"/>
          <w:szCs w:val="24"/>
        </w:rPr>
      </w:pPr>
    </w:p>
    <w:p w14:paraId="4CDB3B9F" w14:textId="77777777" w:rsidR="000A45E8" w:rsidRPr="000A45E8" w:rsidRDefault="000A45E8" w:rsidP="000A45E8">
      <w:pPr>
        <w:ind w:firstLine="3402"/>
        <w:jc w:val="both"/>
        <w:rPr>
          <w:sz w:val="24"/>
          <w:szCs w:val="24"/>
        </w:rPr>
      </w:pPr>
      <w:r w:rsidRPr="000A45E8">
        <w:rPr>
          <w:b/>
          <w:sz w:val="24"/>
          <w:szCs w:val="24"/>
        </w:rPr>
        <w:t>Art. 7º.</w:t>
      </w:r>
      <w:r w:rsidRPr="000A45E8">
        <w:rPr>
          <w:sz w:val="24"/>
          <w:szCs w:val="24"/>
        </w:rPr>
        <w:t xml:space="preserve"> O Contrato de Cessão de Uso a ser firmado entre as partes obedecerá as cláusulas e condições estabelecidas na minuta anexa, parte integrante desta Lei.</w:t>
      </w:r>
    </w:p>
    <w:p w14:paraId="118B31F5" w14:textId="77777777" w:rsidR="000A45E8" w:rsidRPr="000A45E8" w:rsidRDefault="000A45E8" w:rsidP="000A45E8">
      <w:pPr>
        <w:ind w:firstLine="3402"/>
        <w:jc w:val="both"/>
        <w:rPr>
          <w:sz w:val="24"/>
          <w:szCs w:val="24"/>
        </w:rPr>
      </w:pPr>
    </w:p>
    <w:p w14:paraId="24084CC3" w14:textId="77777777" w:rsidR="000A45E8" w:rsidRPr="000A45E8" w:rsidRDefault="000A45E8" w:rsidP="000A45E8">
      <w:pPr>
        <w:ind w:firstLine="3402"/>
        <w:jc w:val="both"/>
        <w:rPr>
          <w:sz w:val="24"/>
          <w:szCs w:val="24"/>
        </w:rPr>
      </w:pPr>
      <w:r w:rsidRPr="000A45E8">
        <w:rPr>
          <w:b/>
          <w:sz w:val="24"/>
          <w:szCs w:val="24"/>
        </w:rPr>
        <w:t>Art. 8º.</w:t>
      </w:r>
      <w:r w:rsidRPr="000A45E8">
        <w:rPr>
          <w:sz w:val="24"/>
          <w:szCs w:val="24"/>
        </w:rPr>
        <w:t xml:space="preserve"> Esta Lei entra em vigor na data de sua publicação.</w:t>
      </w:r>
    </w:p>
    <w:p w14:paraId="6D7596A0" w14:textId="77777777" w:rsidR="000A45E8" w:rsidRPr="000A45E8" w:rsidRDefault="000A45E8" w:rsidP="000A45E8">
      <w:pPr>
        <w:ind w:firstLine="3402"/>
        <w:jc w:val="both"/>
        <w:rPr>
          <w:b/>
          <w:sz w:val="24"/>
          <w:szCs w:val="24"/>
        </w:rPr>
      </w:pPr>
    </w:p>
    <w:p w14:paraId="53206465" w14:textId="77777777" w:rsidR="000A45E8" w:rsidRPr="000A45E8" w:rsidRDefault="000A45E8" w:rsidP="000A45E8">
      <w:pPr>
        <w:ind w:left="3402"/>
        <w:jc w:val="both"/>
        <w:rPr>
          <w:b/>
          <w:sz w:val="24"/>
          <w:szCs w:val="24"/>
        </w:rPr>
      </w:pPr>
      <w:r w:rsidRPr="000A45E8">
        <w:rPr>
          <w:b/>
          <w:sz w:val="24"/>
          <w:szCs w:val="24"/>
        </w:rPr>
        <w:t xml:space="preserve">Gabinete do Executivo Municipal de Dois Vizinhos, ao </w:t>
      </w:r>
      <w:r>
        <w:rPr>
          <w:b/>
          <w:sz w:val="24"/>
          <w:szCs w:val="24"/>
        </w:rPr>
        <w:t>primeiro</w:t>
      </w:r>
      <w:r w:rsidRPr="000A45E8">
        <w:rPr>
          <w:b/>
          <w:sz w:val="24"/>
          <w:szCs w:val="24"/>
        </w:rPr>
        <w:t xml:space="preserve"> dia do mês de </w:t>
      </w:r>
      <w:r>
        <w:rPr>
          <w:b/>
          <w:sz w:val="24"/>
          <w:szCs w:val="24"/>
        </w:rPr>
        <w:t>nove</w:t>
      </w:r>
      <w:r w:rsidRPr="000A45E8">
        <w:rPr>
          <w:b/>
          <w:sz w:val="24"/>
          <w:szCs w:val="24"/>
        </w:rPr>
        <w:t>mbro do ano de dois mil e dezessete, 56º ano de emancipação.</w:t>
      </w:r>
    </w:p>
    <w:p w14:paraId="1CB862AA" w14:textId="77777777" w:rsidR="000A45E8" w:rsidRDefault="000A45E8" w:rsidP="000A45E8">
      <w:pPr>
        <w:ind w:firstLine="3402"/>
        <w:jc w:val="both"/>
        <w:rPr>
          <w:b/>
          <w:sz w:val="24"/>
          <w:szCs w:val="24"/>
        </w:rPr>
      </w:pPr>
    </w:p>
    <w:p w14:paraId="68ADE3C7" w14:textId="77777777" w:rsidR="000A45E8" w:rsidRPr="000A45E8" w:rsidRDefault="000A45E8" w:rsidP="000A45E8">
      <w:pPr>
        <w:ind w:firstLine="3402"/>
        <w:jc w:val="both"/>
        <w:rPr>
          <w:b/>
          <w:sz w:val="24"/>
          <w:szCs w:val="24"/>
        </w:rPr>
      </w:pPr>
    </w:p>
    <w:p w14:paraId="72084931" w14:textId="77777777" w:rsidR="000A45E8" w:rsidRPr="000A45E8" w:rsidRDefault="000A45E8" w:rsidP="000A45E8">
      <w:pPr>
        <w:ind w:firstLine="3402"/>
        <w:jc w:val="both"/>
        <w:rPr>
          <w:b/>
          <w:sz w:val="24"/>
          <w:szCs w:val="24"/>
        </w:rPr>
      </w:pPr>
      <w:r w:rsidRPr="000A45E8">
        <w:rPr>
          <w:b/>
          <w:sz w:val="24"/>
          <w:szCs w:val="24"/>
        </w:rPr>
        <w:t>Raul Camilo Isotton</w:t>
      </w:r>
    </w:p>
    <w:p w14:paraId="42ECDF53" w14:textId="77777777" w:rsidR="000A45E8" w:rsidRDefault="000A45E8" w:rsidP="000A45E8">
      <w:pPr>
        <w:ind w:firstLine="3402"/>
        <w:jc w:val="both"/>
        <w:rPr>
          <w:b/>
          <w:bCs/>
          <w:sz w:val="24"/>
          <w:szCs w:val="24"/>
        </w:rPr>
      </w:pPr>
      <w:r w:rsidRPr="000A45E8">
        <w:rPr>
          <w:b/>
          <w:bCs/>
          <w:sz w:val="24"/>
          <w:szCs w:val="24"/>
        </w:rPr>
        <w:t>Prefeito</w:t>
      </w:r>
    </w:p>
    <w:p w14:paraId="14405D2E" w14:textId="77777777" w:rsidR="000A45E8" w:rsidRDefault="000A45E8" w:rsidP="000A45E8">
      <w:pPr>
        <w:ind w:firstLine="3402"/>
        <w:jc w:val="both"/>
        <w:rPr>
          <w:b/>
          <w:bCs/>
          <w:sz w:val="24"/>
          <w:szCs w:val="24"/>
        </w:rPr>
      </w:pPr>
    </w:p>
    <w:p w14:paraId="04436204" w14:textId="77777777" w:rsidR="000A45E8" w:rsidRDefault="000A45E8" w:rsidP="000A45E8">
      <w:pPr>
        <w:ind w:firstLine="3402"/>
        <w:jc w:val="both"/>
        <w:rPr>
          <w:b/>
          <w:bCs/>
          <w:sz w:val="24"/>
          <w:szCs w:val="24"/>
        </w:rPr>
      </w:pPr>
    </w:p>
    <w:p w14:paraId="2813DEB0" w14:textId="77777777" w:rsidR="000A45E8" w:rsidRDefault="000A45E8" w:rsidP="000A45E8">
      <w:pPr>
        <w:ind w:firstLine="3402"/>
        <w:jc w:val="both"/>
        <w:rPr>
          <w:b/>
          <w:bCs/>
          <w:sz w:val="24"/>
          <w:szCs w:val="24"/>
        </w:rPr>
      </w:pPr>
    </w:p>
    <w:p w14:paraId="1D52D85C" w14:textId="77777777" w:rsidR="000A45E8" w:rsidRDefault="000A45E8" w:rsidP="000A45E8">
      <w:pPr>
        <w:ind w:firstLine="3402"/>
        <w:jc w:val="both"/>
        <w:rPr>
          <w:b/>
          <w:bCs/>
          <w:sz w:val="24"/>
          <w:szCs w:val="24"/>
        </w:rPr>
      </w:pPr>
    </w:p>
    <w:p w14:paraId="0E4313C5" w14:textId="77777777" w:rsidR="000A45E8" w:rsidRDefault="000A45E8" w:rsidP="000A45E8">
      <w:pPr>
        <w:ind w:firstLine="3402"/>
        <w:jc w:val="both"/>
        <w:rPr>
          <w:b/>
          <w:bCs/>
          <w:sz w:val="24"/>
          <w:szCs w:val="24"/>
        </w:rPr>
      </w:pPr>
    </w:p>
    <w:p w14:paraId="3E5A37F2" w14:textId="77777777" w:rsidR="000A45E8" w:rsidRDefault="000A45E8" w:rsidP="000A45E8">
      <w:pPr>
        <w:ind w:firstLine="3402"/>
        <w:jc w:val="both"/>
        <w:rPr>
          <w:b/>
          <w:bCs/>
          <w:sz w:val="24"/>
          <w:szCs w:val="24"/>
        </w:rPr>
      </w:pPr>
    </w:p>
    <w:p w14:paraId="26210E6A" w14:textId="77777777" w:rsidR="000A45E8" w:rsidRDefault="000A45E8" w:rsidP="000A45E8">
      <w:pPr>
        <w:ind w:firstLine="3402"/>
        <w:jc w:val="both"/>
        <w:rPr>
          <w:b/>
          <w:bCs/>
          <w:sz w:val="24"/>
          <w:szCs w:val="24"/>
        </w:rPr>
      </w:pPr>
    </w:p>
    <w:p w14:paraId="5D32C7A1" w14:textId="77777777" w:rsidR="000A45E8" w:rsidRDefault="000A45E8" w:rsidP="000A45E8">
      <w:pPr>
        <w:ind w:firstLine="3402"/>
        <w:jc w:val="both"/>
        <w:rPr>
          <w:b/>
          <w:bCs/>
          <w:sz w:val="24"/>
          <w:szCs w:val="24"/>
        </w:rPr>
      </w:pPr>
    </w:p>
    <w:p w14:paraId="00216480" w14:textId="77777777" w:rsidR="000A45E8" w:rsidRDefault="000A45E8" w:rsidP="000A45E8">
      <w:pPr>
        <w:ind w:firstLine="3402"/>
        <w:jc w:val="both"/>
        <w:rPr>
          <w:b/>
          <w:bCs/>
          <w:sz w:val="24"/>
          <w:szCs w:val="24"/>
        </w:rPr>
      </w:pPr>
    </w:p>
    <w:p w14:paraId="1C194364" w14:textId="77777777" w:rsidR="000A45E8" w:rsidRDefault="000A45E8" w:rsidP="000A45E8">
      <w:pPr>
        <w:ind w:firstLine="3402"/>
        <w:jc w:val="both"/>
        <w:rPr>
          <w:b/>
          <w:bCs/>
          <w:sz w:val="24"/>
          <w:szCs w:val="24"/>
        </w:rPr>
      </w:pPr>
    </w:p>
    <w:p w14:paraId="103B1259" w14:textId="77777777" w:rsidR="000A45E8" w:rsidRDefault="000A45E8" w:rsidP="000A45E8">
      <w:pPr>
        <w:ind w:firstLine="3402"/>
        <w:jc w:val="both"/>
        <w:rPr>
          <w:b/>
          <w:bCs/>
          <w:sz w:val="24"/>
          <w:szCs w:val="24"/>
        </w:rPr>
      </w:pPr>
    </w:p>
    <w:p w14:paraId="453B98FA" w14:textId="77777777" w:rsidR="000A45E8" w:rsidRDefault="000A45E8" w:rsidP="000A45E8">
      <w:pPr>
        <w:ind w:firstLine="3402"/>
        <w:jc w:val="both"/>
        <w:rPr>
          <w:b/>
          <w:bCs/>
          <w:sz w:val="24"/>
          <w:szCs w:val="24"/>
        </w:rPr>
      </w:pPr>
    </w:p>
    <w:p w14:paraId="1A6894F3" w14:textId="77777777" w:rsidR="000A45E8" w:rsidRDefault="000A45E8" w:rsidP="000A45E8">
      <w:pPr>
        <w:ind w:firstLine="3402"/>
        <w:jc w:val="both"/>
        <w:rPr>
          <w:b/>
          <w:bCs/>
          <w:sz w:val="24"/>
          <w:szCs w:val="24"/>
        </w:rPr>
      </w:pPr>
    </w:p>
    <w:p w14:paraId="3926F7DC" w14:textId="77777777" w:rsidR="000A45E8" w:rsidRDefault="000A45E8" w:rsidP="000A45E8">
      <w:pPr>
        <w:ind w:firstLine="3402"/>
        <w:jc w:val="both"/>
        <w:rPr>
          <w:b/>
          <w:bCs/>
          <w:sz w:val="24"/>
          <w:szCs w:val="24"/>
        </w:rPr>
      </w:pPr>
    </w:p>
    <w:p w14:paraId="26FF74A3" w14:textId="77777777" w:rsidR="000A45E8" w:rsidRDefault="000A45E8" w:rsidP="000A45E8">
      <w:pPr>
        <w:ind w:firstLine="3402"/>
        <w:jc w:val="both"/>
        <w:rPr>
          <w:b/>
          <w:bCs/>
          <w:sz w:val="24"/>
          <w:szCs w:val="24"/>
        </w:rPr>
      </w:pPr>
    </w:p>
    <w:p w14:paraId="312A5028" w14:textId="77777777" w:rsidR="000A45E8" w:rsidRDefault="000A45E8" w:rsidP="000A45E8">
      <w:pPr>
        <w:ind w:firstLine="3402"/>
        <w:jc w:val="both"/>
        <w:rPr>
          <w:b/>
          <w:bCs/>
          <w:sz w:val="24"/>
          <w:szCs w:val="24"/>
        </w:rPr>
      </w:pPr>
    </w:p>
    <w:p w14:paraId="3F51D830" w14:textId="77777777" w:rsidR="000A45E8" w:rsidRDefault="000A45E8" w:rsidP="000A45E8">
      <w:pPr>
        <w:ind w:firstLine="3402"/>
        <w:jc w:val="both"/>
        <w:rPr>
          <w:b/>
          <w:bCs/>
          <w:sz w:val="24"/>
          <w:szCs w:val="24"/>
        </w:rPr>
      </w:pPr>
    </w:p>
    <w:p w14:paraId="41DF721E" w14:textId="77777777" w:rsidR="000A45E8" w:rsidRDefault="000A45E8" w:rsidP="000A45E8">
      <w:pPr>
        <w:ind w:firstLine="3402"/>
        <w:jc w:val="both"/>
        <w:rPr>
          <w:b/>
          <w:bCs/>
          <w:sz w:val="24"/>
          <w:szCs w:val="24"/>
        </w:rPr>
      </w:pPr>
    </w:p>
    <w:p w14:paraId="3429CA15" w14:textId="77777777" w:rsidR="000A45E8" w:rsidRDefault="000A45E8" w:rsidP="000A45E8">
      <w:pPr>
        <w:ind w:firstLine="3402"/>
        <w:jc w:val="both"/>
        <w:rPr>
          <w:b/>
          <w:bCs/>
          <w:sz w:val="24"/>
          <w:szCs w:val="24"/>
        </w:rPr>
      </w:pPr>
    </w:p>
    <w:p w14:paraId="423A51A9" w14:textId="77777777" w:rsidR="000A45E8" w:rsidRDefault="000A45E8" w:rsidP="000A45E8">
      <w:pPr>
        <w:ind w:firstLine="3402"/>
        <w:jc w:val="both"/>
        <w:rPr>
          <w:b/>
          <w:bCs/>
          <w:sz w:val="24"/>
          <w:szCs w:val="24"/>
        </w:rPr>
      </w:pPr>
    </w:p>
    <w:p w14:paraId="525B858D" w14:textId="77777777" w:rsidR="000A45E8" w:rsidRDefault="000A45E8" w:rsidP="000A45E8">
      <w:pPr>
        <w:ind w:firstLine="3402"/>
        <w:jc w:val="both"/>
        <w:rPr>
          <w:b/>
          <w:bCs/>
          <w:sz w:val="24"/>
          <w:szCs w:val="24"/>
        </w:rPr>
      </w:pPr>
    </w:p>
    <w:p w14:paraId="1C1F652A" w14:textId="77777777" w:rsidR="000A45E8" w:rsidRDefault="000A45E8" w:rsidP="000A45E8">
      <w:pPr>
        <w:ind w:firstLine="3402"/>
        <w:jc w:val="both"/>
        <w:rPr>
          <w:b/>
          <w:bCs/>
          <w:sz w:val="24"/>
          <w:szCs w:val="24"/>
        </w:rPr>
      </w:pPr>
    </w:p>
    <w:p w14:paraId="7B78C828" w14:textId="77777777" w:rsidR="000A45E8" w:rsidRDefault="000A45E8" w:rsidP="000A45E8">
      <w:pPr>
        <w:ind w:firstLine="3402"/>
        <w:jc w:val="both"/>
        <w:rPr>
          <w:b/>
          <w:bCs/>
          <w:sz w:val="24"/>
          <w:szCs w:val="24"/>
        </w:rPr>
      </w:pPr>
    </w:p>
    <w:p w14:paraId="63A3A6CE" w14:textId="77777777" w:rsidR="000A45E8" w:rsidRDefault="000A45E8" w:rsidP="000A45E8">
      <w:pPr>
        <w:ind w:firstLine="3402"/>
        <w:jc w:val="both"/>
        <w:rPr>
          <w:b/>
          <w:bCs/>
          <w:sz w:val="24"/>
          <w:szCs w:val="24"/>
        </w:rPr>
      </w:pPr>
    </w:p>
    <w:p w14:paraId="18432BD8" w14:textId="77777777" w:rsidR="000A45E8" w:rsidRDefault="000A45E8" w:rsidP="000A45E8">
      <w:pPr>
        <w:ind w:firstLine="3402"/>
        <w:jc w:val="both"/>
        <w:rPr>
          <w:b/>
          <w:bCs/>
          <w:sz w:val="24"/>
          <w:szCs w:val="24"/>
        </w:rPr>
      </w:pPr>
    </w:p>
    <w:p w14:paraId="63F5AC5F" w14:textId="77777777" w:rsidR="000A45E8" w:rsidRDefault="000A45E8" w:rsidP="000A45E8">
      <w:pPr>
        <w:ind w:firstLine="3402"/>
        <w:jc w:val="both"/>
        <w:rPr>
          <w:b/>
          <w:bCs/>
          <w:sz w:val="24"/>
          <w:szCs w:val="24"/>
        </w:rPr>
      </w:pPr>
    </w:p>
    <w:p w14:paraId="62E2AD79" w14:textId="77777777" w:rsidR="000A45E8" w:rsidRDefault="000A45E8" w:rsidP="000A45E8">
      <w:pPr>
        <w:ind w:firstLine="3402"/>
        <w:jc w:val="both"/>
        <w:rPr>
          <w:b/>
          <w:bCs/>
          <w:sz w:val="24"/>
          <w:szCs w:val="24"/>
        </w:rPr>
      </w:pPr>
    </w:p>
    <w:p w14:paraId="2D25E98D" w14:textId="77777777" w:rsidR="000A45E8" w:rsidRDefault="000A45E8" w:rsidP="000A45E8">
      <w:pPr>
        <w:ind w:firstLine="3402"/>
        <w:jc w:val="both"/>
        <w:rPr>
          <w:b/>
          <w:bCs/>
          <w:sz w:val="24"/>
          <w:szCs w:val="24"/>
        </w:rPr>
      </w:pPr>
    </w:p>
    <w:p w14:paraId="227DA3F6" w14:textId="77777777" w:rsidR="000A45E8" w:rsidRPr="000A45E8" w:rsidRDefault="000A45E8" w:rsidP="000A45E8">
      <w:pPr>
        <w:ind w:firstLine="3402"/>
        <w:jc w:val="both"/>
        <w:rPr>
          <w:b/>
          <w:bCs/>
          <w:sz w:val="24"/>
          <w:szCs w:val="24"/>
        </w:rPr>
      </w:pPr>
      <w:r w:rsidRPr="000A45E8">
        <w:rPr>
          <w:b/>
          <w:bCs/>
          <w:sz w:val="24"/>
          <w:szCs w:val="24"/>
        </w:rPr>
        <w:t>MINUTA</w:t>
      </w:r>
    </w:p>
    <w:p w14:paraId="4907D0C2" w14:textId="77777777" w:rsidR="000A45E8" w:rsidRPr="000A45E8" w:rsidRDefault="000A45E8" w:rsidP="000A45E8">
      <w:pPr>
        <w:ind w:firstLine="3402"/>
        <w:jc w:val="both"/>
        <w:rPr>
          <w:b/>
          <w:bCs/>
          <w:sz w:val="24"/>
          <w:szCs w:val="24"/>
        </w:rPr>
      </w:pPr>
    </w:p>
    <w:p w14:paraId="4BE08BC0" w14:textId="77777777" w:rsidR="000A45E8" w:rsidRPr="000A45E8" w:rsidRDefault="000A45E8" w:rsidP="000A45E8">
      <w:pPr>
        <w:ind w:left="3402"/>
        <w:jc w:val="both"/>
        <w:rPr>
          <w:b/>
          <w:bCs/>
          <w:sz w:val="24"/>
          <w:szCs w:val="24"/>
        </w:rPr>
      </w:pPr>
      <w:r w:rsidRPr="000A45E8">
        <w:rPr>
          <w:b/>
          <w:bCs/>
          <w:sz w:val="24"/>
          <w:szCs w:val="24"/>
        </w:rPr>
        <w:t>TERMO DE CESSÃO DE USO n° XX/2017</w:t>
      </w:r>
    </w:p>
    <w:p w14:paraId="005E2676" w14:textId="77777777" w:rsidR="000A45E8" w:rsidRPr="000A45E8" w:rsidRDefault="000A45E8" w:rsidP="000A45E8">
      <w:pPr>
        <w:ind w:left="3402"/>
        <w:jc w:val="both"/>
        <w:rPr>
          <w:b/>
          <w:bCs/>
          <w:sz w:val="24"/>
          <w:szCs w:val="24"/>
        </w:rPr>
      </w:pPr>
    </w:p>
    <w:p w14:paraId="36F62AF3" w14:textId="77777777" w:rsidR="000A45E8" w:rsidRPr="000A45E8" w:rsidRDefault="000A45E8" w:rsidP="000A45E8">
      <w:pPr>
        <w:ind w:left="3402"/>
        <w:jc w:val="both"/>
        <w:rPr>
          <w:sz w:val="24"/>
          <w:szCs w:val="24"/>
        </w:rPr>
      </w:pPr>
      <w:r w:rsidRPr="000A45E8">
        <w:rPr>
          <w:b/>
          <w:bCs/>
          <w:sz w:val="24"/>
          <w:szCs w:val="24"/>
        </w:rPr>
        <w:t>TERMO DE CESSÃO DE USO QUE, ENTRE SI, FAZEM O MUNICÍPIO DE DOIS VIZINHOS E O ESTADO DO PARANÁ.</w:t>
      </w:r>
    </w:p>
    <w:p w14:paraId="1CDA7AF5" w14:textId="77777777" w:rsidR="000A45E8" w:rsidRPr="000A45E8" w:rsidRDefault="000A45E8" w:rsidP="000A45E8">
      <w:pPr>
        <w:ind w:firstLine="3402"/>
        <w:rPr>
          <w:sz w:val="24"/>
          <w:szCs w:val="24"/>
        </w:rPr>
      </w:pPr>
    </w:p>
    <w:p w14:paraId="04ABC03B" w14:textId="77777777" w:rsidR="000A45E8" w:rsidRPr="000A45E8" w:rsidRDefault="000A45E8" w:rsidP="000A45E8">
      <w:pPr>
        <w:ind w:firstLine="3402"/>
        <w:jc w:val="both"/>
        <w:rPr>
          <w:bCs/>
          <w:sz w:val="24"/>
          <w:szCs w:val="24"/>
        </w:rPr>
      </w:pPr>
      <w:r w:rsidRPr="000A45E8">
        <w:rPr>
          <w:sz w:val="24"/>
          <w:szCs w:val="24"/>
        </w:rPr>
        <w:t xml:space="preserve">O município de Dois Vizinhos, CNPJ n° 76.205.640/0001-08, neste ato representado pelo seu Prefeito Municipal, senhor </w:t>
      </w:r>
      <w:r w:rsidRPr="000A45E8">
        <w:rPr>
          <w:bCs/>
          <w:sz w:val="24"/>
          <w:szCs w:val="24"/>
        </w:rPr>
        <w:t xml:space="preserve">Raul Camilo Isotton, doravante designado simplesmente </w:t>
      </w:r>
      <w:r w:rsidRPr="000A45E8">
        <w:rPr>
          <w:b/>
          <w:bCs/>
          <w:sz w:val="24"/>
          <w:szCs w:val="24"/>
        </w:rPr>
        <w:t>CEDENTE</w:t>
      </w:r>
      <w:r w:rsidRPr="000A45E8">
        <w:rPr>
          <w:bCs/>
          <w:sz w:val="24"/>
          <w:szCs w:val="24"/>
        </w:rPr>
        <w:t xml:space="preserve">, e o </w:t>
      </w:r>
      <w:r w:rsidRPr="000A45E8">
        <w:rPr>
          <w:b/>
          <w:bCs/>
          <w:sz w:val="24"/>
          <w:szCs w:val="24"/>
        </w:rPr>
        <w:t>ESTADO DO PARANÁ</w:t>
      </w:r>
      <w:r w:rsidRPr="000A45E8">
        <w:rPr>
          <w:bCs/>
          <w:sz w:val="24"/>
          <w:szCs w:val="24"/>
        </w:rPr>
        <w:t>, por intermédio da Secretária de Estado da Administração e da Previdência – SEAP, CNPJ n° 77.071.579/0001-08, neste ato representada pelo Senhor Fernando Eugênio Ghignone, doravante designada simplesmente CESSIONÁRIA, tem, entre si, acordado os termos deste Termo de Cessão de Uso, que foi precedido de autorização legislativa Lei Municipal n° xxxx/2017, mediante as seguintes cláusulas e condições:</w:t>
      </w:r>
    </w:p>
    <w:p w14:paraId="4BFA45E4" w14:textId="77777777" w:rsidR="000A45E8" w:rsidRPr="000A45E8" w:rsidRDefault="000A45E8" w:rsidP="000A45E8">
      <w:pPr>
        <w:ind w:firstLine="3402"/>
        <w:jc w:val="both"/>
        <w:rPr>
          <w:bCs/>
          <w:sz w:val="24"/>
          <w:szCs w:val="24"/>
        </w:rPr>
      </w:pPr>
    </w:p>
    <w:p w14:paraId="5B5806FB" w14:textId="77777777" w:rsidR="000A45E8" w:rsidRPr="000A45E8" w:rsidRDefault="000A45E8" w:rsidP="000A45E8">
      <w:pPr>
        <w:jc w:val="both"/>
        <w:rPr>
          <w:b/>
          <w:bCs/>
          <w:sz w:val="24"/>
          <w:szCs w:val="24"/>
        </w:rPr>
      </w:pPr>
      <w:r w:rsidRPr="000A45E8">
        <w:rPr>
          <w:b/>
          <w:bCs/>
          <w:sz w:val="24"/>
          <w:szCs w:val="24"/>
        </w:rPr>
        <w:t>CLÁUSULA PRIMEIRA – DO OBJETO</w:t>
      </w:r>
    </w:p>
    <w:p w14:paraId="5B10AC24" w14:textId="77777777" w:rsidR="000A45E8" w:rsidRPr="000A45E8" w:rsidRDefault="000A45E8" w:rsidP="000A45E8">
      <w:pPr>
        <w:jc w:val="both"/>
        <w:rPr>
          <w:b/>
          <w:bCs/>
          <w:sz w:val="24"/>
          <w:szCs w:val="24"/>
        </w:rPr>
      </w:pPr>
    </w:p>
    <w:p w14:paraId="29A8BC91" w14:textId="77777777" w:rsidR="000A45E8" w:rsidRPr="000A45E8" w:rsidRDefault="000A45E8" w:rsidP="000A45E8">
      <w:pPr>
        <w:ind w:firstLine="3402"/>
        <w:jc w:val="both"/>
        <w:rPr>
          <w:sz w:val="24"/>
          <w:szCs w:val="24"/>
        </w:rPr>
      </w:pPr>
      <w:r w:rsidRPr="000A45E8">
        <w:rPr>
          <w:bCs/>
          <w:sz w:val="24"/>
          <w:szCs w:val="24"/>
        </w:rPr>
        <w:t xml:space="preserve">Este Termo tem por objeto a cessão gratuita de imóvel do </w:t>
      </w:r>
      <w:r w:rsidRPr="000A45E8">
        <w:rPr>
          <w:b/>
          <w:bCs/>
          <w:sz w:val="24"/>
          <w:szCs w:val="24"/>
        </w:rPr>
        <w:t>CEDENTE</w:t>
      </w:r>
      <w:r w:rsidRPr="000A45E8">
        <w:rPr>
          <w:bCs/>
          <w:sz w:val="24"/>
          <w:szCs w:val="24"/>
        </w:rPr>
        <w:t xml:space="preserve"> para a construção da sede do Conselho Tutelar padrão do Estado do Paraná.</w:t>
      </w:r>
      <w:r w:rsidRPr="000A45E8">
        <w:rPr>
          <w:sz w:val="24"/>
          <w:szCs w:val="24"/>
        </w:rPr>
        <w:t xml:space="preserve"> </w:t>
      </w:r>
    </w:p>
    <w:p w14:paraId="4956D833" w14:textId="77777777" w:rsidR="000A45E8" w:rsidRPr="000A45E8" w:rsidRDefault="000A45E8" w:rsidP="000A45E8">
      <w:pPr>
        <w:ind w:firstLine="3402"/>
        <w:jc w:val="both"/>
        <w:rPr>
          <w:sz w:val="24"/>
          <w:szCs w:val="24"/>
        </w:rPr>
      </w:pPr>
    </w:p>
    <w:p w14:paraId="23B0E7FB" w14:textId="77777777" w:rsidR="000A45E8" w:rsidRPr="000A45E8" w:rsidRDefault="000A45E8" w:rsidP="000A45E8">
      <w:pPr>
        <w:jc w:val="both"/>
        <w:rPr>
          <w:b/>
          <w:sz w:val="24"/>
          <w:szCs w:val="24"/>
        </w:rPr>
      </w:pPr>
      <w:r w:rsidRPr="000A45E8">
        <w:rPr>
          <w:b/>
          <w:sz w:val="24"/>
          <w:szCs w:val="24"/>
        </w:rPr>
        <w:t>CLÁSULA SEGUNDA – DAS CARACTERÍSTICAS DO IMÓVEL</w:t>
      </w:r>
    </w:p>
    <w:p w14:paraId="54C05EA6" w14:textId="77777777" w:rsidR="000A45E8" w:rsidRPr="000A45E8" w:rsidRDefault="000A45E8" w:rsidP="000A45E8">
      <w:pPr>
        <w:jc w:val="both"/>
        <w:rPr>
          <w:b/>
          <w:sz w:val="24"/>
          <w:szCs w:val="24"/>
        </w:rPr>
      </w:pPr>
    </w:p>
    <w:p w14:paraId="72FBF7AB" w14:textId="77777777" w:rsidR="000A45E8" w:rsidRPr="000A45E8" w:rsidRDefault="000A45E8" w:rsidP="000A45E8">
      <w:pPr>
        <w:ind w:firstLine="3402"/>
        <w:jc w:val="both"/>
        <w:rPr>
          <w:sz w:val="24"/>
          <w:szCs w:val="24"/>
        </w:rPr>
      </w:pPr>
      <w:r w:rsidRPr="000A45E8">
        <w:rPr>
          <w:sz w:val="24"/>
          <w:szCs w:val="24"/>
        </w:rPr>
        <w:t>O imóvel objeto deste Termo tem as seguintes características: com área de 857,57m² (oitocentos e cinquenta e sete metros quadrados e cinquenta e sete decímetros quadrados), sob o Lote de terras urbano n° 04 (quatro), da quadra n° 03 (três), do Loteamento Casa da Gente “I”, matrícula n° 33.864, da cidade e Comarca de Dois Vizinhos – PR de propriedade do município de Dois Vizinhos - PR.</w:t>
      </w:r>
    </w:p>
    <w:p w14:paraId="47595481" w14:textId="77777777" w:rsidR="000A45E8" w:rsidRPr="000A45E8" w:rsidRDefault="000A45E8" w:rsidP="000A45E8">
      <w:pPr>
        <w:ind w:firstLine="3402"/>
        <w:jc w:val="both"/>
        <w:rPr>
          <w:sz w:val="24"/>
          <w:szCs w:val="24"/>
        </w:rPr>
      </w:pPr>
    </w:p>
    <w:p w14:paraId="490BBC98" w14:textId="77777777" w:rsidR="000A45E8" w:rsidRPr="000A45E8" w:rsidRDefault="000A45E8" w:rsidP="000A45E8">
      <w:pPr>
        <w:jc w:val="both"/>
        <w:rPr>
          <w:b/>
          <w:sz w:val="24"/>
          <w:szCs w:val="24"/>
        </w:rPr>
      </w:pPr>
      <w:r w:rsidRPr="000A45E8">
        <w:rPr>
          <w:b/>
          <w:sz w:val="24"/>
          <w:szCs w:val="24"/>
        </w:rPr>
        <w:t>CLÁUSULA TERCEIRA – DA DESTINAÇÃO E UTILIZAÇÃO</w:t>
      </w:r>
    </w:p>
    <w:p w14:paraId="624EE3FD" w14:textId="77777777" w:rsidR="000A45E8" w:rsidRPr="000A45E8" w:rsidRDefault="000A45E8" w:rsidP="000A45E8">
      <w:pPr>
        <w:jc w:val="both"/>
        <w:rPr>
          <w:b/>
          <w:sz w:val="24"/>
          <w:szCs w:val="24"/>
        </w:rPr>
      </w:pPr>
    </w:p>
    <w:p w14:paraId="078D59C6" w14:textId="77777777" w:rsidR="000A45E8" w:rsidRPr="000A45E8" w:rsidRDefault="000A45E8" w:rsidP="000A45E8">
      <w:pPr>
        <w:ind w:firstLine="3402"/>
        <w:jc w:val="both"/>
        <w:rPr>
          <w:sz w:val="24"/>
          <w:szCs w:val="24"/>
        </w:rPr>
      </w:pPr>
      <w:r w:rsidRPr="000A45E8">
        <w:rPr>
          <w:sz w:val="24"/>
          <w:szCs w:val="24"/>
        </w:rPr>
        <w:t xml:space="preserve">O imóvel ora cedido destina-se, exclusivamente, à construção da sede do Conselho Tutelar padrão do Estado do Paraná pela </w:t>
      </w:r>
      <w:r w:rsidRPr="000A45E8">
        <w:rPr>
          <w:b/>
          <w:sz w:val="24"/>
          <w:szCs w:val="24"/>
        </w:rPr>
        <w:t>CESSIONÁRIA</w:t>
      </w:r>
      <w:r w:rsidRPr="000A45E8">
        <w:rPr>
          <w:sz w:val="24"/>
          <w:szCs w:val="24"/>
        </w:rPr>
        <w:t>.</w:t>
      </w:r>
    </w:p>
    <w:p w14:paraId="54B9B3E1" w14:textId="77777777" w:rsidR="000A45E8" w:rsidRPr="000A45E8" w:rsidRDefault="000A45E8" w:rsidP="000A45E8">
      <w:pPr>
        <w:ind w:firstLine="3402"/>
        <w:jc w:val="both"/>
        <w:rPr>
          <w:sz w:val="24"/>
          <w:szCs w:val="24"/>
        </w:rPr>
      </w:pPr>
    </w:p>
    <w:p w14:paraId="7336AC5B" w14:textId="77777777" w:rsidR="000A45E8" w:rsidRPr="000A45E8" w:rsidRDefault="000A45E8" w:rsidP="000A45E8">
      <w:pPr>
        <w:jc w:val="both"/>
        <w:rPr>
          <w:b/>
          <w:sz w:val="24"/>
          <w:szCs w:val="24"/>
        </w:rPr>
      </w:pPr>
      <w:r w:rsidRPr="000A45E8">
        <w:rPr>
          <w:b/>
          <w:sz w:val="24"/>
          <w:szCs w:val="24"/>
        </w:rPr>
        <w:t>CLÁUSULA QUARTA – DAS OBRIGAÇÕES DAS PARTES</w:t>
      </w:r>
    </w:p>
    <w:p w14:paraId="137F154C" w14:textId="77777777" w:rsidR="000A45E8" w:rsidRPr="000A45E8" w:rsidRDefault="000A45E8" w:rsidP="000A45E8">
      <w:pPr>
        <w:ind w:firstLine="3402"/>
        <w:jc w:val="both"/>
        <w:rPr>
          <w:sz w:val="24"/>
          <w:szCs w:val="24"/>
        </w:rPr>
      </w:pPr>
    </w:p>
    <w:p w14:paraId="0D60D05E" w14:textId="77777777" w:rsidR="000A45E8" w:rsidRPr="000A45E8" w:rsidRDefault="000A45E8" w:rsidP="000A45E8">
      <w:pPr>
        <w:pStyle w:val="PargrafodaLista"/>
        <w:numPr>
          <w:ilvl w:val="0"/>
          <w:numId w:val="34"/>
        </w:numPr>
        <w:ind w:left="0" w:firstLine="3402"/>
        <w:jc w:val="both"/>
        <w:rPr>
          <w:sz w:val="24"/>
          <w:szCs w:val="24"/>
        </w:rPr>
      </w:pPr>
      <w:r w:rsidRPr="000A45E8">
        <w:rPr>
          <w:sz w:val="24"/>
          <w:szCs w:val="24"/>
        </w:rPr>
        <w:t xml:space="preserve">São obrigações do </w:t>
      </w:r>
      <w:r w:rsidRPr="000A45E8">
        <w:rPr>
          <w:b/>
          <w:sz w:val="24"/>
          <w:szCs w:val="24"/>
        </w:rPr>
        <w:t>CEDENTE</w:t>
      </w:r>
      <w:r w:rsidRPr="000A45E8">
        <w:rPr>
          <w:sz w:val="24"/>
          <w:szCs w:val="24"/>
        </w:rPr>
        <w:t>, além de outras assumidas neste Termo:</w:t>
      </w:r>
    </w:p>
    <w:p w14:paraId="56264BC3" w14:textId="77777777" w:rsidR="000A45E8" w:rsidRPr="000A45E8" w:rsidRDefault="000A45E8" w:rsidP="000A45E8">
      <w:pPr>
        <w:pStyle w:val="PargrafodaLista"/>
        <w:numPr>
          <w:ilvl w:val="0"/>
          <w:numId w:val="35"/>
        </w:numPr>
        <w:ind w:left="0" w:firstLine="3402"/>
        <w:jc w:val="both"/>
        <w:rPr>
          <w:sz w:val="24"/>
          <w:szCs w:val="24"/>
        </w:rPr>
      </w:pPr>
      <w:r w:rsidRPr="000A45E8">
        <w:rPr>
          <w:sz w:val="24"/>
          <w:szCs w:val="24"/>
        </w:rPr>
        <w:t>Ceder a área do imóvel em epígrafe, de forma a servir ao uso a que se destina e a garantir-lhe durante o tempo do termo o seu uso pacífico;</w:t>
      </w:r>
    </w:p>
    <w:p w14:paraId="163558BA" w14:textId="77777777" w:rsidR="000A45E8" w:rsidRPr="000A45E8" w:rsidRDefault="000A45E8" w:rsidP="000A45E8">
      <w:pPr>
        <w:pStyle w:val="PargrafodaLista"/>
        <w:numPr>
          <w:ilvl w:val="0"/>
          <w:numId w:val="35"/>
        </w:numPr>
        <w:ind w:left="0" w:firstLine="3402"/>
        <w:jc w:val="both"/>
        <w:rPr>
          <w:sz w:val="24"/>
          <w:szCs w:val="24"/>
        </w:rPr>
      </w:pPr>
      <w:r w:rsidRPr="000A45E8">
        <w:rPr>
          <w:sz w:val="24"/>
          <w:szCs w:val="24"/>
        </w:rPr>
        <w:t xml:space="preserve">Facultar a </w:t>
      </w:r>
      <w:r w:rsidRPr="000A45E8">
        <w:rPr>
          <w:b/>
          <w:sz w:val="24"/>
          <w:szCs w:val="24"/>
        </w:rPr>
        <w:t>CESSIONÁRIA</w:t>
      </w:r>
      <w:r w:rsidRPr="000A45E8">
        <w:rPr>
          <w:sz w:val="24"/>
          <w:szCs w:val="24"/>
        </w:rPr>
        <w:t xml:space="preserve"> efetivar, sob seu custeio, as modificações e benfeitorias que julgar necessárias ao aproveitamento da área de imóvel objeto do presente termo, desde que não afetem a sua segurança e sejam atendidos os regulamentos e posturas municipais;</w:t>
      </w:r>
    </w:p>
    <w:p w14:paraId="179985BB" w14:textId="77777777" w:rsidR="000A45E8" w:rsidRPr="000A45E8" w:rsidRDefault="000A45E8" w:rsidP="000A45E8">
      <w:pPr>
        <w:pStyle w:val="PargrafodaLista"/>
        <w:numPr>
          <w:ilvl w:val="0"/>
          <w:numId w:val="35"/>
        </w:numPr>
        <w:ind w:left="0" w:firstLine="3402"/>
        <w:jc w:val="both"/>
        <w:rPr>
          <w:sz w:val="24"/>
          <w:szCs w:val="24"/>
        </w:rPr>
      </w:pPr>
      <w:r w:rsidRPr="000A45E8">
        <w:rPr>
          <w:sz w:val="24"/>
          <w:szCs w:val="24"/>
        </w:rPr>
        <w:t xml:space="preserve">Fornecer à </w:t>
      </w:r>
      <w:r w:rsidRPr="000A45E8">
        <w:rPr>
          <w:b/>
          <w:sz w:val="24"/>
          <w:szCs w:val="24"/>
        </w:rPr>
        <w:t>CESSIONÁRIA</w:t>
      </w:r>
      <w:r w:rsidRPr="000A45E8">
        <w:rPr>
          <w:sz w:val="24"/>
          <w:szCs w:val="24"/>
        </w:rPr>
        <w:t>, caso esta solicite, informações e esclarecimentos com relação ao objeto deste Termo, bem como, descrição minuciosa do estado da área do imóvel ora cedido, quando de sua entrega, com expressa referência aos eventuais defeitos existentes;</w:t>
      </w:r>
    </w:p>
    <w:p w14:paraId="77AC0636" w14:textId="77777777" w:rsidR="000A45E8" w:rsidRPr="000A45E8" w:rsidRDefault="000A45E8" w:rsidP="000A45E8">
      <w:pPr>
        <w:pStyle w:val="PargrafodaLista"/>
        <w:numPr>
          <w:ilvl w:val="0"/>
          <w:numId w:val="35"/>
        </w:numPr>
        <w:ind w:left="0" w:firstLine="3402"/>
        <w:jc w:val="both"/>
        <w:rPr>
          <w:sz w:val="24"/>
          <w:szCs w:val="24"/>
        </w:rPr>
      </w:pPr>
      <w:r w:rsidRPr="000A45E8">
        <w:rPr>
          <w:sz w:val="24"/>
          <w:szCs w:val="24"/>
        </w:rPr>
        <w:t xml:space="preserve">Facultar à </w:t>
      </w:r>
      <w:r w:rsidRPr="000A45E8">
        <w:rPr>
          <w:b/>
          <w:sz w:val="24"/>
          <w:szCs w:val="24"/>
        </w:rPr>
        <w:t>CESSIONÁRIA</w:t>
      </w:r>
      <w:r w:rsidRPr="000A45E8">
        <w:rPr>
          <w:sz w:val="24"/>
          <w:szCs w:val="24"/>
        </w:rPr>
        <w:t xml:space="preserve"> ou seus prepostos, o livre acesso à área de imóvel, objeto da presente cessão.</w:t>
      </w:r>
    </w:p>
    <w:p w14:paraId="1D773710" w14:textId="77777777" w:rsidR="000A45E8" w:rsidRPr="000A45E8" w:rsidRDefault="000A45E8" w:rsidP="000A45E8">
      <w:pPr>
        <w:pStyle w:val="PargrafodaLista"/>
        <w:ind w:left="3402"/>
        <w:jc w:val="both"/>
        <w:rPr>
          <w:sz w:val="24"/>
          <w:szCs w:val="24"/>
        </w:rPr>
      </w:pPr>
    </w:p>
    <w:p w14:paraId="01881498" w14:textId="77777777" w:rsidR="000A45E8" w:rsidRPr="000A45E8" w:rsidRDefault="000A45E8" w:rsidP="000A45E8">
      <w:pPr>
        <w:pStyle w:val="PargrafodaLista"/>
        <w:numPr>
          <w:ilvl w:val="0"/>
          <w:numId w:val="34"/>
        </w:numPr>
        <w:ind w:left="0" w:firstLine="3402"/>
        <w:jc w:val="both"/>
        <w:rPr>
          <w:sz w:val="24"/>
          <w:szCs w:val="24"/>
        </w:rPr>
      </w:pPr>
      <w:r w:rsidRPr="000A45E8">
        <w:rPr>
          <w:sz w:val="24"/>
          <w:szCs w:val="24"/>
        </w:rPr>
        <w:t xml:space="preserve">São obrigações da </w:t>
      </w:r>
      <w:r w:rsidRPr="000A45E8">
        <w:rPr>
          <w:b/>
          <w:sz w:val="24"/>
          <w:szCs w:val="24"/>
        </w:rPr>
        <w:t>CESSIONÁRIA</w:t>
      </w:r>
      <w:r w:rsidRPr="000A45E8">
        <w:rPr>
          <w:sz w:val="24"/>
          <w:szCs w:val="24"/>
        </w:rPr>
        <w:t>, além de outras assumidas neste Termo:</w:t>
      </w:r>
    </w:p>
    <w:p w14:paraId="5C8AAC09" w14:textId="77777777" w:rsidR="000A45E8" w:rsidRPr="000A45E8" w:rsidRDefault="000A45E8" w:rsidP="000A45E8">
      <w:pPr>
        <w:pStyle w:val="PargrafodaLista"/>
        <w:numPr>
          <w:ilvl w:val="0"/>
          <w:numId w:val="36"/>
        </w:numPr>
        <w:ind w:left="0" w:firstLine="3402"/>
        <w:jc w:val="both"/>
        <w:rPr>
          <w:sz w:val="24"/>
          <w:szCs w:val="24"/>
        </w:rPr>
      </w:pPr>
      <w:r w:rsidRPr="000A45E8">
        <w:rPr>
          <w:sz w:val="24"/>
          <w:szCs w:val="24"/>
        </w:rPr>
        <w:t xml:space="preserve">Utilizar à área de imóvel única e exclusivamente para a finalidade deste Termo, sendo-lhe proibido emprestá-lo ou cedê-lo, no todo em parte, sem prévio aviso e expresso consentimento do </w:t>
      </w:r>
      <w:r w:rsidRPr="000A45E8">
        <w:rPr>
          <w:b/>
          <w:sz w:val="24"/>
          <w:szCs w:val="24"/>
        </w:rPr>
        <w:t>CEDENTE</w:t>
      </w:r>
      <w:r w:rsidRPr="000A45E8">
        <w:rPr>
          <w:sz w:val="24"/>
          <w:szCs w:val="24"/>
        </w:rPr>
        <w:t>.</w:t>
      </w:r>
    </w:p>
    <w:p w14:paraId="4EF6C48A" w14:textId="77777777" w:rsidR="000A45E8" w:rsidRPr="000A45E8" w:rsidRDefault="000A45E8" w:rsidP="000A45E8">
      <w:pPr>
        <w:pStyle w:val="PargrafodaLista"/>
        <w:numPr>
          <w:ilvl w:val="0"/>
          <w:numId w:val="36"/>
        </w:numPr>
        <w:ind w:left="0" w:firstLine="3402"/>
        <w:jc w:val="both"/>
        <w:rPr>
          <w:sz w:val="24"/>
          <w:szCs w:val="24"/>
        </w:rPr>
      </w:pPr>
      <w:r w:rsidRPr="000A45E8">
        <w:rPr>
          <w:sz w:val="24"/>
          <w:szCs w:val="24"/>
        </w:rPr>
        <w:t>Restituir a área de imóvel cedida, ao final da vigência do Termo, cumprindo a finalidade a que se destina.</w:t>
      </w:r>
    </w:p>
    <w:p w14:paraId="6BDEBD51" w14:textId="77777777" w:rsidR="000A45E8" w:rsidRPr="000A45E8" w:rsidRDefault="000A45E8" w:rsidP="000A45E8">
      <w:pPr>
        <w:jc w:val="both"/>
        <w:rPr>
          <w:sz w:val="24"/>
          <w:szCs w:val="24"/>
        </w:rPr>
      </w:pPr>
    </w:p>
    <w:p w14:paraId="5B11CECD" w14:textId="77777777" w:rsidR="000A45E8" w:rsidRPr="000A45E8" w:rsidRDefault="000A45E8" w:rsidP="000A45E8">
      <w:pPr>
        <w:jc w:val="both"/>
        <w:rPr>
          <w:b/>
          <w:sz w:val="24"/>
          <w:szCs w:val="24"/>
        </w:rPr>
      </w:pPr>
      <w:r w:rsidRPr="000A45E8">
        <w:rPr>
          <w:b/>
          <w:sz w:val="24"/>
          <w:szCs w:val="24"/>
        </w:rPr>
        <w:t>CLÁUSULA QUINTA – DOS ENCARGOS</w:t>
      </w:r>
    </w:p>
    <w:p w14:paraId="55376A69" w14:textId="77777777" w:rsidR="000A45E8" w:rsidRPr="000A45E8" w:rsidRDefault="000A45E8" w:rsidP="000A45E8">
      <w:pPr>
        <w:jc w:val="both"/>
        <w:rPr>
          <w:sz w:val="24"/>
          <w:szCs w:val="24"/>
        </w:rPr>
      </w:pPr>
    </w:p>
    <w:p w14:paraId="49FA131D" w14:textId="77777777" w:rsidR="000A45E8" w:rsidRPr="000A45E8" w:rsidRDefault="000A45E8" w:rsidP="000A45E8">
      <w:pPr>
        <w:ind w:firstLine="3402"/>
        <w:jc w:val="both"/>
        <w:rPr>
          <w:sz w:val="24"/>
          <w:szCs w:val="24"/>
        </w:rPr>
      </w:pPr>
      <w:r w:rsidRPr="000A45E8">
        <w:rPr>
          <w:sz w:val="24"/>
          <w:szCs w:val="24"/>
        </w:rPr>
        <w:t>O presente Termo é feito sem ônus, portanto, sem qualquer transferência de recursos entre as partes.</w:t>
      </w:r>
    </w:p>
    <w:p w14:paraId="19BC18A1" w14:textId="77777777" w:rsidR="000A45E8" w:rsidRPr="000A45E8" w:rsidRDefault="000A45E8" w:rsidP="000A45E8">
      <w:pPr>
        <w:ind w:firstLine="3402"/>
        <w:jc w:val="both"/>
        <w:rPr>
          <w:sz w:val="24"/>
          <w:szCs w:val="24"/>
        </w:rPr>
      </w:pPr>
    </w:p>
    <w:p w14:paraId="60098AD7" w14:textId="77777777" w:rsidR="000A45E8" w:rsidRPr="000A45E8" w:rsidRDefault="000A45E8" w:rsidP="000A45E8">
      <w:pPr>
        <w:jc w:val="both"/>
        <w:rPr>
          <w:b/>
          <w:sz w:val="24"/>
          <w:szCs w:val="24"/>
        </w:rPr>
      </w:pPr>
      <w:r w:rsidRPr="000A45E8">
        <w:rPr>
          <w:b/>
          <w:sz w:val="24"/>
          <w:szCs w:val="24"/>
        </w:rPr>
        <w:t>CLÁUSULA SEXTA – DA VIGÊNCIA</w:t>
      </w:r>
    </w:p>
    <w:p w14:paraId="69203657" w14:textId="77777777" w:rsidR="000A45E8" w:rsidRPr="000A45E8" w:rsidRDefault="000A45E8" w:rsidP="000A45E8">
      <w:pPr>
        <w:ind w:firstLine="3402"/>
        <w:jc w:val="both"/>
        <w:rPr>
          <w:sz w:val="24"/>
          <w:szCs w:val="24"/>
        </w:rPr>
      </w:pPr>
    </w:p>
    <w:p w14:paraId="13D19873" w14:textId="77777777" w:rsidR="000A45E8" w:rsidRPr="000A45E8" w:rsidRDefault="000A45E8" w:rsidP="000A45E8">
      <w:pPr>
        <w:ind w:firstLine="3402"/>
        <w:jc w:val="both"/>
        <w:rPr>
          <w:sz w:val="24"/>
          <w:szCs w:val="24"/>
        </w:rPr>
      </w:pPr>
      <w:r w:rsidRPr="000A45E8">
        <w:rPr>
          <w:sz w:val="24"/>
          <w:szCs w:val="24"/>
        </w:rPr>
        <w:t>O presente Termo de Cessão de Uso terá a vigência de 4 (quatro) anos, contados a partir da data de sua assinatura, podendo ser prorrogado por acordo entre as partes.</w:t>
      </w:r>
    </w:p>
    <w:p w14:paraId="6AD23C61" w14:textId="77777777" w:rsidR="000A45E8" w:rsidRPr="000A45E8" w:rsidRDefault="000A45E8" w:rsidP="000A45E8">
      <w:pPr>
        <w:ind w:firstLine="3402"/>
        <w:jc w:val="both"/>
        <w:rPr>
          <w:sz w:val="24"/>
          <w:szCs w:val="24"/>
        </w:rPr>
      </w:pPr>
    </w:p>
    <w:p w14:paraId="1E6355D1" w14:textId="77777777" w:rsidR="000A45E8" w:rsidRPr="000A45E8" w:rsidRDefault="000A45E8" w:rsidP="000A45E8">
      <w:pPr>
        <w:jc w:val="both"/>
        <w:rPr>
          <w:b/>
          <w:sz w:val="24"/>
          <w:szCs w:val="24"/>
        </w:rPr>
      </w:pPr>
      <w:r w:rsidRPr="000A45E8">
        <w:rPr>
          <w:b/>
          <w:sz w:val="24"/>
          <w:szCs w:val="24"/>
        </w:rPr>
        <w:t>CLÁUSULA SÉTIMA – DA RESCISÃO</w:t>
      </w:r>
    </w:p>
    <w:p w14:paraId="63E00113" w14:textId="77777777" w:rsidR="000A45E8" w:rsidRPr="000A45E8" w:rsidRDefault="000A45E8" w:rsidP="000A45E8">
      <w:pPr>
        <w:ind w:firstLine="3402"/>
        <w:jc w:val="both"/>
        <w:rPr>
          <w:sz w:val="24"/>
          <w:szCs w:val="24"/>
        </w:rPr>
      </w:pPr>
    </w:p>
    <w:p w14:paraId="2396210D" w14:textId="77777777" w:rsidR="000A45E8" w:rsidRPr="000A45E8" w:rsidRDefault="000A45E8" w:rsidP="000A45E8">
      <w:pPr>
        <w:ind w:firstLine="3402"/>
        <w:jc w:val="both"/>
        <w:rPr>
          <w:sz w:val="24"/>
          <w:szCs w:val="24"/>
        </w:rPr>
      </w:pPr>
      <w:r w:rsidRPr="000A45E8">
        <w:rPr>
          <w:sz w:val="24"/>
          <w:szCs w:val="24"/>
        </w:rPr>
        <w:t>O presente Termo poderá ser rescindido a qualquer tempo, por iniciativa de qualquer das partes, mediante comunicação prévia com 60 (sessenta) dias de antecedência.</w:t>
      </w:r>
    </w:p>
    <w:p w14:paraId="517EBFD2" w14:textId="77777777" w:rsidR="000A45E8" w:rsidRPr="000A45E8" w:rsidRDefault="000A45E8" w:rsidP="000A45E8">
      <w:pPr>
        <w:ind w:firstLine="3402"/>
        <w:jc w:val="both"/>
        <w:rPr>
          <w:sz w:val="24"/>
          <w:szCs w:val="24"/>
        </w:rPr>
      </w:pPr>
    </w:p>
    <w:p w14:paraId="0691BBCD" w14:textId="77777777" w:rsidR="000A45E8" w:rsidRPr="000A45E8" w:rsidRDefault="000A45E8" w:rsidP="000A45E8">
      <w:pPr>
        <w:jc w:val="both"/>
        <w:rPr>
          <w:b/>
          <w:sz w:val="24"/>
          <w:szCs w:val="24"/>
        </w:rPr>
      </w:pPr>
      <w:r w:rsidRPr="000A45E8">
        <w:rPr>
          <w:b/>
          <w:sz w:val="24"/>
          <w:szCs w:val="24"/>
        </w:rPr>
        <w:t>CLÁUSULA OITAVA – DA PUBLICAÇÃO</w:t>
      </w:r>
    </w:p>
    <w:p w14:paraId="1FDE5927" w14:textId="77777777" w:rsidR="000A45E8" w:rsidRPr="000A45E8" w:rsidRDefault="000A45E8" w:rsidP="000A45E8">
      <w:pPr>
        <w:ind w:firstLine="3402"/>
        <w:jc w:val="both"/>
        <w:rPr>
          <w:sz w:val="24"/>
          <w:szCs w:val="24"/>
        </w:rPr>
      </w:pPr>
    </w:p>
    <w:p w14:paraId="300EF10E" w14:textId="77777777" w:rsidR="000A45E8" w:rsidRPr="000A45E8" w:rsidRDefault="000A45E8" w:rsidP="000A45E8">
      <w:pPr>
        <w:ind w:firstLine="3402"/>
        <w:jc w:val="both"/>
        <w:rPr>
          <w:sz w:val="24"/>
          <w:szCs w:val="24"/>
        </w:rPr>
      </w:pPr>
      <w:r w:rsidRPr="000A45E8">
        <w:rPr>
          <w:sz w:val="24"/>
          <w:szCs w:val="24"/>
        </w:rPr>
        <w:t xml:space="preserve">O </w:t>
      </w:r>
      <w:r w:rsidRPr="000A45E8">
        <w:rPr>
          <w:b/>
          <w:sz w:val="24"/>
          <w:szCs w:val="24"/>
        </w:rPr>
        <w:t>CEDENTE</w:t>
      </w:r>
      <w:r w:rsidRPr="000A45E8">
        <w:rPr>
          <w:sz w:val="24"/>
          <w:szCs w:val="24"/>
        </w:rPr>
        <w:t xml:space="preserve"> providenciará a publicação resumida do presente instrumento, nos termos do parágrafo único do art. 61 da Lei 8.666/93.</w:t>
      </w:r>
    </w:p>
    <w:p w14:paraId="48426F4A" w14:textId="77777777" w:rsidR="000A45E8" w:rsidRPr="000A45E8" w:rsidRDefault="000A45E8" w:rsidP="000A45E8">
      <w:pPr>
        <w:jc w:val="both"/>
        <w:rPr>
          <w:b/>
          <w:sz w:val="24"/>
          <w:szCs w:val="24"/>
        </w:rPr>
      </w:pPr>
    </w:p>
    <w:p w14:paraId="37B4557B" w14:textId="77777777" w:rsidR="000A45E8" w:rsidRPr="000A45E8" w:rsidRDefault="000A45E8" w:rsidP="000A45E8">
      <w:pPr>
        <w:jc w:val="both"/>
        <w:rPr>
          <w:b/>
          <w:sz w:val="24"/>
          <w:szCs w:val="24"/>
        </w:rPr>
      </w:pPr>
      <w:r w:rsidRPr="000A45E8">
        <w:rPr>
          <w:b/>
          <w:sz w:val="24"/>
          <w:szCs w:val="24"/>
        </w:rPr>
        <w:t>CLÁUSULA NONA – DO FORO</w:t>
      </w:r>
    </w:p>
    <w:p w14:paraId="1C40233B" w14:textId="77777777" w:rsidR="000A45E8" w:rsidRPr="000A45E8" w:rsidRDefault="000A45E8" w:rsidP="000A45E8">
      <w:pPr>
        <w:ind w:firstLine="3402"/>
        <w:jc w:val="both"/>
        <w:rPr>
          <w:sz w:val="24"/>
          <w:szCs w:val="24"/>
        </w:rPr>
      </w:pPr>
    </w:p>
    <w:p w14:paraId="63945637" w14:textId="77777777" w:rsidR="000A45E8" w:rsidRPr="000A45E8" w:rsidRDefault="000A45E8" w:rsidP="000A45E8">
      <w:pPr>
        <w:ind w:firstLine="3402"/>
        <w:jc w:val="both"/>
        <w:rPr>
          <w:sz w:val="24"/>
          <w:szCs w:val="24"/>
        </w:rPr>
      </w:pPr>
      <w:r w:rsidRPr="000A45E8">
        <w:rPr>
          <w:sz w:val="24"/>
          <w:szCs w:val="24"/>
        </w:rPr>
        <w:t>As questões decorrentes da execução deste instrumento, que não possam ser dirimidas administrativamente, serão processadas e julgadas na Justiça Comum, no foro da cidade de Dois Vizinhos/PR, com exclusão de qualquer outro, por mais privilegiado que seja.</w:t>
      </w:r>
    </w:p>
    <w:p w14:paraId="4CBC5645" w14:textId="77777777" w:rsidR="000A45E8" w:rsidRPr="000A45E8" w:rsidRDefault="000A45E8" w:rsidP="000A45E8">
      <w:pPr>
        <w:ind w:firstLine="3402"/>
        <w:jc w:val="both"/>
        <w:rPr>
          <w:sz w:val="24"/>
          <w:szCs w:val="24"/>
        </w:rPr>
      </w:pPr>
      <w:r w:rsidRPr="000A45E8">
        <w:rPr>
          <w:sz w:val="24"/>
          <w:szCs w:val="24"/>
        </w:rPr>
        <w:t>Para firmeza e como prova de assim haverem, entre si, as partes celebram este Termo que, depois de lido e acordado, é assinado pelas partes, dele sendo extraídas as necessárias cópias que terão o mesmo valor do original.</w:t>
      </w:r>
    </w:p>
    <w:p w14:paraId="70466A2F" w14:textId="77777777" w:rsidR="000A45E8" w:rsidRPr="000A45E8" w:rsidRDefault="000A45E8" w:rsidP="000A45E8">
      <w:pPr>
        <w:ind w:firstLine="3402"/>
        <w:jc w:val="both"/>
        <w:rPr>
          <w:sz w:val="24"/>
          <w:szCs w:val="24"/>
        </w:rPr>
      </w:pPr>
    </w:p>
    <w:p w14:paraId="58647419" w14:textId="77777777" w:rsidR="000A45E8" w:rsidRPr="000A45E8" w:rsidRDefault="000A45E8" w:rsidP="000A45E8">
      <w:pPr>
        <w:ind w:firstLine="3402"/>
        <w:jc w:val="both"/>
        <w:rPr>
          <w:sz w:val="24"/>
          <w:szCs w:val="24"/>
        </w:rPr>
      </w:pPr>
      <w:r w:rsidRPr="000A45E8">
        <w:rPr>
          <w:sz w:val="24"/>
          <w:szCs w:val="24"/>
        </w:rPr>
        <w:t>Dois Vizinhos, xxxxxx de xxxxxxxxx de 2017.</w:t>
      </w:r>
    </w:p>
    <w:p w14:paraId="20C6D9FF" w14:textId="77777777" w:rsidR="000A45E8" w:rsidRPr="000A45E8" w:rsidRDefault="000A45E8" w:rsidP="000A45E8">
      <w:pPr>
        <w:ind w:firstLine="3402"/>
        <w:jc w:val="both"/>
        <w:rPr>
          <w:sz w:val="24"/>
          <w:szCs w:val="24"/>
        </w:rPr>
      </w:pPr>
    </w:p>
    <w:p w14:paraId="07A5C93B" w14:textId="77777777" w:rsidR="000A45E8" w:rsidRPr="000A45E8" w:rsidRDefault="000A45E8" w:rsidP="000A45E8">
      <w:pPr>
        <w:ind w:firstLine="3402"/>
        <w:jc w:val="both"/>
        <w:rPr>
          <w:sz w:val="24"/>
          <w:szCs w:val="24"/>
        </w:rPr>
      </w:pPr>
    </w:p>
    <w:p w14:paraId="7E259BBF" w14:textId="77777777" w:rsidR="000A45E8" w:rsidRPr="000A45E8" w:rsidRDefault="000A45E8" w:rsidP="000A45E8">
      <w:pPr>
        <w:ind w:firstLine="3402"/>
        <w:jc w:val="both"/>
        <w:rPr>
          <w:sz w:val="24"/>
          <w:szCs w:val="24"/>
        </w:rPr>
      </w:pPr>
    </w:p>
    <w:p w14:paraId="03D4DAE3" w14:textId="77777777" w:rsidR="000A45E8" w:rsidRPr="000A45E8" w:rsidRDefault="000A45E8" w:rsidP="000A45E8">
      <w:pPr>
        <w:pStyle w:val="Centered"/>
        <w:ind w:firstLine="3402"/>
        <w:jc w:val="both"/>
        <w:rPr>
          <w:rFonts w:ascii="Times New Roman" w:hAnsi="Times New Roman"/>
          <w:b/>
          <w:bCs/>
        </w:rPr>
      </w:pPr>
      <w:r w:rsidRPr="000A45E8">
        <w:rPr>
          <w:rFonts w:ascii="Times New Roman" w:hAnsi="Times New Roman"/>
          <w:b/>
          <w:bCs/>
        </w:rPr>
        <w:t xml:space="preserve">Raul Camilo Isotton </w:t>
      </w:r>
    </w:p>
    <w:p w14:paraId="17DDEA8B" w14:textId="77777777" w:rsidR="005953AD" w:rsidRPr="000A45E8" w:rsidRDefault="000A45E8" w:rsidP="000A45E8">
      <w:pPr>
        <w:pStyle w:val="Ttulo3"/>
        <w:spacing w:before="0" w:after="0"/>
        <w:ind w:left="3402"/>
        <w:rPr>
          <w:sz w:val="24"/>
          <w:szCs w:val="24"/>
        </w:rPr>
      </w:pPr>
      <w:r w:rsidRPr="000A45E8">
        <w:rPr>
          <w:bCs/>
          <w:sz w:val="24"/>
          <w:szCs w:val="24"/>
        </w:rPr>
        <w:t>Prefeito</w:t>
      </w:r>
      <w:r w:rsidR="00A50A24" w:rsidRPr="000A45E8">
        <w:rPr>
          <w:sz w:val="24"/>
          <w:szCs w:val="24"/>
        </w:rPr>
        <w:t xml:space="preserve"> </w:t>
      </w:r>
    </w:p>
    <w:p w14:paraId="377B9330" w14:textId="77777777" w:rsidR="00C01F7C" w:rsidRPr="000A45E8" w:rsidRDefault="00C01F7C" w:rsidP="005953AD">
      <w:pPr>
        <w:rPr>
          <w:sz w:val="24"/>
          <w:szCs w:val="24"/>
        </w:rPr>
      </w:pPr>
    </w:p>
    <w:p w14:paraId="1ACA7739" w14:textId="77777777" w:rsidR="00755FDA" w:rsidRPr="000A45E8" w:rsidRDefault="00755FDA" w:rsidP="005953AD">
      <w:pPr>
        <w:rPr>
          <w:sz w:val="24"/>
          <w:szCs w:val="24"/>
        </w:rPr>
      </w:pPr>
    </w:p>
    <w:p w14:paraId="644C96ED" w14:textId="77777777" w:rsidR="00C64877" w:rsidRPr="000A45E8" w:rsidRDefault="00C64877" w:rsidP="005953AD">
      <w:pPr>
        <w:rPr>
          <w:sz w:val="24"/>
          <w:szCs w:val="24"/>
        </w:rPr>
      </w:pPr>
    </w:p>
    <w:p w14:paraId="6946FE67" w14:textId="77777777" w:rsidR="00C64877" w:rsidRPr="000A45E8" w:rsidRDefault="00C64877" w:rsidP="005953AD">
      <w:pPr>
        <w:rPr>
          <w:sz w:val="24"/>
          <w:szCs w:val="24"/>
        </w:rPr>
      </w:pPr>
    </w:p>
    <w:p w14:paraId="639A9C5E" w14:textId="77777777" w:rsidR="00C64877" w:rsidRPr="000A45E8" w:rsidRDefault="00C64877" w:rsidP="005953AD">
      <w:pPr>
        <w:rPr>
          <w:sz w:val="24"/>
          <w:szCs w:val="24"/>
        </w:rPr>
      </w:pPr>
    </w:p>
    <w:p w14:paraId="3D6DB204" w14:textId="77777777" w:rsidR="00C64877" w:rsidRPr="000A45E8" w:rsidRDefault="00C64877" w:rsidP="005953AD">
      <w:pPr>
        <w:rPr>
          <w:sz w:val="24"/>
          <w:szCs w:val="24"/>
        </w:rPr>
      </w:pPr>
    </w:p>
    <w:p w14:paraId="34532490" w14:textId="77777777" w:rsidR="00C64877" w:rsidRPr="000A45E8" w:rsidRDefault="00C64877" w:rsidP="005953AD">
      <w:pPr>
        <w:rPr>
          <w:sz w:val="24"/>
          <w:szCs w:val="24"/>
        </w:rPr>
      </w:pPr>
    </w:p>
    <w:p w14:paraId="74AE6B5F" w14:textId="77777777" w:rsidR="00C64877" w:rsidRPr="000A45E8" w:rsidRDefault="00C64877" w:rsidP="005953AD">
      <w:pPr>
        <w:rPr>
          <w:sz w:val="24"/>
          <w:szCs w:val="24"/>
        </w:rPr>
      </w:pPr>
    </w:p>
    <w:p w14:paraId="625A0B27" w14:textId="77777777" w:rsidR="00C64877" w:rsidRPr="000A45E8" w:rsidRDefault="00C64877" w:rsidP="005953AD">
      <w:pPr>
        <w:rPr>
          <w:sz w:val="24"/>
          <w:szCs w:val="24"/>
        </w:rPr>
      </w:pPr>
    </w:p>
    <w:p w14:paraId="336AC9E2" w14:textId="77777777" w:rsidR="00C64877" w:rsidRPr="000A45E8" w:rsidRDefault="00C64877" w:rsidP="005953AD">
      <w:pPr>
        <w:rPr>
          <w:sz w:val="24"/>
          <w:szCs w:val="24"/>
        </w:rPr>
      </w:pPr>
    </w:p>
    <w:p w14:paraId="22CFC077" w14:textId="77777777" w:rsidR="00C64877" w:rsidRPr="000A45E8" w:rsidRDefault="00C64877" w:rsidP="005953AD">
      <w:pPr>
        <w:rPr>
          <w:sz w:val="24"/>
          <w:szCs w:val="24"/>
        </w:rPr>
      </w:pPr>
    </w:p>
    <w:p w14:paraId="17175526" w14:textId="77777777" w:rsidR="00C64877" w:rsidRPr="000A45E8" w:rsidRDefault="00C64877" w:rsidP="005953AD">
      <w:pPr>
        <w:rPr>
          <w:sz w:val="24"/>
          <w:szCs w:val="24"/>
        </w:rPr>
      </w:pPr>
    </w:p>
    <w:p w14:paraId="752A43F4" w14:textId="77777777" w:rsidR="00C64877" w:rsidRPr="000A45E8" w:rsidRDefault="00C64877" w:rsidP="005953AD">
      <w:pPr>
        <w:rPr>
          <w:sz w:val="24"/>
          <w:szCs w:val="24"/>
        </w:rPr>
      </w:pPr>
    </w:p>
    <w:p w14:paraId="717DEDD6" w14:textId="77777777" w:rsidR="00C64877" w:rsidRPr="000A45E8" w:rsidRDefault="00C64877" w:rsidP="005953AD">
      <w:pPr>
        <w:rPr>
          <w:sz w:val="24"/>
          <w:szCs w:val="24"/>
        </w:rPr>
      </w:pPr>
    </w:p>
    <w:p w14:paraId="071A10E0" w14:textId="77777777" w:rsidR="00C64877" w:rsidRPr="000A45E8" w:rsidRDefault="00C64877" w:rsidP="005953AD">
      <w:pPr>
        <w:rPr>
          <w:sz w:val="24"/>
          <w:szCs w:val="24"/>
        </w:rPr>
      </w:pPr>
    </w:p>
    <w:p w14:paraId="0E0604AB" w14:textId="77777777" w:rsidR="00C64877" w:rsidRPr="000A45E8" w:rsidRDefault="00C64877" w:rsidP="005953AD">
      <w:pPr>
        <w:rPr>
          <w:sz w:val="24"/>
          <w:szCs w:val="24"/>
        </w:rPr>
      </w:pPr>
    </w:p>
    <w:p w14:paraId="17EDDCCE" w14:textId="77777777" w:rsidR="00C64877" w:rsidRPr="000A45E8" w:rsidRDefault="00C64877" w:rsidP="005953AD">
      <w:pPr>
        <w:rPr>
          <w:sz w:val="24"/>
          <w:szCs w:val="24"/>
        </w:rPr>
      </w:pPr>
    </w:p>
    <w:p w14:paraId="1B3C85A8" w14:textId="77777777" w:rsidR="00C64877" w:rsidRPr="000A45E8" w:rsidRDefault="00C64877" w:rsidP="005953AD">
      <w:pPr>
        <w:rPr>
          <w:sz w:val="24"/>
          <w:szCs w:val="24"/>
        </w:rPr>
      </w:pPr>
    </w:p>
    <w:p w14:paraId="7BE0480F" w14:textId="77777777" w:rsidR="00C64877" w:rsidRPr="000A45E8" w:rsidRDefault="00C64877" w:rsidP="005953AD">
      <w:pPr>
        <w:rPr>
          <w:sz w:val="24"/>
          <w:szCs w:val="24"/>
        </w:rPr>
      </w:pPr>
    </w:p>
    <w:p w14:paraId="663952F8" w14:textId="77777777" w:rsidR="00C64877" w:rsidRPr="000A45E8" w:rsidRDefault="00C64877" w:rsidP="005953AD">
      <w:pPr>
        <w:rPr>
          <w:sz w:val="24"/>
          <w:szCs w:val="24"/>
        </w:rPr>
      </w:pPr>
    </w:p>
    <w:p w14:paraId="4030E71C" w14:textId="77777777" w:rsidR="00C64877" w:rsidRPr="000A45E8" w:rsidRDefault="00C64877" w:rsidP="005953AD">
      <w:pPr>
        <w:rPr>
          <w:sz w:val="24"/>
          <w:szCs w:val="24"/>
        </w:rPr>
      </w:pPr>
    </w:p>
    <w:p w14:paraId="2F1EF00B" w14:textId="77777777" w:rsidR="00C64877" w:rsidRPr="000A45E8" w:rsidRDefault="00C64877" w:rsidP="005953AD">
      <w:pPr>
        <w:rPr>
          <w:sz w:val="24"/>
          <w:szCs w:val="24"/>
        </w:rPr>
      </w:pPr>
    </w:p>
    <w:p w14:paraId="50EBABCA" w14:textId="77777777" w:rsidR="00C64877" w:rsidRPr="000A45E8" w:rsidRDefault="00C64877" w:rsidP="005953AD">
      <w:pPr>
        <w:rPr>
          <w:sz w:val="24"/>
          <w:szCs w:val="24"/>
        </w:rPr>
      </w:pPr>
    </w:p>
    <w:p w14:paraId="7C2A3D65" w14:textId="77777777" w:rsidR="00C64877" w:rsidRPr="000A45E8" w:rsidRDefault="00C64877" w:rsidP="005953AD">
      <w:pPr>
        <w:rPr>
          <w:sz w:val="24"/>
          <w:szCs w:val="24"/>
        </w:rPr>
      </w:pPr>
    </w:p>
    <w:p w14:paraId="7B8243CC" w14:textId="77777777" w:rsidR="00C64877" w:rsidRPr="000A45E8" w:rsidRDefault="00C64877" w:rsidP="005953AD">
      <w:pPr>
        <w:rPr>
          <w:sz w:val="24"/>
          <w:szCs w:val="24"/>
        </w:rPr>
      </w:pPr>
    </w:p>
    <w:p w14:paraId="4F6FEFE8" w14:textId="77777777" w:rsidR="00C64877" w:rsidRPr="000A45E8" w:rsidRDefault="00C64877" w:rsidP="005953AD">
      <w:pPr>
        <w:rPr>
          <w:sz w:val="24"/>
          <w:szCs w:val="24"/>
        </w:rPr>
      </w:pPr>
    </w:p>
    <w:p w14:paraId="1453686E" w14:textId="77777777" w:rsidR="00D00C16" w:rsidRPr="000A45E8" w:rsidRDefault="00D00C16" w:rsidP="005953AD">
      <w:pPr>
        <w:rPr>
          <w:sz w:val="24"/>
          <w:szCs w:val="24"/>
        </w:rPr>
      </w:pPr>
    </w:p>
    <w:p w14:paraId="5EDA12EF" w14:textId="77777777" w:rsidR="00D00C16" w:rsidRPr="000A45E8" w:rsidRDefault="00D00C16" w:rsidP="005953AD">
      <w:pPr>
        <w:rPr>
          <w:sz w:val="24"/>
          <w:szCs w:val="24"/>
        </w:rPr>
      </w:pPr>
    </w:p>
    <w:p w14:paraId="6F1545E5" w14:textId="77777777" w:rsidR="00D00C16" w:rsidRDefault="00D00C16" w:rsidP="005953AD">
      <w:pPr>
        <w:rPr>
          <w:sz w:val="24"/>
          <w:szCs w:val="24"/>
        </w:rPr>
      </w:pPr>
    </w:p>
    <w:p w14:paraId="1E2751B0" w14:textId="77777777" w:rsidR="00C86FCB" w:rsidRDefault="00C86FCB" w:rsidP="005953AD">
      <w:pPr>
        <w:rPr>
          <w:sz w:val="24"/>
          <w:szCs w:val="24"/>
        </w:rPr>
      </w:pPr>
    </w:p>
    <w:p w14:paraId="65758B33" w14:textId="77777777" w:rsidR="00C86FCB" w:rsidRDefault="00C86FCB" w:rsidP="005953AD">
      <w:pPr>
        <w:rPr>
          <w:sz w:val="24"/>
          <w:szCs w:val="24"/>
        </w:rPr>
      </w:pPr>
    </w:p>
    <w:p w14:paraId="696A218E" w14:textId="77777777" w:rsidR="00C86FCB" w:rsidRDefault="00C86FCB" w:rsidP="005953AD">
      <w:pPr>
        <w:rPr>
          <w:sz w:val="24"/>
          <w:szCs w:val="24"/>
        </w:rPr>
      </w:pPr>
    </w:p>
    <w:p w14:paraId="2796325C" w14:textId="77777777" w:rsidR="00C86FCB" w:rsidRDefault="00C86FCB" w:rsidP="005953AD">
      <w:pPr>
        <w:rPr>
          <w:sz w:val="24"/>
          <w:szCs w:val="24"/>
        </w:rPr>
      </w:pPr>
    </w:p>
    <w:p w14:paraId="4816AADE" w14:textId="77777777" w:rsidR="00C86FCB" w:rsidRPr="000A45E8" w:rsidRDefault="00C86FCB" w:rsidP="005953AD">
      <w:pPr>
        <w:rPr>
          <w:sz w:val="24"/>
          <w:szCs w:val="24"/>
        </w:rPr>
      </w:pPr>
    </w:p>
    <w:p w14:paraId="28A5F060" w14:textId="77777777" w:rsidR="00D00C16" w:rsidRPr="000A45E8" w:rsidRDefault="00D00C16" w:rsidP="00C64877">
      <w:pPr>
        <w:jc w:val="center"/>
        <w:rPr>
          <w:b/>
          <w:sz w:val="24"/>
          <w:szCs w:val="24"/>
        </w:rPr>
      </w:pPr>
    </w:p>
    <w:sectPr w:rsidR="00D00C16" w:rsidRPr="000A45E8" w:rsidSect="00E1526D">
      <w:headerReference w:type="even" r:id="rId7"/>
      <w:headerReference w:type="default" r:id="rId8"/>
      <w:footerReference w:type="default" r:id="rId9"/>
      <w:pgSz w:w="11907" w:h="16840" w:code="9"/>
      <w:pgMar w:top="2608"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ADFC" w14:textId="77777777" w:rsidR="00A1068E" w:rsidRDefault="00A1068E">
      <w:r>
        <w:separator/>
      </w:r>
    </w:p>
  </w:endnote>
  <w:endnote w:type="continuationSeparator" w:id="0">
    <w:p w14:paraId="389D8366" w14:textId="77777777" w:rsidR="00A1068E" w:rsidRDefault="00A1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imbus Roman No9 L">
    <w:altName w:val="Times New Roman"/>
    <w:charset w:val="80"/>
    <w:family w:val="roman"/>
    <w:pitch w:val="variable"/>
  </w:font>
  <w:font w:name="DejaVu Sans">
    <w:altName w:val="MS Mincho"/>
    <w:charset w:val="00"/>
    <w:family w:val="swiss"/>
    <w:pitch w:val="variable"/>
    <w:sig w:usb0="E7002EFF" w:usb1="D200F5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DEE2" w14:textId="77777777" w:rsidR="00107533" w:rsidRPr="00134771" w:rsidRDefault="00107533" w:rsidP="00134771">
    <w:pPr>
      <w:pStyle w:val="Rodap"/>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D658" w14:textId="77777777" w:rsidR="00A1068E" w:rsidRDefault="00A1068E">
      <w:r>
        <w:separator/>
      </w:r>
    </w:p>
  </w:footnote>
  <w:footnote w:type="continuationSeparator" w:id="0">
    <w:p w14:paraId="24047CFA" w14:textId="77777777" w:rsidR="00A1068E" w:rsidRDefault="00A1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25F9" w14:textId="77777777" w:rsidR="00107533" w:rsidRDefault="00107533"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82BA3E" w14:textId="77777777" w:rsidR="00107533" w:rsidRDefault="00107533"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6C64" w14:textId="77777777" w:rsidR="00107533" w:rsidRPr="00BE06F6" w:rsidRDefault="00107533" w:rsidP="00935941">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C095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50F3FA"/>
    <w:lvl w:ilvl="0">
      <w:numFmt w:val="bullet"/>
      <w:lvlText w:val="*"/>
      <w:lvlJc w:val="left"/>
    </w:lvl>
  </w:abstractNum>
  <w:abstractNum w:abstractNumId="2" w15:restartNumberingAfterBreak="0">
    <w:nsid w:val="006FC51C"/>
    <w:multiLevelType w:val="multilevel"/>
    <w:tmpl w:val="427F376B"/>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 w15:restartNumberingAfterBreak="0">
    <w:nsid w:val="01679053"/>
    <w:multiLevelType w:val="multilevel"/>
    <w:tmpl w:val="7B420A76"/>
    <w:lvl w:ilvl="0">
      <w:start w:val="1"/>
      <w:numFmt w:val="lowerLetter"/>
      <w:lvlText w:val=""/>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376D96A"/>
    <w:multiLevelType w:val="multilevel"/>
    <w:tmpl w:val="23377E48"/>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5" w15:restartNumberingAfterBreak="0">
    <w:nsid w:val="0B7A1B9C"/>
    <w:multiLevelType w:val="multilevel"/>
    <w:tmpl w:val="140A7BEB"/>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11B50F3A"/>
    <w:multiLevelType w:val="multilevel"/>
    <w:tmpl w:val="A57C2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5429F"/>
    <w:multiLevelType w:val="multilevel"/>
    <w:tmpl w:val="9E50DF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217AC9"/>
    <w:multiLevelType w:val="multilevel"/>
    <w:tmpl w:val="63120F5A"/>
    <w:lvl w:ilvl="0">
      <w:numFmt w:val="bullet"/>
      <w:lvlText w:val="-"/>
      <w:lvlJc w:val="left"/>
      <w:pPr>
        <w:tabs>
          <w:tab w:val="num" w:pos="720"/>
        </w:tabs>
        <w:ind w:left="720" w:hanging="360"/>
      </w:pPr>
      <w:rPr>
        <w:rFonts w:ascii="Times New Roman" w:hAnsi="Times New Roman" w:cs="Times New Roman"/>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9" w15:restartNumberingAfterBreak="0">
    <w:nsid w:val="1C2B639B"/>
    <w:multiLevelType w:val="hybridMultilevel"/>
    <w:tmpl w:val="845EB034"/>
    <w:lvl w:ilvl="0" w:tplc="3C3C28BC">
      <w:start w:val="1"/>
      <w:numFmt w:val="upperRoman"/>
      <w:lvlText w:val="%1-"/>
      <w:lvlJc w:val="left"/>
      <w:pPr>
        <w:ind w:left="4122" w:hanging="720"/>
      </w:pPr>
      <w:rPr>
        <w:rFonts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0" w15:restartNumberingAfterBreak="0">
    <w:nsid w:val="1E875FA7"/>
    <w:multiLevelType w:val="singleLevel"/>
    <w:tmpl w:val="495E052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1" w15:restartNumberingAfterBreak="0">
    <w:nsid w:val="1E90394D"/>
    <w:multiLevelType w:val="hybridMultilevel"/>
    <w:tmpl w:val="AD646616"/>
    <w:lvl w:ilvl="0" w:tplc="37CC01F0">
      <w:start w:val="1"/>
      <w:numFmt w:val="lowerLetter"/>
      <w:lvlText w:val="%1)"/>
      <w:lvlJc w:val="left"/>
      <w:pPr>
        <w:ind w:left="3762" w:hanging="360"/>
      </w:pPr>
      <w:rPr>
        <w:rFonts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2" w15:restartNumberingAfterBreak="0">
    <w:nsid w:val="20077131"/>
    <w:multiLevelType w:val="multilevel"/>
    <w:tmpl w:val="8878FC6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779A21"/>
    <w:multiLevelType w:val="multilevel"/>
    <w:tmpl w:val="201B146C"/>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22A25FB9"/>
    <w:multiLevelType w:val="hybridMultilevel"/>
    <w:tmpl w:val="EEACEEB0"/>
    <w:lvl w:ilvl="0" w:tplc="30D4B066">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5" w15:restartNumberingAfterBreak="0">
    <w:nsid w:val="23823343"/>
    <w:multiLevelType w:val="multilevel"/>
    <w:tmpl w:val="7CD223FC"/>
    <w:lvl w:ilvl="0">
      <w:start w:val="1"/>
      <w:numFmt w:val="lowerLetter"/>
      <w:lvlText w:val="%1)"/>
      <w:lvlJc w:val="left"/>
      <w:pPr>
        <w:tabs>
          <w:tab w:val="num" w:pos="720"/>
        </w:tabs>
        <w:ind w:left="720" w:hanging="360"/>
      </w:pPr>
      <w:rPr>
        <w:rFonts w:ascii="Times New Roman" w:hAnsi="Times New Roman" w:cs="Times New Roman"/>
        <w:b/>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37D1A4E4"/>
    <w:multiLevelType w:val="singleLevel"/>
    <w:tmpl w:val="6D72AA93"/>
    <w:lvl w:ilvl="0">
      <w:numFmt w:val="bullet"/>
      <w:lvlText w:val=""/>
      <w:lvlJc w:val="left"/>
      <w:pPr>
        <w:tabs>
          <w:tab w:val="num" w:pos="705"/>
        </w:tabs>
        <w:ind w:left="705" w:hanging="705"/>
      </w:pPr>
      <w:rPr>
        <w:rFonts w:ascii="Times New Roman" w:hAnsi="Times New Roman"/>
        <w:color w:val="000000"/>
        <w:sz w:val="22"/>
      </w:rPr>
    </w:lvl>
  </w:abstractNum>
  <w:abstractNum w:abstractNumId="17" w15:restartNumberingAfterBreak="0">
    <w:nsid w:val="388AD235"/>
    <w:multiLevelType w:val="multilevel"/>
    <w:tmpl w:val="2C781C7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3C1CF7F0"/>
    <w:multiLevelType w:val="singleLevel"/>
    <w:tmpl w:val="18F80B2F"/>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9" w15:restartNumberingAfterBreak="0">
    <w:nsid w:val="41120EE1"/>
    <w:multiLevelType w:val="multilevel"/>
    <w:tmpl w:val="1EF83AF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470B6675"/>
    <w:multiLevelType w:val="multilevel"/>
    <w:tmpl w:val="03C87C7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470D7DA6"/>
    <w:multiLevelType w:val="singleLevel"/>
    <w:tmpl w:val="29246254"/>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22" w15:restartNumberingAfterBreak="0">
    <w:nsid w:val="4A08573B"/>
    <w:multiLevelType w:val="multilevel"/>
    <w:tmpl w:val="1CC966A5"/>
    <w:lvl w:ilvl="0">
      <w:start w:val="1"/>
      <w:numFmt w:val="decimal"/>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4AE44794"/>
    <w:multiLevelType w:val="multilevel"/>
    <w:tmpl w:val="2BC21A5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4FB59163"/>
    <w:multiLevelType w:val="multilevel"/>
    <w:tmpl w:val="310338AD"/>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15:restartNumberingAfterBreak="0">
    <w:nsid w:val="4FCF3575"/>
    <w:multiLevelType w:val="multilevel"/>
    <w:tmpl w:val="7CC56B16"/>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5EF52BED"/>
    <w:multiLevelType w:val="hybridMultilevel"/>
    <w:tmpl w:val="978C3C8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15:restartNumberingAfterBreak="0">
    <w:nsid w:val="63F975CA"/>
    <w:multiLevelType w:val="multilevel"/>
    <w:tmpl w:val="30B58B8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65788C7E"/>
    <w:multiLevelType w:val="multilevel"/>
    <w:tmpl w:val="5FECD9B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9" w15:restartNumberingAfterBreak="0">
    <w:nsid w:val="692C5982"/>
    <w:multiLevelType w:val="multilevel"/>
    <w:tmpl w:val="1106D180"/>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15:restartNumberingAfterBreak="0">
    <w:nsid w:val="6AC734B9"/>
    <w:multiLevelType w:val="multilevel"/>
    <w:tmpl w:val="EF0AD88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382580"/>
    <w:multiLevelType w:val="hybridMultilevel"/>
    <w:tmpl w:val="BDE0B130"/>
    <w:lvl w:ilvl="0" w:tplc="089ECF80">
      <w:start w:val="1"/>
      <w:numFmt w:val="decimal"/>
      <w:lvlText w:val="%1."/>
      <w:lvlJc w:val="left"/>
      <w:pPr>
        <w:tabs>
          <w:tab w:val="num" w:pos="360"/>
        </w:tabs>
        <w:ind w:left="360" w:hanging="360"/>
      </w:pPr>
      <w:rPr>
        <w:rFonts w:hint="default"/>
      </w:rPr>
    </w:lvl>
    <w:lvl w:ilvl="1" w:tplc="1CCC136E">
      <w:numFmt w:val="none"/>
      <w:lvlText w:val=""/>
      <w:lvlJc w:val="left"/>
      <w:pPr>
        <w:tabs>
          <w:tab w:val="num" w:pos="0"/>
        </w:tabs>
      </w:pPr>
    </w:lvl>
    <w:lvl w:ilvl="2" w:tplc="C298B89E">
      <w:numFmt w:val="none"/>
      <w:lvlText w:val=""/>
      <w:lvlJc w:val="left"/>
      <w:pPr>
        <w:tabs>
          <w:tab w:val="num" w:pos="0"/>
        </w:tabs>
      </w:pPr>
    </w:lvl>
    <w:lvl w:ilvl="3" w:tplc="386038B2">
      <w:numFmt w:val="none"/>
      <w:lvlText w:val=""/>
      <w:lvlJc w:val="left"/>
      <w:pPr>
        <w:tabs>
          <w:tab w:val="num" w:pos="0"/>
        </w:tabs>
      </w:pPr>
    </w:lvl>
    <w:lvl w:ilvl="4" w:tplc="52F4EB64">
      <w:numFmt w:val="none"/>
      <w:lvlText w:val=""/>
      <w:lvlJc w:val="left"/>
      <w:pPr>
        <w:tabs>
          <w:tab w:val="num" w:pos="0"/>
        </w:tabs>
      </w:pPr>
    </w:lvl>
    <w:lvl w:ilvl="5" w:tplc="F2A2C334">
      <w:numFmt w:val="none"/>
      <w:lvlText w:val=""/>
      <w:lvlJc w:val="left"/>
      <w:pPr>
        <w:tabs>
          <w:tab w:val="num" w:pos="0"/>
        </w:tabs>
      </w:pPr>
    </w:lvl>
    <w:lvl w:ilvl="6" w:tplc="17A0BB7A">
      <w:numFmt w:val="none"/>
      <w:lvlText w:val=""/>
      <w:lvlJc w:val="left"/>
      <w:pPr>
        <w:tabs>
          <w:tab w:val="num" w:pos="0"/>
        </w:tabs>
      </w:pPr>
    </w:lvl>
    <w:lvl w:ilvl="7" w:tplc="AA7289A2">
      <w:numFmt w:val="none"/>
      <w:lvlText w:val=""/>
      <w:lvlJc w:val="left"/>
      <w:pPr>
        <w:tabs>
          <w:tab w:val="num" w:pos="0"/>
        </w:tabs>
      </w:pPr>
    </w:lvl>
    <w:lvl w:ilvl="8" w:tplc="A7504370">
      <w:numFmt w:val="none"/>
      <w:lvlText w:val=""/>
      <w:lvlJc w:val="left"/>
      <w:pPr>
        <w:tabs>
          <w:tab w:val="num" w:pos="0"/>
        </w:tabs>
      </w:pPr>
    </w:lvl>
  </w:abstractNum>
  <w:abstractNum w:abstractNumId="32" w15:restartNumberingAfterBreak="0">
    <w:nsid w:val="6EDA9F51"/>
    <w:multiLevelType w:val="multilevel"/>
    <w:tmpl w:val="7D45904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3" w15:restartNumberingAfterBreak="0">
    <w:nsid w:val="75EA6D14"/>
    <w:multiLevelType w:val="singleLevel"/>
    <w:tmpl w:val="3ACA21D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4" w15:restartNumberingAfterBreak="0">
    <w:nsid w:val="7BEF598C"/>
    <w:multiLevelType w:val="hybridMultilevel"/>
    <w:tmpl w:val="9BDCB606"/>
    <w:lvl w:ilvl="0" w:tplc="83689062">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5" w15:restartNumberingAfterBreak="0">
    <w:nsid w:val="7F28EA88"/>
    <w:multiLevelType w:val="multilevel"/>
    <w:tmpl w:val="424CE34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926230108">
    <w:abstractNumId w:val="8"/>
  </w:num>
  <w:num w:numId="2" w16cid:durableId="1162038059">
    <w:abstractNumId w:val="10"/>
  </w:num>
  <w:num w:numId="3" w16cid:durableId="580793888">
    <w:abstractNumId w:val="4"/>
  </w:num>
  <w:num w:numId="4" w16cid:durableId="209197225">
    <w:abstractNumId w:val="25"/>
  </w:num>
  <w:num w:numId="5" w16cid:durableId="1518617282">
    <w:abstractNumId w:val="35"/>
  </w:num>
  <w:num w:numId="6" w16cid:durableId="147521930">
    <w:abstractNumId w:val="24"/>
  </w:num>
  <w:num w:numId="7" w16cid:durableId="1584728045">
    <w:abstractNumId w:val="18"/>
  </w:num>
  <w:num w:numId="8" w16cid:durableId="756899636">
    <w:abstractNumId w:val="28"/>
  </w:num>
  <w:num w:numId="9" w16cid:durableId="1568153520">
    <w:abstractNumId w:val="20"/>
  </w:num>
  <w:num w:numId="10" w16cid:durableId="73280286">
    <w:abstractNumId w:val="23"/>
  </w:num>
  <w:num w:numId="11" w16cid:durableId="819731025">
    <w:abstractNumId w:val="5"/>
  </w:num>
  <w:num w:numId="12" w16cid:durableId="746078199">
    <w:abstractNumId w:val="33"/>
  </w:num>
  <w:num w:numId="13" w16cid:durableId="2075618534">
    <w:abstractNumId w:val="2"/>
  </w:num>
  <w:num w:numId="14" w16cid:durableId="723723679">
    <w:abstractNumId w:val="27"/>
  </w:num>
  <w:num w:numId="15" w16cid:durableId="250893459">
    <w:abstractNumId w:val="19"/>
  </w:num>
  <w:num w:numId="16" w16cid:durableId="351883420">
    <w:abstractNumId w:val="13"/>
  </w:num>
  <w:num w:numId="17" w16cid:durableId="1776897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9019056">
    <w:abstractNumId w:val="21"/>
  </w:num>
  <w:num w:numId="19" w16cid:durableId="73164969">
    <w:abstractNumId w:val="32"/>
  </w:num>
  <w:num w:numId="20" w16cid:durableId="1464615672">
    <w:abstractNumId w:val="29"/>
  </w:num>
  <w:num w:numId="21" w16cid:durableId="953950444">
    <w:abstractNumId w:val="7"/>
  </w:num>
  <w:num w:numId="22" w16cid:durableId="864370435">
    <w:abstractNumId w:val="6"/>
  </w:num>
  <w:num w:numId="23" w16cid:durableId="1674868054">
    <w:abstractNumId w:val="17"/>
  </w:num>
  <w:num w:numId="24" w16cid:durableId="932395529">
    <w:abstractNumId w:val="0"/>
  </w:num>
  <w:num w:numId="25" w16cid:durableId="254365914">
    <w:abstractNumId w:val="22"/>
  </w:num>
  <w:num w:numId="26" w16cid:durableId="669022493">
    <w:abstractNumId w:val="1"/>
    <w:lvlOverride w:ilvl="0">
      <w:lvl w:ilvl="0">
        <w:numFmt w:val="bullet"/>
        <w:lvlText w:val=""/>
        <w:legacy w:legacy="1" w:legacySpace="0" w:legacyIndent="360"/>
        <w:lvlJc w:val="left"/>
        <w:rPr>
          <w:rFonts w:ascii="Symbol" w:hAnsi="Symbol" w:hint="default"/>
        </w:rPr>
      </w:lvl>
    </w:lvlOverride>
  </w:num>
  <w:num w:numId="27" w16cid:durableId="1381200108">
    <w:abstractNumId w:val="16"/>
  </w:num>
  <w:num w:numId="28" w16cid:durableId="1925721104">
    <w:abstractNumId w:val="3"/>
  </w:num>
  <w:num w:numId="29" w16cid:durableId="1724937749">
    <w:abstractNumId w:val="31"/>
  </w:num>
  <w:num w:numId="30" w16cid:durableId="858160482">
    <w:abstractNumId w:val="30"/>
  </w:num>
  <w:num w:numId="31" w16cid:durableId="1719010352">
    <w:abstractNumId w:val="12"/>
  </w:num>
  <w:num w:numId="32" w16cid:durableId="2033263105">
    <w:abstractNumId w:val="26"/>
  </w:num>
  <w:num w:numId="33" w16cid:durableId="880675727">
    <w:abstractNumId w:val="11"/>
  </w:num>
  <w:num w:numId="34" w16cid:durableId="1102606265">
    <w:abstractNumId w:val="9"/>
  </w:num>
  <w:num w:numId="35" w16cid:durableId="1748385443">
    <w:abstractNumId w:val="14"/>
  </w:num>
  <w:num w:numId="36" w16cid:durableId="19210178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72"/>
    <w:rsid w:val="000020AB"/>
    <w:rsid w:val="00005667"/>
    <w:rsid w:val="00006073"/>
    <w:rsid w:val="0001080B"/>
    <w:rsid w:val="00014DCE"/>
    <w:rsid w:val="000212C5"/>
    <w:rsid w:val="00025241"/>
    <w:rsid w:val="00032350"/>
    <w:rsid w:val="00034398"/>
    <w:rsid w:val="00036E9B"/>
    <w:rsid w:val="00037527"/>
    <w:rsid w:val="000405A8"/>
    <w:rsid w:val="000410DA"/>
    <w:rsid w:val="00044871"/>
    <w:rsid w:val="00050874"/>
    <w:rsid w:val="00053E03"/>
    <w:rsid w:val="0005636D"/>
    <w:rsid w:val="00061DBC"/>
    <w:rsid w:val="00063E7D"/>
    <w:rsid w:val="00070C9A"/>
    <w:rsid w:val="00072C34"/>
    <w:rsid w:val="00080328"/>
    <w:rsid w:val="00080AD7"/>
    <w:rsid w:val="000844FB"/>
    <w:rsid w:val="000848E4"/>
    <w:rsid w:val="00086B6B"/>
    <w:rsid w:val="0009047A"/>
    <w:rsid w:val="00091232"/>
    <w:rsid w:val="000947B1"/>
    <w:rsid w:val="00097BD9"/>
    <w:rsid w:val="00097E54"/>
    <w:rsid w:val="000A0490"/>
    <w:rsid w:val="000A206A"/>
    <w:rsid w:val="000A2FA1"/>
    <w:rsid w:val="000A45E8"/>
    <w:rsid w:val="000B5695"/>
    <w:rsid w:val="000B6D9D"/>
    <w:rsid w:val="000C1D7E"/>
    <w:rsid w:val="000C2013"/>
    <w:rsid w:val="000C3950"/>
    <w:rsid w:val="000C5641"/>
    <w:rsid w:val="000E11FE"/>
    <w:rsid w:val="000E184D"/>
    <w:rsid w:val="000E229B"/>
    <w:rsid w:val="000E2437"/>
    <w:rsid w:val="000E2500"/>
    <w:rsid w:val="000E2623"/>
    <w:rsid w:val="000E29F6"/>
    <w:rsid w:val="000E3C37"/>
    <w:rsid w:val="000E5610"/>
    <w:rsid w:val="000F0E20"/>
    <w:rsid w:val="000F32F8"/>
    <w:rsid w:val="000F5F81"/>
    <w:rsid w:val="000F6E26"/>
    <w:rsid w:val="0010028E"/>
    <w:rsid w:val="001004E2"/>
    <w:rsid w:val="00107533"/>
    <w:rsid w:val="001119A3"/>
    <w:rsid w:val="0011272A"/>
    <w:rsid w:val="00114D6D"/>
    <w:rsid w:val="001157BD"/>
    <w:rsid w:val="001179AE"/>
    <w:rsid w:val="00120FDA"/>
    <w:rsid w:val="001218BA"/>
    <w:rsid w:val="00125486"/>
    <w:rsid w:val="001319D9"/>
    <w:rsid w:val="00133B3E"/>
    <w:rsid w:val="00134771"/>
    <w:rsid w:val="001349EB"/>
    <w:rsid w:val="00136A31"/>
    <w:rsid w:val="001442E2"/>
    <w:rsid w:val="00150CC4"/>
    <w:rsid w:val="00151A55"/>
    <w:rsid w:val="001643B6"/>
    <w:rsid w:val="001763B4"/>
    <w:rsid w:val="0017773A"/>
    <w:rsid w:val="0018143D"/>
    <w:rsid w:val="001846D2"/>
    <w:rsid w:val="001855BB"/>
    <w:rsid w:val="0018586D"/>
    <w:rsid w:val="001A3EBF"/>
    <w:rsid w:val="001B0146"/>
    <w:rsid w:val="001B1BDD"/>
    <w:rsid w:val="001B1D80"/>
    <w:rsid w:val="001B5E4B"/>
    <w:rsid w:val="001B6C80"/>
    <w:rsid w:val="001C4E9F"/>
    <w:rsid w:val="001C586A"/>
    <w:rsid w:val="001D68D6"/>
    <w:rsid w:val="001E0D85"/>
    <w:rsid w:val="001E73A8"/>
    <w:rsid w:val="001E7BEB"/>
    <w:rsid w:val="001F13D3"/>
    <w:rsid w:val="001F42BA"/>
    <w:rsid w:val="00202755"/>
    <w:rsid w:val="00202C23"/>
    <w:rsid w:val="002063CC"/>
    <w:rsid w:val="00213E2B"/>
    <w:rsid w:val="00215878"/>
    <w:rsid w:val="00217C30"/>
    <w:rsid w:val="00222310"/>
    <w:rsid w:val="00222963"/>
    <w:rsid w:val="00225D2C"/>
    <w:rsid w:val="00232348"/>
    <w:rsid w:val="00247BEE"/>
    <w:rsid w:val="00247E5B"/>
    <w:rsid w:val="00260EE6"/>
    <w:rsid w:val="002650F0"/>
    <w:rsid w:val="00265300"/>
    <w:rsid w:val="00265A91"/>
    <w:rsid w:val="00266288"/>
    <w:rsid w:val="002722D2"/>
    <w:rsid w:val="002738AB"/>
    <w:rsid w:val="00273E47"/>
    <w:rsid w:val="0027483E"/>
    <w:rsid w:val="00274F3F"/>
    <w:rsid w:val="00281838"/>
    <w:rsid w:val="002830CC"/>
    <w:rsid w:val="0028376C"/>
    <w:rsid w:val="002879C2"/>
    <w:rsid w:val="002947DD"/>
    <w:rsid w:val="002A6638"/>
    <w:rsid w:val="002A78FC"/>
    <w:rsid w:val="002B0902"/>
    <w:rsid w:val="002B0D85"/>
    <w:rsid w:val="002C213A"/>
    <w:rsid w:val="002C6A27"/>
    <w:rsid w:val="002C7C21"/>
    <w:rsid w:val="002D046A"/>
    <w:rsid w:val="002D68EA"/>
    <w:rsid w:val="002D70F9"/>
    <w:rsid w:val="002D7542"/>
    <w:rsid w:val="002E6099"/>
    <w:rsid w:val="002E63B6"/>
    <w:rsid w:val="002F22FA"/>
    <w:rsid w:val="002F4238"/>
    <w:rsid w:val="002F4695"/>
    <w:rsid w:val="002F5C3B"/>
    <w:rsid w:val="00303E10"/>
    <w:rsid w:val="00307BB5"/>
    <w:rsid w:val="0031062A"/>
    <w:rsid w:val="00310E50"/>
    <w:rsid w:val="0031489A"/>
    <w:rsid w:val="00316562"/>
    <w:rsid w:val="00316DA4"/>
    <w:rsid w:val="0032432E"/>
    <w:rsid w:val="003246BE"/>
    <w:rsid w:val="00325E1C"/>
    <w:rsid w:val="0033398F"/>
    <w:rsid w:val="00344C90"/>
    <w:rsid w:val="003453FD"/>
    <w:rsid w:val="0034765C"/>
    <w:rsid w:val="003511BF"/>
    <w:rsid w:val="003638E2"/>
    <w:rsid w:val="00364D25"/>
    <w:rsid w:val="00365215"/>
    <w:rsid w:val="00370E2C"/>
    <w:rsid w:val="00373D32"/>
    <w:rsid w:val="00373E22"/>
    <w:rsid w:val="00377527"/>
    <w:rsid w:val="00381920"/>
    <w:rsid w:val="00381A9C"/>
    <w:rsid w:val="003851BC"/>
    <w:rsid w:val="003901E6"/>
    <w:rsid w:val="00392F7A"/>
    <w:rsid w:val="003A23B5"/>
    <w:rsid w:val="003A2A51"/>
    <w:rsid w:val="003A2F01"/>
    <w:rsid w:val="003A3A29"/>
    <w:rsid w:val="003B3D3D"/>
    <w:rsid w:val="003C1B54"/>
    <w:rsid w:val="003C6D26"/>
    <w:rsid w:val="003D1DAD"/>
    <w:rsid w:val="003D2833"/>
    <w:rsid w:val="003D484B"/>
    <w:rsid w:val="003D6152"/>
    <w:rsid w:val="003E3018"/>
    <w:rsid w:val="003E3D95"/>
    <w:rsid w:val="003E4951"/>
    <w:rsid w:val="003F3036"/>
    <w:rsid w:val="003F3394"/>
    <w:rsid w:val="003F5FB5"/>
    <w:rsid w:val="003F7D79"/>
    <w:rsid w:val="0040200A"/>
    <w:rsid w:val="00413FF9"/>
    <w:rsid w:val="00420950"/>
    <w:rsid w:val="00426AD1"/>
    <w:rsid w:val="004301B8"/>
    <w:rsid w:val="004349E3"/>
    <w:rsid w:val="0043549F"/>
    <w:rsid w:val="00436EA0"/>
    <w:rsid w:val="0044500E"/>
    <w:rsid w:val="00445F86"/>
    <w:rsid w:val="00452744"/>
    <w:rsid w:val="004562C3"/>
    <w:rsid w:val="00456AB4"/>
    <w:rsid w:val="00462A72"/>
    <w:rsid w:val="004670C7"/>
    <w:rsid w:val="0047604C"/>
    <w:rsid w:val="004763FD"/>
    <w:rsid w:val="00495AFF"/>
    <w:rsid w:val="00495DD5"/>
    <w:rsid w:val="004A1B41"/>
    <w:rsid w:val="004A1D4E"/>
    <w:rsid w:val="004A44DA"/>
    <w:rsid w:val="004B0D54"/>
    <w:rsid w:val="004B43F7"/>
    <w:rsid w:val="004B690C"/>
    <w:rsid w:val="004B7CCE"/>
    <w:rsid w:val="004C44C2"/>
    <w:rsid w:val="004C4689"/>
    <w:rsid w:val="004C7CAD"/>
    <w:rsid w:val="004D0F56"/>
    <w:rsid w:val="004D23D0"/>
    <w:rsid w:val="004E2009"/>
    <w:rsid w:val="004E238E"/>
    <w:rsid w:val="004E6913"/>
    <w:rsid w:val="004E6980"/>
    <w:rsid w:val="004F112D"/>
    <w:rsid w:val="004F18D1"/>
    <w:rsid w:val="004F2194"/>
    <w:rsid w:val="004F5313"/>
    <w:rsid w:val="004F76E0"/>
    <w:rsid w:val="0050083D"/>
    <w:rsid w:val="00501A35"/>
    <w:rsid w:val="00504248"/>
    <w:rsid w:val="005056A0"/>
    <w:rsid w:val="00510DFC"/>
    <w:rsid w:val="00514A5A"/>
    <w:rsid w:val="00523E59"/>
    <w:rsid w:val="00530A4B"/>
    <w:rsid w:val="00534BCB"/>
    <w:rsid w:val="005364F0"/>
    <w:rsid w:val="00537F2D"/>
    <w:rsid w:val="00542C29"/>
    <w:rsid w:val="00543BE2"/>
    <w:rsid w:val="005456BD"/>
    <w:rsid w:val="00550061"/>
    <w:rsid w:val="00554913"/>
    <w:rsid w:val="0055541F"/>
    <w:rsid w:val="005560CD"/>
    <w:rsid w:val="00556441"/>
    <w:rsid w:val="00557EC0"/>
    <w:rsid w:val="005643EE"/>
    <w:rsid w:val="0056749B"/>
    <w:rsid w:val="005739C4"/>
    <w:rsid w:val="00574396"/>
    <w:rsid w:val="005770BE"/>
    <w:rsid w:val="005779F0"/>
    <w:rsid w:val="00580E1F"/>
    <w:rsid w:val="0058107F"/>
    <w:rsid w:val="0058398B"/>
    <w:rsid w:val="00584FBB"/>
    <w:rsid w:val="005947D2"/>
    <w:rsid w:val="005953AD"/>
    <w:rsid w:val="005A25F8"/>
    <w:rsid w:val="005A2A7B"/>
    <w:rsid w:val="005B4420"/>
    <w:rsid w:val="005B46EE"/>
    <w:rsid w:val="005D09D6"/>
    <w:rsid w:val="005D1331"/>
    <w:rsid w:val="005D7B21"/>
    <w:rsid w:val="005E499B"/>
    <w:rsid w:val="005F14D2"/>
    <w:rsid w:val="005F4B95"/>
    <w:rsid w:val="005F4BC3"/>
    <w:rsid w:val="005F4F63"/>
    <w:rsid w:val="005F5348"/>
    <w:rsid w:val="005F5ABE"/>
    <w:rsid w:val="005F67A4"/>
    <w:rsid w:val="0060561C"/>
    <w:rsid w:val="0060672D"/>
    <w:rsid w:val="00611E6B"/>
    <w:rsid w:val="00620452"/>
    <w:rsid w:val="0062161D"/>
    <w:rsid w:val="00622356"/>
    <w:rsid w:val="006240C9"/>
    <w:rsid w:val="00627280"/>
    <w:rsid w:val="00630F8F"/>
    <w:rsid w:val="00631B85"/>
    <w:rsid w:val="00634601"/>
    <w:rsid w:val="00636D6A"/>
    <w:rsid w:val="00637863"/>
    <w:rsid w:val="00644A7D"/>
    <w:rsid w:val="00647B8A"/>
    <w:rsid w:val="006556D4"/>
    <w:rsid w:val="00655B68"/>
    <w:rsid w:val="0066459E"/>
    <w:rsid w:val="00673A79"/>
    <w:rsid w:val="00675DDD"/>
    <w:rsid w:val="00676885"/>
    <w:rsid w:val="00681499"/>
    <w:rsid w:val="0068298F"/>
    <w:rsid w:val="00682B33"/>
    <w:rsid w:val="00685329"/>
    <w:rsid w:val="00685550"/>
    <w:rsid w:val="00690F04"/>
    <w:rsid w:val="0069204C"/>
    <w:rsid w:val="006951BC"/>
    <w:rsid w:val="006A20F2"/>
    <w:rsid w:val="006A4EA6"/>
    <w:rsid w:val="006A5581"/>
    <w:rsid w:val="006A5793"/>
    <w:rsid w:val="006B781B"/>
    <w:rsid w:val="006C4F66"/>
    <w:rsid w:val="006D4A2F"/>
    <w:rsid w:val="006D4A93"/>
    <w:rsid w:val="006E41ED"/>
    <w:rsid w:val="006F01E6"/>
    <w:rsid w:val="006F2FD5"/>
    <w:rsid w:val="006F592F"/>
    <w:rsid w:val="006F5DAF"/>
    <w:rsid w:val="00705B2C"/>
    <w:rsid w:val="00716518"/>
    <w:rsid w:val="00720113"/>
    <w:rsid w:val="007219FB"/>
    <w:rsid w:val="00731F19"/>
    <w:rsid w:val="00737040"/>
    <w:rsid w:val="00740BE6"/>
    <w:rsid w:val="00740F31"/>
    <w:rsid w:val="00742EE9"/>
    <w:rsid w:val="00743FE9"/>
    <w:rsid w:val="007476CF"/>
    <w:rsid w:val="00747D72"/>
    <w:rsid w:val="00753FC9"/>
    <w:rsid w:val="007553B8"/>
    <w:rsid w:val="007556B0"/>
    <w:rsid w:val="00755DCD"/>
    <w:rsid w:val="00755FDA"/>
    <w:rsid w:val="00756FBF"/>
    <w:rsid w:val="00774674"/>
    <w:rsid w:val="00777D3B"/>
    <w:rsid w:val="00782DB3"/>
    <w:rsid w:val="00787DAD"/>
    <w:rsid w:val="007957FA"/>
    <w:rsid w:val="007A3C94"/>
    <w:rsid w:val="007A550C"/>
    <w:rsid w:val="007B2F0F"/>
    <w:rsid w:val="007B3AA3"/>
    <w:rsid w:val="007C5FA0"/>
    <w:rsid w:val="007C7291"/>
    <w:rsid w:val="007D269D"/>
    <w:rsid w:val="007D571E"/>
    <w:rsid w:val="007D5FE6"/>
    <w:rsid w:val="007E5E99"/>
    <w:rsid w:val="007F25EA"/>
    <w:rsid w:val="007F2E35"/>
    <w:rsid w:val="00802D84"/>
    <w:rsid w:val="00810C2B"/>
    <w:rsid w:val="00812411"/>
    <w:rsid w:val="00815165"/>
    <w:rsid w:val="00823B41"/>
    <w:rsid w:val="00830252"/>
    <w:rsid w:val="00835208"/>
    <w:rsid w:val="00840352"/>
    <w:rsid w:val="008408A6"/>
    <w:rsid w:val="00851CFE"/>
    <w:rsid w:val="0085310A"/>
    <w:rsid w:val="008544BC"/>
    <w:rsid w:val="0086011F"/>
    <w:rsid w:val="008603AA"/>
    <w:rsid w:val="00861301"/>
    <w:rsid w:val="008621FE"/>
    <w:rsid w:val="00862CDB"/>
    <w:rsid w:val="0087459F"/>
    <w:rsid w:val="0087734A"/>
    <w:rsid w:val="00880BC5"/>
    <w:rsid w:val="00887582"/>
    <w:rsid w:val="00893FA5"/>
    <w:rsid w:val="0089535E"/>
    <w:rsid w:val="008A14A2"/>
    <w:rsid w:val="008A4BDA"/>
    <w:rsid w:val="008C0C89"/>
    <w:rsid w:val="008C196E"/>
    <w:rsid w:val="008C48E3"/>
    <w:rsid w:val="008C62A3"/>
    <w:rsid w:val="008D1F86"/>
    <w:rsid w:val="008D487E"/>
    <w:rsid w:val="008D4EBD"/>
    <w:rsid w:val="008D4FEE"/>
    <w:rsid w:val="008D5A15"/>
    <w:rsid w:val="008E4EB3"/>
    <w:rsid w:val="008E53F4"/>
    <w:rsid w:val="008E6DF4"/>
    <w:rsid w:val="008F139C"/>
    <w:rsid w:val="0090003D"/>
    <w:rsid w:val="009074F1"/>
    <w:rsid w:val="0091015B"/>
    <w:rsid w:val="0092180F"/>
    <w:rsid w:val="009223E8"/>
    <w:rsid w:val="009231F0"/>
    <w:rsid w:val="009266AF"/>
    <w:rsid w:val="00935941"/>
    <w:rsid w:val="00940113"/>
    <w:rsid w:val="009430E5"/>
    <w:rsid w:val="0094457F"/>
    <w:rsid w:val="0094577A"/>
    <w:rsid w:val="009469CC"/>
    <w:rsid w:val="00946CF8"/>
    <w:rsid w:val="009504A3"/>
    <w:rsid w:val="00954803"/>
    <w:rsid w:val="009571DA"/>
    <w:rsid w:val="00961FB2"/>
    <w:rsid w:val="00963E15"/>
    <w:rsid w:val="00966B3D"/>
    <w:rsid w:val="009741C9"/>
    <w:rsid w:val="00974334"/>
    <w:rsid w:val="00974A4A"/>
    <w:rsid w:val="009847E9"/>
    <w:rsid w:val="009A1379"/>
    <w:rsid w:val="009A3A60"/>
    <w:rsid w:val="009B63D6"/>
    <w:rsid w:val="009C0C9D"/>
    <w:rsid w:val="009C5B6D"/>
    <w:rsid w:val="009C790E"/>
    <w:rsid w:val="009D3920"/>
    <w:rsid w:val="009D3CDF"/>
    <w:rsid w:val="009D54E4"/>
    <w:rsid w:val="009D5B83"/>
    <w:rsid w:val="009D7B62"/>
    <w:rsid w:val="009E496B"/>
    <w:rsid w:val="009E4AFB"/>
    <w:rsid w:val="009E6237"/>
    <w:rsid w:val="009E6D4A"/>
    <w:rsid w:val="009E6D57"/>
    <w:rsid w:val="009F13D6"/>
    <w:rsid w:val="009F4BC5"/>
    <w:rsid w:val="00A009F7"/>
    <w:rsid w:val="00A01A3A"/>
    <w:rsid w:val="00A0247E"/>
    <w:rsid w:val="00A05D60"/>
    <w:rsid w:val="00A1068E"/>
    <w:rsid w:val="00A14EA7"/>
    <w:rsid w:val="00A16E2B"/>
    <w:rsid w:val="00A1760C"/>
    <w:rsid w:val="00A20412"/>
    <w:rsid w:val="00A23FB2"/>
    <w:rsid w:val="00A2694E"/>
    <w:rsid w:val="00A30A15"/>
    <w:rsid w:val="00A37BA1"/>
    <w:rsid w:val="00A415F4"/>
    <w:rsid w:val="00A4253F"/>
    <w:rsid w:val="00A42ABD"/>
    <w:rsid w:val="00A462C6"/>
    <w:rsid w:val="00A47513"/>
    <w:rsid w:val="00A50A24"/>
    <w:rsid w:val="00A547AA"/>
    <w:rsid w:val="00A637F6"/>
    <w:rsid w:val="00A64252"/>
    <w:rsid w:val="00A65077"/>
    <w:rsid w:val="00A66BB6"/>
    <w:rsid w:val="00A71BF0"/>
    <w:rsid w:val="00A76BD3"/>
    <w:rsid w:val="00A80195"/>
    <w:rsid w:val="00A81DFF"/>
    <w:rsid w:val="00A83683"/>
    <w:rsid w:val="00A84EEB"/>
    <w:rsid w:val="00A853C9"/>
    <w:rsid w:val="00A90567"/>
    <w:rsid w:val="00A912B8"/>
    <w:rsid w:val="00A91787"/>
    <w:rsid w:val="00A9184C"/>
    <w:rsid w:val="00A9657A"/>
    <w:rsid w:val="00AA05DF"/>
    <w:rsid w:val="00AA2C93"/>
    <w:rsid w:val="00AB016B"/>
    <w:rsid w:val="00AB2AB3"/>
    <w:rsid w:val="00AB310D"/>
    <w:rsid w:val="00AB4954"/>
    <w:rsid w:val="00AB5422"/>
    <w:rsid w:val="00AC12FB"/>
    <w:rsid w:val="00AC32B2"/>
    <w:rsid w:val="00AC5C75"/>
    <w:rsid w:val="00AD0C84"/>
    <w:rsid w:val="00AD46A1"/>
    <w:rsid w:val="00AD765E"/>
    <w:rsid w:val="00AE0684"/>
    <w:rsid w:val="00AE2C96"/>
    <w:rsid w:val="00AE60D6"/>
    <w:rsid w:val="00AE7908"/>
    <w:rsid w:val="00AF5F71"/>
    <w:rsid w:val="00AF7022"/>
    <w:rsid w:val="00B000AC"/>
    <w:rsid w:val="00B04692"/>
    <w:rsid w:val="00B078AA"/>
    <w:rsid w:val="00B13DF3"/>
    <w:rsid w:val="00B30E1E"/>
    <w:rsid w:val="00B456CA"/>
    <w:rsid w:val="00B470A4"/>
    <w:rsid w:val="00B50184"/>
    <w:rsid w:val="00B54FDD"/>
    <w:rsid w:val="00B55705"/>
    <w:rsid w:val="00B57765"/>
    <w:rsid w:val="00B67283"/>
    <w:rsid w:val="00B67CBE"/>
    <w:rsid w:val="00B76FD3"/>
    <w:rsid w:val="00B82A55"/>
    <w:rsid w:val="00B82F7E"/>
    <w:rsid w:val="00B864E2"/>
    <w:rsid w:val="00B96D92"/>
    <w:rsid w:val="00B976A0"/>
    <w:rsid w:val="00BA665B"/>
    <w:rsid w:val="00BC16FD"/>
    <w:rsid w:val="00BD2331"/>
    <w:rsid w:val="00BD2E49"/>
    <w:rsid w:val="00BD625B"/>
    <w:rsid w:val="00BE06F6"/>
    <w:rsid w:val="00BE3470"/>
    <w:rsid w:val="00BE356C"/>
    <w:rsid w:val="00BE4416"/>
    <w:rsid w:val="00BE5751"/>
    <w:rsid w:val="00BE61F9"/>
    <w:rsid w:val="00BF310C"/>
    <w:rsid w:val="00BF3A72"/>
    <w:rsid w:val="00C01F7C"/>
    <w:rsid w:val="00C12D43"/>
    <w:rsid w:val="00C15E40"/>
    <w:rsid w:val="00C162CD"/>
    <w:rsid w:val="00C167D4"/>
    <w:rsid w:val="00C2299C"/>
    <w:rsid w:val="00C24B02"/>
    <w:rsid w:val="00C26E50"/>
    <w:rsid w:val="00C272D8"/>
    <w:rsid w:val="00C27B2B"/>
    <w:rsid w:val="00C319C8"/>
    <w:rsid w:val="00C347F8"/>
    <w:rsid w:val="00C36089"/>
    <w:rsid w:val="00C364C6"/>
    <w:rsid w:val="00C43FAB"/>
    <w:rsid w:val="00C45272"/>
    <w:rsid w:val="00C50422"/>
    <w:rsid w:val="00C52A54"/>
    <w:rsid w:val="00C5399C"/>
    <w:rsid w:val="00C53BCB"/>
    <w:rsid w:val="00C55F8A"/>
    <w:rsid w:val="00C61398"/>
    <w:rsid w:val="00C64877"/>
    <w:rsid w:val="00C656C4"/>
    <w:rsid w:val="00C749A4"/>
    <w:rsid w:val="00C766E1"/>
    <w:rsid w:val="00C77207"/>
    <w:rsid w:val="00C86FCB"/>
    <w:rsid w:val="00C90636"/>
    <w:rsid w:val="00C946E0"/>
    <w:rsid w:val="00CA6258"/>
    <w:rsid w:val="00CA65D4"/>
    <w:rsid w:val="00CB145F"/>
    <w:rsid w:val="00CB3A6B"/>
    <w:rsid w:val="00CB46F8"/>
    <w:rsid w:val="00CB4DE1"/>
    <w:rsid w:val="00CB6547"/>
    <w:rsid w:val="00CB67BF"/>
    <w:rsid w:val="00CC0007"/>
    <w:rsid w:val="00CC2488"/>
    <w:rsid w:val="00CC6AA3"/>
    <w:rsid w:val="00CD35D3"/>
    <w:rsid w:val="00CE0ECF"/>
    <w:rsid w:val="00CE135B"/>
    <w:rsid w:val="00CF1C08"/>
    <w:rsid w:val="00CF7B9D"/>
    <w:rsid w:val="00D00C16"/>
    <w:rsid w:val="00D03783"/>
    <w:rsid w:val="00D04843"/>
    <w:rsid w:val="00D04DC0"/>
    <w:rsid w:val="00D07B9A"/>
    <w:rsid w:val="00D11055"/>
    <w:rsid w:val="00D157C9"/>
    <w:rsid w:val="00D171D3"/>
    <w:rsid w:val="00D23416"/>
    <w:rsid w:val="00D237AB"/>
    <w:rsid w:val="00D23BCD"/>
    <w:rsid w:val="00D30799"/>
    <w:rsid w:val="00D34EDB"/>
    <w:rsid w:val="00D35B3A"/>
    <w:rsid w:val="00D36395"/>
    <w:rsid w:val="00D42ACB"/>
    <w:rsid w:val="00D479E7"/>
    <w:rsid w:val="00D53105"/>
    <w:rsid w:val="00D54DDF"/>
    <w:rsid w:val="00D556A5"/>
    <w:rsid w:val="00D55C47"/>
    <w:rsid w:val="00D57954"/>
    <w:rsid w:val="00D618DA"/>
    <w:rsid w:val="00D65E57"/>
    <w:rsid w:val="00D674AF"/>
    <w:rsid w:val="00D76CEE"/>
    <w:rsid w:val="00D77E1A"/>
    <w:rsid w:val="00D81881"/>
    <w:rsid w:val="00D85215"/>
    <w:rsid w:val="00D86CC7"/>
    <w:rsid w:val="00DA3E6E"/>
    <w:rsid w:val="00DA7526"/>
    <w:rsid w:val="00DB0019"/>
    <w:rsid w:val="00DB1D06"/>
    <w:rsid w:val="00DB796A"/>
    <w:rsid w:val="00DC089B"/>
    <w:rsid w:val="00DC1E3B"/>
    <w:rsid w:val="00DC37DA"/>
    <w:rsid w:val="00DD19D0"/>
    <w:rsid w:val="00DD1C36"/>
    <w:rsid w:val="00DD43A5"/>
    <w:rsid w:val="00DD6ABF"/>
    <w:rsid w:val="00DE11C7"/>
    <w:rsid w:val="00DF43E0"/>
    <w:rsid w:val="00DF4D4C"/>
    <w:rsid w:val="00DF5CD1"/>
    <w:rsid w:val="00E01DA5"/>
    <w:rsid w:val="00E11E3B"/>
    <w:rsid w:val="00E1526D"/>
    <w:rsid w:val="00E16E45"/>
    <w:rsid w:val="00E2284B"/>
    <w:rsid w:val="00E23704"/>
    <w:rsid w:val="00E2504E"/>
    <w:rsid w:val="00E2611E"/>
    <w:rsid w:val="00E3065C"/>
    <w:rsid w:val="00E359CB"/>
    <w:rsid w:val="00E3602D"/>
    <w:rsid w:val="00E362EB"/>
    <w:rsid w:val="00E466AD"/>
    <w:rsid w:val="00E6252E"/>
    <w:rsid w:val="00E70292"/>
    <w:rsid w:val="00E74978"/>
    <w:rsid w:val="00E75224"/>
    <w:rsid w:val="00E7761E"/>
    <w:rsid w:val="00E80B61"/>
    <w:rsid w:val="00E83BD9"/>
    <w:rsid w:val="00E923A6"/>
    <w:rsid w:val="00E9472D"/>
    <w:rsid w:val="00E9504E"/>
    <w:rsid w:val="00E95FB3"/>
    <w:rsid w:val="00E968FE"/>
    <w:rsid w:val="00E96FC3"/>
    <w:rsid w:val="00EA15DA"/>
    <w:rsid w:val="00EA6E10"/>
    <w:rsid w:val="00EB09B1"/>
    <w:rsid w:val="00EB0D6B"/>
    <w:rsid w:val="00EB27E8"/>
    <w:rsid w:val="00EB2BB2"/>
    <w:rsid w:val="00EB50FA"/>
    <w:rsid w:val="00EB743A"/>
    <w:rsid w:val="00EC4FDE"/>
    <w:rsid w:val="00ED0A13"/>
    <w:rsid w:val="00ED19A0"/>
    <w:rsid w:val="00EE0ABD"/>
    <w:rsid w:val="00EE52FC"/>
    <w:rsid w:val="00EF0626"/>
    <w:rsid w:val="00EF0A3B"/>
    <w:rsid w:val="00EF239C"/>
    <w:rsid w:val="00EF3962"/>
    <w:rsid w:val="00EF606C"/>
    <w:rsid w:val="00F03539"/>
    <w:rsid w:val="00F03877"/>
    <w:rsid w:val="00F05875"/>
    <w:rsid w:val="00F14095"/>
    <w:rsid w:val="00F15E10"/>
    <w:rsid w:val="00F23032"/>
    <w:rsid w:val="00F34069"/>
    <w:rsid w:val="00F35352"/>
    <w:rsid w:val="00F41474"/>
    <w:rsid w:val="00F52863"/>
    <w:rsid w:val="00F5494C"/>
    <w:rsid w:val="00F56D6B"/>
    <w:rsid w:val="00F57BC3"/>
    <w:rsid w:val="00F617D1"/>
    <w:rsid w:val="00F71599"/>
    <w:rsid w:val="00F71DC9"/>
    <w:rsid w:val="00F74FED"/>
    <w:rsid w:val="00F9022A"/>
    <w:rsid w:val="00F9137F"/>
    <w:rsid w:val="00F9248B"/>
    <w:rsid w:val="00F939D4"/>
    <w:rsid w:val="00F941E5"/>
    <w:rsid w:val="00F94F2D"/>
    <w:rsid w:val="00FA660B"/>
    <w:rsid w:val="00FA7F93"/>
    <w:rsid w:val="00FB32AE"/>
    <w:rsid w:val="00FB3314"/>
    <w:rsid w:val="00FB5725"/>
    <w:rsid w:val="00FB7DBF"/>
    <w:rsid w:val="00FC3DBC"/>
    <w:rsid w:val="00FC60CD"/>
    <w:rsid w:val="00FC6145"/>
    <w:rsid w:val="00FC6A43"/>
    <w:rsid w:val="00FD7552"/>
    <w:rsid w:val="00FD780C"/>
    <w:rsid w:val="00FF1E8F"/>
    <w:rsid w:val="00FF1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DCF9D"/>
  <w15:docId w15:val="{5975AB3A-E3B5-476C-809C-0DADC283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link w:val="Ttulo2Char"/>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eastAsia="x-none"/>
    </w:rPr>
  </w:style>
  <w:style w:type="paragraph" w:styleId="Ttulo3">
    <w:name w:val="heading 3"/>
    <w:basedOn w:val="Normal"/>
    <w:next w:val="Normal"/>
    <w:link w:val="Ttulo3Char"/>
    <w:qFormat/>
    <w:pPr>
      <w:keepNext/>
      <w:spacing w:before="240" w:after="60"/>
      <w:outlineLvl w:val="2"/>
    </w:pPr>
    <w:rPr>
      <w:rFonts w:eastAsia="Arial Unicode MS"/>
      <w:b/>
    </w:rPr>
  </w:style>
  <w:style w:type="paragraph" w:styleId="Ttulo4">
    <w:name w:val="heading 4"/>
    <w:basedOn w:val="Normal"/>
    <w:next w:val="Normal"/>
    <w:link w:val="Ttulo4Char"/>
    <w:qFormat/>
    <w:rsid w:val="003B3D3D"/>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qFormat/>
    <w:rsid w:val="003B3D3D"/>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3B3D3D"/>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F9022A"/>
    <w:pPr>
      <w:spacing w:before="240" w:after="60"/>
      <w:outlineLvl w:val="6"/>
    </w:pPr>
    <w:rPr>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rPr>
      <w:rFonts w:ascii="Tahoma" w:hAnsi="Tahoma" w:cs="Tahoma"/>
      <w:sz w:val="16"/>
      <w:szCs w:val="16"/>
    </w:rPr>
  </w:style>
  <w:style w:type="paragraph" w:styleId="Recuodecorpodetexto2">
    <w:name w:val="Body Text Indent 2"/>
    <w:basedOn w:val="Normal"/>
    <w:link w:val="Recuodecorpodetexto2Char"/>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link w:val="CabealhoChar"/>
    <w:uiPriority w:val="99"/>
    <w:pPr>
      <w:tabs>
        <w:tab w:val="center" w:pos="4419"/>
        <w:tab w:val="right" w:pos="8838"/>
      </w:tabs>
    </w:pPr>
  </w:style>
  <w:style w:type="paragraph" w:styleId="Recuodecorpodetexto">
    <w:name w:val="Body Text Indent"/>
    <w:basedOn w:val="Normal"/>
    <w:link w:val="RecuodecorpodetextoChar"/>
    <w:pPr>
      <w:ind w:left="993" w:hanging="993"/>
      <w:jc w:val="both"/>
    </w:pPr>
    <w:rPr>
      <w:b/>
      <w:lang w:val="es-ES_tradnl" w:eastAsia="x-none"/>
    </w:rPr>
  </w:style>
  <w:style w:type="paragraph" w:styleId="Corpodetexto">
    <w:name w:val="Body Text"/>
    <w:basedOn w:val="Normal"/>
    <w:link w:val="CorpodetextoChar"/>
    <w:pPr>
      <w:jc w:val="both"/>
    </w:pPr>
    <w:rPr>
      <w:rFonts w:ascii="Garamond" w:hAnsi="Garamond"/>
      <w:b/>
      <w:lang w:val="x-none" w:eastAsia="x-none"/>
    </w:rPr>
  </w:style>
  <w:style w:type="paragraph" w:styleId="PargrafodaLista">
    <w:name w:val="List Paragraph"/>
    <w:basedOn w:val="Normal"/>
    <w:uiPriority w:val="34"/>
    <w:qFormat/>
    <w:rsid w:val="00B67283"/>
    <w:pPr>
      <w:ind w:left="708"/>
    </w:pPr>
  </w:style>
  <w:style w:type="paragraph" w:customStyle="1" w:styleId="Centered">
    <w:name w:val="Centered"/>
    <w:uiPriority w:val="99"/>
    <w:qFormat/>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23B41"/>
    <w:pPr>
      <w:jc w:val="center"/>
    </w:pPr>
    <w:rPr>
      <w:rFonts w:ascii="Garamond" w:hAnsi="Garamond"/>
      <w:b/>
      <w:lang w:val="x-none" w:eastAsia="x-none"/>
    </w:rPr>
  </w:style>
  <w:style w:type="character" w:styleId="Forte">
    <w:name w:val="Strong"/>
    <w:uiPriority w:val="22"/>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link w:val="Recuodecorpodetexto"/>
    <w:rsid w:val="000405A8"/>
    <w:rPr>
      <w:b/>
      <w:lang w:val="es-ES_tradnl"/>
    </w:rPr>
  </w:style>
  <w:style w:type="paragraph" w:styleId="NormalWeb">
    <w:name w:val="Normal (Web)"/>
    <w:basedOn w:val="Normal"/>
    <w:uiPriority w:val="99"/>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uiPriority w:val="99"/>
    <w:rsid w:val="000405A8"/>
  </w:style>
  <w:style w:type="character" w:customStyle="1" w:styleId="RodapChar">
    <w:name w:val="Rodapé Char"/>
    <w:basedOn w:val="Fontepargpadro"/>
    <w:link w:val="Rodap"/>
    <w:rsid w:val="000405A8"/>
  </w:style>
  <w:style w:type="character" w:customStyle="1" w:styleId="Ttulo2Char">
    <w:name w:val="Título 2 Char"/>
    <w:link w:val="Ttulo2"/>
    <w:rsid w:val="00DD43A5"/>
    <w:rPr>
      <w:rFonts w:eastAsia="Arial Unicode MS"/>
      <w:b/>
      <w:bCs/>
      <w:szCs w:val="21"/>
      <w:lang w:val="x-none"/>
    </w:rPr>
  </w:style>
  <w:style w:type="character" w:customStyle="1" w:styleId="Ttulo7Char">
    <w:name w:val="Título 7 Char"/>
    <w:link w:val="Ttulo7"/>
    <w:rsid w:val="00DD43A5"/>
    <w:rPr>
      <w:sz w:val="24"/>
      <w:szCs w:val="24"/>
    </w:rPr>
  </w:style>
  <w:style w:type="character" w:customStyle="1" w:styleId="CorpodetextoChar">
    <w:name w:val="Corpo de texto Char"/>
    <w:link w:val="Corpodetexto"/>
    <w:rsid w:val="00DD43A5"/>
    <w:rPr>
      <w:rFonts w:ascii="Garamond" w:hAnsi="Garamond"/>
      <w:b/>
    </w:rPr>
  </w:style>
  <w:style w:type="character" w:customStyle="1" w:styleId="Ttulo4Char">
    <w:name w:val="Título 4 Char"/>
    <w:link w:val="Ttulo4"/>
    <w:rsid w:val="003B3D3D"/>
    <w:rPr>
      <w:rFonts w:ascii="Calibri" w:eastAsia="Times New Roman" w:hAnsi="Calibri" w:cs="Times New Roman"/>
      <w:b/>
      <w:bCs/>
      <w:sz w:val="28"/>
      <w:szCs w:val="28"/>
    </w:rPr>
  </w:style>
  <w:style w:type="character" w:customStyle="1" w:styleId="Ttulo5Char">
    <w:name w:val="Título 5 Char"/>
    <w:link w:val="Ttulo5"/>
    <w:semiHidden/>
    <w:rsid w:val="003B3D3D"/>
    <w:rPr>
      <w:rFonts w:ascii="Calibri" w:eastAsia="Times New Roman" w:hAnsi="Calibri" w:cs="Times New Roman"/>
      <w:b/>
      <w:bCs/>
      <w:i/>
      <w:iCs/>
      <w:sz w:val="26"/>
      <w:szCs w:val="26"/>
    </w:rPr>
  </w:style>
  <w:style w:type="character" w:customStyle="1" w:styleId="Ttulo6Char">
    <w:name w:val="Título 6 Char"/>
    <w:link w:val="Ttulo6"/>
    <w:semiHidden/>
    <w:rsid w:val="003B3D3D"/>
    <w:rPr>
      <w:rFonts w:ascii="Calibri" w:eastAsia="Times New Roman" w:hAnsi="Calibri" w:cs="Times New Roman"/>
      <w:b/>
      <w:bCs/>
      <w:sz w:val="22"/>
      <w:szCs w:val="22"/>
    </w:rPr>
  </w:style>
  <w:style w:type="paragraph" w:styleId="Commarcadores">
    <w:name w:val="List Bullet"/>
    <w:basedOn w:val="Normal"/>
    <w:rsid w:val="003F5FB5"/>
    <w:pPr>
      <w:numPr>
        <w:numId w:val="24"/>
      </w:numPr>
    </w:pPr>
  </w:style>
  <w:style w:type="paragraph" w:customStyle="1" w:styleId="Corpodetexto21">
    <w:name w:val="Corpo de texto 21"/>
    <w:basedOn w:val="Normal"/>
    <w:rsid w:val="00344C90"/>
    <w:pPr>
      <w:suppressAutoHyphens/>
      <w:ind w:right="-1"/>
      <w:jc w:val="both"/>
    </w:pPr>
    <w:rPr>
      <w:rFonts w:ascii="Arial" w:hAnsi="Arial"/>
      <w:sz w:val="24"/>
      <w:szCs w:val="24"/>
    </w:rPr>
  </w:style>
  <w:style w:type="paragraph" w:customStyle="1" w:styleId="Padro">
    <w:name w:val="Padrão"/>
    <w:rsid w:val="00EF0626"/>
    <w:pPr>
      <w:widowControl w:val="0"/>
      <w:tabs>
        <w:tab w:val="left" w:pos="708"/>
      </w:tabs>
      <w:suppressAutoHyphens/>
      <w:spacing w:line="100" w:lineRule="atLeast"/>
    </w:pPr>
    <w:rPr>
      <w:rFonts w:ascii="Nimbus Roman No9 L" w:eastAsia="DejaVu Sans" w:hAnsi="Nimbus Roman No9 L"/>
      <w:kern w:val="1"/>
      <w:sz w:val="24"/>
      <w:szCs w:val="24"/>
      <w:lang w:eastAsia="zh-CN" w:bidi="hi-IN"/>
    </w:rPr>
  </w:style>
  <w:style w:type="paragraph" w:styleId="Recuodecorpodetexto3">
    <w:name w:val="Body Text Indent 3"/>
    <w:basedOn w:val="Normal"/>
    <w:link w:val="Recuodecorpodetexto3Char"/>
    <w:uiPriority w:val="99"/>
    <w:rsid w:val="009E6D4A"/>
    <w:pPr>
      <w:spacing w:after="120" w:line="276" w:lineRule="auto"/>
      <w:ind w:left="283"/>
    </w:pPr>
    <w:rPr>
      <w:rFonts w:ascii="Calibri" w:hAnsi="Calibri"/>
      <w:sz w:val="16"/>
      <w:szCs w:val="16"/>
      <w:lang w:val="x-none" w:eastAsia="en-US"/>
    </w:rPr>
  </w:style>
  <w:style w:type="character" w:customStyle="1" w:styleId="Recuodecorpodetexto3Char">
    <w:name w:val="Recuo de corpo de texto 3 Char"/>
    <w:link w:val="Recuodecorpodetexto3"/>
    <w:uiPriority w:val="99"/>
    <w:rsid w:val="009E6D4A"/>
    <w:rPr>
      <w:rFonts w:ascii="Calibri" w:hAnsi="Calibri" w:cs="Calibri"/>
      <w:sz w:val="16"/>
      <w:szCs w:val="16"/>
      <w:lang w:eastAsia="en-US"/>
    </w:rPr>
  </w:style>
  <w:style w:type="character" w:customStyle="1" w:styleId="TtuloChar">
    <w:name w:val="Título Char"/>
    <w:link w:val="Ttulo"/>
    <w:uiPriority w:val="99"/>
    <w:rsid w:val="00AA05DF"/>
    <w:rPr>
      <w:rFonts w:ascii="Garamond" w:hAnsi="Garamond"/>
      <w:b/>
    </w:rPr>
  </w:style>
  <w:style w:type="paragraph" w:customStyle="1" w:styleId="WW-Textosimples">
    <w:name w:val="WW-Texto simples"/>
    <w:basedOn w:val="Normal"/>
    <w:rsid w:val="002F4238"/>
    <w:pPr>
      <w:suppressAutoHyphens/>
    </w:pPr>
    <w:rPr>
      <w:rFonts w:ascii="Courier New" w:hAnsi="Courier New"/>
      <w:noProof/>
    </w:rPr>
  </w:style>
  <w:style w:type="character" w:customStyle="1" w:styleId="Ttulo3Char">
    <w:name w:val="Título 3 Char"/>
    <w:link w:val="Ttulo3"/>
    <w:rsid w:val="005953AD"/>
    <w:rPr>
      <w:rFonts w:eastAsia="Arial Unicode MS"/>
      <w:b/>
    </w:rPr>
  </w:style>
  <w:style w:type="character" w:customStyle="1" w:styleId="Recuodecorpodetexto2Char">
    <w:name w:val="Recuo de corpo de texto 2 Char"/>
    <w:link w:val="Recuodecorpodetexto2"/>
    <w:rsid w:val="005953AD"/>
    <w:rPr>
      <w:rFonts w:ascii="Garamond" w:hAnsi="Garamond"/>
      <w:b/>
    </w:rPr>
  </w:style>
  <w:style w:type="paragraph" w:styleId="TextosemFormatao">
    <w:name w:val="Plain Text"/>
    <w:basedOn w:val="Normal"/>
    <w:link w:val="TextosemFormataoChar"/>
    <w:rsid w:val="0085310A"/>
    <w:rPr>
      <w:rFonts w:ascii="Courier New" w:hAnsi="Courier New" w:cs="Courier New"/>
    </w:rPr>
  </w:style>
  <w:style w:type="character" w:customStyle="1" w:styleId="TextosemFormataoChar">
    <w:name w:val="Texto sem Formatação Char"/>
    <w:basedOn w:val="Fontepargpadro"/>
    <w:link w:val="TextosemFormatao"/>
    <w:rsid w:val="0085310A"/>
    <w:rPr>
      <w:rFonts w:ascii="Courier New" w:hAnsi="Courier New" w:cs="Courier New"/>
    </w:rPr>
  </w:style>
  <w:style w:type="paragraph" w:customStyle="1" w:styleId="OmniPage3">
    <w:name w:val="OmniPage #3"/>
    <w:basedOn w:val="Normal"/>
    <w:rsid w:val="000A45E8"/>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902">
      <w:bodyDiv w:val="1"/>
      <w:marLeft w:val="0"/>
      <w:marRight w:val="0"/>
      <w:marTop w:val="0"/>
      <w:marBottom w:val="0"/>
      <w:divBdr>
        <w:top w:val="none" w:sz="0" w:space="0" w:color="auto"/>
        <w:left w:val="none" w:sz="0" w:space="0" w:color="auto"/>
        <w:bottom w:val="none" w:sz="0" w:space="0" w:color="auto"/>
        <w:right w:val="none" w:sz="0" w:space="0" w:color="auto"/>
      </w:divBdr>
    </w:div>
    <w:div w:id="747726898">
      <w:bodyDiv w:val="1"/>
      <w:marLeft w:val="0"/>
      <w:marRight w:val="0"/>
      <w:marTop w:val="0"/>
      <w:marBottom w:val="0"/>
      <w:divBdr>
        <w:top w:val="none" w:sz="0" w:space="0" w:color="auto"/>
        <w:left w:val="none" w:sz="0" w:space="0" w:color="auto"/>
        <w:bottom w:val="none" w:sz="0" w:space="0" w:color="auto"/>
        <w:right w:val="none" w:sz="0" w:space="0" w:color="auto"/>
      </w:divBdr>
    </w:div>
    <w:div w:id="1554465393">
      <w:bodyDiv w:val="1"/>
      <w:marLeft w:val="0"/>
      <w:marRight w:val="0"/>
      <w:marTop w:val="0"/>
      <w:marBottom w:val="0"/>
      <w:divBdr>
        <w:top w:val="none" w:sz="0" w:space="0" w:color="auto"/>
        <w:left w:val="none" w:sz="0" w:space="0" w:color="auto"/>
        <w:bottom w:val="none" w:sz="0" w:space="0" w:color="auto"/>
        <w:right w:val="none" w:sz="0" w:space="0" w:color="auto"/>
      </w:divBdr>
    </w:div>
    <w:div w:id="1689867359">
      <w:bodyDiv w:val="1"/>
      <w:marLeft w:val="0"/>
      <w:marRight w:val="0"/>
      <w:marTop w:val="0"/>
      <w:marBottom w:val="0"/>
      <w:divBdr>
        <w:top w:val="none" w:sz="0" w:space="0" w:color="auto"/>
        <w:left w:val="none" w:sz="0" w:space="0" w:color="auto"/>
        <w:bottom w:val="none" w:sz="0" w:space="0" w:color="auto"/>
        <w:right w:val="none" w:sz="0" w:space="0" w:color="auto"/>
      </w:divBdr>
    </w:div>
    <w:div w:id="20198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5459</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creator>mariza</dc:creator>
  <cp:lastModifiedBy>PAT19265</cp:lastModifiedBy>
  <cp:revision>2</cp:revision>
  <cp:lastPrinted>2017-11-01T13:56:00Z</cp:lastPrinted>
  <dcterms:created xsi:type="dcterms:W3CDTF">2026-06-23T12:33:00Z</dcterms:created>
  <dcterms:modified xsi:type="dcterms:W3CDTF">2026-06-23T12:33:00Z</dcterms:modified>
</cp:coreProperties>
</file>